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85E9D" w14:textId="0F147931" w:rsidR="000F2984" w:rsidRPr="00963BB5" w:rsidRDefault="000F2984" w:rsidP="007055B0">
      <w:pPr>
        <w:spacing w:line="259" w:lineRule="auto"/>
        <w:ind w:left="450"/>
        <w:rPr>
          <w:rFonts w:ascii="Verdana" w:hAnsi="Verdana"/>
          <w:sz w:val="20"/>
          <w:szCs w:val="20"/>
        </w:rPr>
        <w:sectPr w:rsidR="000F2984" w:rsidRPr="00963BB5" w:rsidSect="00760E4B">
          <w:footerReference w:type="default" r:id="rId11"/>
          <w:pgSz w:w="12240" w:h="15840"/>
          <w:pgMar w:top="1440" w:right="630" w:bottom="1440" w:left="720" w:header="720" w:footer="720" w:gutter="0"/>
          <w:cols w:space="720"/>
        </w:sectPr>
      </w:pPr>
      <w:bookmarkStart w:id="0" w:name="_Ref30666377"/>
      <w:r w:rsidRPr="00963BB5">
        <w:rPr>
          <w:rFonts w:ascii="Verdana" w:hAnsi="Verdana"/>
          <w:noProof/>
          <w:sz w:val="20"/>
          <w:szCs w:val="20"/>
        </w:rPr>
        <mc:AlternateContent>
          <mc:Choice Requires="wps">
            <w:drawing>
              <wp:inline distT="0" distB="0" distL="0" distR="0" wp14:anchorId="0EEAF02F" wp14:editId="4DACFE28">
                <wp:extent cx="6338416" cy="1314450"/>
                <wp:effectExtent l="0" t="0" r="0" b="0"/>
                <wp:docPr id="14" name="Rectangle 6" descr="green textbox with &quot;Technology and Disability Policy Highlights: October 2020 Issu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38416" cy="13144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4278F7" w:rsidRDefault="004278F7" w:rsidP="008034FD">
                            <w:pPr>
                              <w:pStyle w:val="Heading2"/>
                              <w:spacing w:before="0"/>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1"/>
                          <w:p w14:paraId="7F9B4E60" w14:textId="0DB4AE14" w:rsidR="004278F7" w:rsidRDefault="004278F7" w:rsidP="008A7305">
                            <w:pPr>
                              <w:pStyle w:val="Heading2"/>
                              <w:spacing w:before="0" w:after="120"/>
                              <w:jc w:val="center"/>
                              <w:rPr>
                                <w:rFonts w:ascii="Verdana" w:eastAsiaTheme="minorEastAsia" w:hAnsi="Verdana" w:cstheme="minorBidi"/>
                                <w:bCs w:val="0"/>
                                <w:smallCaps/>
                                <w:color w:val="auto"/>
                                <w:sz w:val="28"/>
                                <w:szCs w:val="28"/>
                              </w:rPr>
                            </w:pPr>
                            <w:r w:rsidRPr="00995A7C">
                              <w:rPr>
                                <w:rFonts w:ascii="Verdana" w:eastAsiaTheme="minorEastAsia" w:hAnsi="Verdana" w:cstheme="minorBidi"/>
                                <w:bCs w:val="0"/>
                                <w:smallCaps/>
                                <w:color w:val="auto"/>
                              </w:rPr>
                              <w:t xml:space="preserve">Technology and Disability Policy Highlights – </w:t>
                            </w:r>
                            <w:r w:rsidR="00734E39">
                              <w:rPr>
                                <w:rFonts w:ascii="Verdana" w:eastAsiaTheme="minorEastAsia" w:hAnsi="Verdana" w:cstheme="minorBidi"/>
                                <w:bCs w:val="0"/>
                                <w:smallCaps/>
                                <w:color w:val="auto"/>
                              </w:rPr>
                              <w:t>January</w:t>
                            </w:r>
                            <w:r w:rsidRPr="00995A7C">
                              <w:rPr>
                                <w:rFonts w:ascii="Verdana" w:eastAsiaTheme="minorEastAsia" w:hAnsi="Verdana" w:cstheme="minorBidi"/>
                                <w:bCs w:val="0"/>
                                <w:smallCaps/>
                                <w:color w:val="auto"/>
                              </w:rPr>
                              <w:t xml:space="preserve"> </w:t>
                            </w:r>
                            <w:r w:rsidR="008A7305">
                              <w:rPr>
                                <w:rFonts w:ascii="Verdana" w:eastAsiaTheme="minorEastAsia" w:hAnsi="Verdana" w:cstheme="minorBidi"/>
                                <w:bCs w:val="0"/>
                                <w:smallCaps/>
                                <w:color w:val="auto"/>
                              </w:rPr>
                              <w:t>2021</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 xml:space="preserve">  </w:t>
                            </w:r>
                          </w:p>
                          <w:p w14:paraId="041AA5D3" w14:textId="77777777" w:rsidR="004278F7" w:rsidRPr="000432E0" w:rsidRDefault="004278F7" w:rsidP="008034FD">
                            <w:pPr>
                              <w:jc w:val="center"/>
                              <w:rPr>
                                <w:rFonts w:ascii="Verdana" w:eastAsia="Verdana" w:hAnsi="Verdana" w:cs="Verdana"/>
                                <w:bCs/>
                                <w:sz w:val="20"/>
                                <w:szCs w:val="20"/>
                              </w:rPr>
                            </w:pPr>
                            <w:r w:rsidRPr="000432E0">
                              <w:rPr>
                                <w:rFonts w:ascii="Verdana" w:eastAsia="Verdana" w:hAnsi="Verdana" w:cs="Verdana"/>
                                <w:bCs/>
                                <w:sz w:val="20"/>
                                <w:szCs w:val="20"/>
                              </w:rPr>
                              <w:t xml:space="preserve">Click the headings below to link directly to a </w:t>
                            </w:r>
                            <w:proofErr w:type="gramStart"/>
                            <w:r w:rsidRPr="000432E0">
                              <w:rPr>
                                <w:rFonts w:ascii="Verdana" w:eastAsia="Verdana" w:hAnsi="Verdana" w:cs="Verdana"/>
                                <w:bCs/>
                                <w:sz w:val="20"/>
                                <w:szCs w:val="20"/>
                              </w:rPr>
                              <w:t>particular section</w:t>
                            </w:r>
                            <w:proofErr w:type="gramEnd"/>
                            <w:r w:rsidRPr="000432E0">
                              <w:rPr>
                                <w:rFonts w:ascii="Verdana" w:eastAsia="Verdana" w:hAnsi="Verdana" w:cs="Verdana"/>
                                <w:bCs/>
                                <w:sz w:val="20"/>
                                <w:szCs w:val="20"/>
                              </w:rPr>
                              <w:t>.</w:t>
                            </w:r>
                          </w:p>
                          <w:p w14:paraId="20625A46" w14:textId="35A1FA02" w:rsidR="004278F7" w:rsidRPr="008A7305" w:rsidRDefault="00727623" w:rsidP="00E53FA9">
                            <w:pPr>
                              <w:spacing w:line="360" w:lineRule="auto"/>
                              <w:jc w:val="center"/>
                              <w:rPr>
                                <w:rFonts w:ascii="Verdana" w:hAnsi="Verdana"/>
                                <w:bCs/>
                                <w:color w:val="002060"/>
                                <w:sz w:val="20"/>
                                <w:szCs w:val="20"/>
                              </w:rPr>
                            </w:pPr>
                            <w:hyperlink w:anchor="RegulatoryActivities" w:history="1">
                              <w:r w:rsidR="004278F7" w:rsidRPr="008A7305">
                                <w:rPr>
                                  <w:rStyle w:val="Hyperlink"/>
                                  <w:rFonts w:ascii="Verdana" w:eastAsia="Verdana" w:hAnsi="Verdana" w:cs="Verdana"/>
                                  <w:bCs/>
                                  <w:color w:val="002060"/>
                                  <w:sz w:val="20"/>
                                  <w:szCs w:val="20"/>
                                </w:rPr>
                                <w:t>Regulatory Activities</w:t>
                              </w:r>
                              <w:r w:rsidR="004278F7" w:rsidRPr="008A7305">
                                <w:rPr>
                                  <w:rStyle w:val="Hyperlink"/>
                                  <w:rFonts w:ascii="Verdana" w:eastAsia="Verdana" w:hAnsi="Verdana" w:cs="Verdana"/>
                                  <w:bCs/>
                                  <w:color w:val="002060"/>
                                  <w:sz w:val="20"/>
                                  <w:szCs w:val="20"/>
                                  <w:u w:val="none"/>
                                </w:rPr>
                                <w:t xml:space="preserve">   </w:t>
                              </w:r>
                            </w:hyperlink>
                            <w:bookmarkStart w:id="2" w:name="wirelessrercupdates"/>
                            <w:r w:rsidR="004278F7" w:rsidRPr="008A7305">
                              <w:rPr>
                                <w:color w:val="002060"/>
                              </w:rPr>
                              <w:fldChar w:fldCharType="begin"/>
                            </w:r>
                            <w:r w:rsidR="004278F7" w:rsidRPr="008A7305">
                              <w:rPr>
                                <w:color w:val="002060"/>
                              </w:rPr>
                              <w:instrText xml:space="preserve">HYPERLINK  \l "wirelessrercnews" \h </w:instrText>
                            </w:r>
                            <w:r w:rsidR="004278F7" w:rsidRPr="008A7305">
                              <w:rPr>
                                <w:color w:val="002060"/>
                              </w:rPr>
                              <w:fldChar w:fldCharType="separate"/>
                            </w:r>
                            <w:r w:rsidR="004278F7" w:rsidRPr="008A7305">
                              <w:rPr>
                                <w:rFonts w:ascii="Verdana" w:eastAsia="Verdana" w:hAnsi="Verdana" w:cs="Verdana"/>
                                <w:bCs/>
                                <w:color w:val="002060"/>
                                <w:sz w:val="20"/>
                                <w:szCs w:val="20"/>
                                <w:u w:val="single"/>
                              </w:rPr>
                              <w:t>Wireless RERC News</w:t>
                            </w:r>
                            <w:r w:rsidR="004278F7" w:rsidRPr="008A7305">
                              <w:rPr>
                                <w:rFonts w:ascii="Verdana" w:eastAsia="Verdana" w:hAnsi="Verdana" w:cs="Verdana"/>
                                <w:bCs/>
                                <w:color w:val="002060"/>
                                <w:sz w:val="20"/>
                                <w:szCs w:val="20"/>
                                <w:u w:val="single"/>
                              </w:rPr>
                              <w:fldChar w:fldCharType="end"/>
                            </w:r>
                            <w:bookmarkEnd w:id="2"/>
                            <w:r w:rsidR="004278F7" w:rsidRPr="008A7305">
                              <w:rPr>
                                <w:rFonts w:ascii="Verdana" w:eastAsia="Verdana" w:hAnsi="Verdana" w:cs="Verdana"/>
                                <w:bCs/>
                                <w:color w:val="002060"/>
                                <w:sz w:val="20"/>
                                <w:szCs w:val="20"/>
                              </w:rPr>
                              <w:t xml:space="preserve">   </w:t>
                            </w:r>
                            <w:hyperlink w:anchor="otheritemsofinterest" w:history="1">
                              <w:r w:rsidR="004278F7" w:rsidRPr="008A7305">
                                <w:rPr>
                                  <w:rStyle w:val="Hyperlink"/>
                                  <w:rFonts w:ascii="Verdana" w:eastAsia="Verdana" w:hAnsi="Verdana" w:cs="Verdana"/>
                                  <w:bCs/>
                                  <w:color w:val="002060"/>
                                  <w:sz w:val="20"/>
                                  <w:szCs w:val="20"/>
                                </w:rPr>
                                <w:t xml:space="preserve">Other Items of Interest </w:t>
                              </w:r>
                            </w:hyperlink>
                            <w:r w:rsidR="004278F7" w:rsidRPr="008A7305">
                              <w:rPr>
                                <w:rFonts w:ascii="Verdana" w:hAnsi="Verdana"/>
                                <w:bCs/>
                                <w:color w:val="002060"/>
                                <w:sz w:val="20"/>
                                <w:szCs w:val="20"/>
                              </w:rPr>
                              <w:t xml:space="preserve"> </w:t>
                            </w:r>
                            <w:r w:rsidR="00BD75E7">
                              <w:rPr>
                                <w:rFonts w:ascii="Verdana" w:hAnsi="Verdana"/>
                                <w:bCs/>
                                <w:color w:val="002060"/>
                                <w:sz w:val="20"/>
                                <w:szCs w:val="20"/>
                              </w:rPr>
                              <w:t xml:space="preserve"> </w:t>
                            </w:r>
                            <w:hyperlink w:anchor="upcomingevents" w:history="1">
                              <w:r w:rsidR="00BD75E7" w:rsidRPr="00BD75E7">
                                <w:rPr>
                                  <w:rStyle w:val="Hyperlink"/>
                                  <w:rFonts w:ascii="Verdana" w:hAnsi="Verdana"/>
                                  <w:bCs/>
                                  <w:color w:val="002060"/>
                                  <w:sz w:val="20"/>
                                  <w:szCs w:val="20"/>
                                </w:rPr>
                                <w:t>Upcoming Events</w:t>
                              </w:r>
                            </w:hyperlink>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October 2020 Issue&quot;" style="width:499.1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" filled="f" stroked="f" strokeweight="2pt">
                <o:lock v:ext="edit" aspectratio="t"/>
                <v:textbox inset=",7.2pt,,7.2pt">
                  <w:txbxContent>
                    <w:p w14:paraId="12C14A97" w14:textId="77777777" w:rsidR="004278F7" w:rsidRDefault="004278F7" w:rsidP="008034FD">
                      <w:pPr>
                        <w:pStyle w:val="Heading2"/>
                        <w:spacing w:before="0"/>
                        <w:jc w:val="center"/>
                        <w:rPr>
                          <w:rFonts w:ascii="Verdana" w:eastAsiaTheme="minorEastAsia" w:hAnsi="Verdana" w:cstheme="minorBidi"/>
                          <w:bCs w:val="0"/>
                          <w:smallCaps/>
                          <w:color w:val="auto"/>
                          <w:sz w:val="28"/>
                          <w:szCs w:val="28"/>
                        </w:rPr>
                      </w:pPr>
                      <w:bookmarkStart w:id="3"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3"/>
                    <w:p w14:paraId="7F9B4E60" w14:textId="0DB4AE14" w:rsidR="004278F7" w:rsidRDefault="004278F7" w:rsidP="008A7305">
                      <w:pPr>
                        <w:pStyle w:val="Heading2"/>
                        <w:spacing w:before="0" w:after="120"/>
                        <w:jc w:val="center"/>
                        <w:rPr>
                          <w:rFonts w:ascii="Verdana" w:eastAsiaTheme="minorEastAsia" w:hAnsi="Verdana" w:cstheme="minorBidi"/>
                          <w:bCs w:val="0"/>
                          <w:smallCaps/>
                          <w:color w:val="auto"/>
                          <w:sz w:val="28"/>
                          <w:szCs w:val="28"/>
                        </w:rPr>
                      </w:pPr>
                      <w:r w:rsidRPr="00995A7C">
                        <w:rPr>
                          <w:rFonts w:ascii="Verdana" w:eastAsiaTheme="minorEastAsia" w:hAnsi="Verdana" w:cstheme="minorBidi"/>
                          <w:bCs w:val="0"/>
                          <w:smallCaps/>
                          <w:color w:val="auto"/>
                        </w:rPr>
                        <w:t xml:space="preserve">Technology and Disability Policy Highlights – </w:t>
                      </w:r>
                      <w:r w:rsidR="00734E39">
                        <w:rPr>
                          <w:rFonts w:ascii="Verdana" w:eastAsiaTheme="minorEastAsia" w:hAnsi="Verdana" w:cstheme="minorBidi"/>
                          <w:bCs w:val="0"/>
                          <w:smallCaps/>
                          <w:color w:val="auto"/>
                        </w:rPr>
                        <w:t>January</w:t>
                      </w:r>
                      <w:r w:rsidRPr="00995A7C">
                        <w:rPr>
                          <w:rFonts w:ascii="Verdana" w:eastAsiaTheme="minorEastAsia" w:hAnsi="Verdana" w:cstheme="minorBidi"/>
                          <w:bCs w:val="0"/>
                          <w:smallCaps/>
                          <w:color w:val="auto"/>
                        </w:rPr>
                        <w:t xml:space="preserve"> </w:t>
                      </w:r>
                      <w:r w:rsidR="008A7305">
                        <w:rPr>
                          <w:rFonts w:ascii="Verdana" w:eastAsiaTheme="minorEastAsia" w:hAnsi="Verdana" w:cstheme="minorBidi"/>
                          <w:bCs w:val="0"/>
                          <w:smallCaps/>
                          <w:color w:val="auto"/>
                        </w:rPr>
                        <w:t>2021</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 xml:space="preserve">  </w:t>
                      </w:r>
                    </w:p>
                    <w:p w14:paraId="041AA5D3" w14:textId="77777777" w:rsidR="004278F7" w:rsidRPr="000432E0" w:rsidRDefault="004278F7" w:rsidP="008034FD">
                      <w:pPr>
                        <w:jc w:val="center"/>
                        <w:rPr>
                          <w:rFonts w:ascii="Verdana" w:eastAsia="Verdana" w:hAnsi="Verdana" w:cs="Verdana"/>
                          <w:bCs/>
                          <w:sz w:val="20"/>
                          <w:szCs w:val="20"/>
                        </w:rPr>
                      </w:pPr>
                      <w:r w:rsidRPr="000432E0">
                        <w:rPr>
                          <w:rFonts w:ascii="Verdana" w:eastAsia="Verdana" w:hAnsi="Verdana" w:cs="Verdana"/>
                          <w:bCs/>
                          <w:sz w:val="20"/>
                          <w:szCs w:val="20"/>
                        </w:rPr>
                        <w:t xml:space="preserve">Click the headings below to link directly to a </w:t>
                      </w:r>
                      <w:proofErr w:type="gramStart"/>
                      <w:r w:rsidRPr="000432E0">
                        <w:rPr>
                          <w:rFonts w:ascii="Verdana" w:eastAsia="Verdana" w:hAnsi="Verdana" w:cs="Verdana"/>
                          <w:bCs/>
                          <w:sz w:val="20"/>
                          <w:szCs w:val="20"/>
                        </w:rPr>
                        <w:t>particular section</w:t>
                      </w:r>
                      <w:proofErr w:type="gramEnd"/>
                      <w:r w:rsidRPr="000432E0">
                        <w:rPr>
                          <w:rFonts w:ascii="Verdana" w:eastAsia="Verdana" w:hAnsi="Verdana" w:cs="Verdana"/>
                          <w:bCs/>
                          <w:sz w:val="20"/>
                          <w:szCs w:val="20"/>
                        </w:rPr>
                        <w:t>.</w:t>
                      </w:r>
                    </w:p>
                    <w:p w14:paraId="20625A46" w14:textId="35A1FA02" w:rsidR="004278F7" w:rsidRPr="008A7305" w:rsidRDefault="00727623" w:rsidP="00E53FA9">
                      <w:pPr>
                        <w:spacing w:line="360" w:lineRule="auto"/>
                        <w:jc w:val="center"/>
                        <w:rPr>
                          <w:rFonts w:ascii="Verdana" w:hAnsi="Verdana"/>
                          <w:bCs/>
                          <w:color w:val="002060"/>
                          <w:sz w:val="20"/>
                          <w:szCs w:val="20"/>
                        </w:rPr>
                      </w:pPr>
                      <w:hyperlink w:anchor="RegulatoryActivities" w:history="1">
                        <w:r w:rsidR="004278F7" w:rsidRPr="008A7305">
                          <w:rPr>
                            <w:rStyle w:val="Hyperlink"/>
                            <w:rFonts w:ascii="Verdana" w:eastAsia="Verdana" w:hAnsi="Verdana" w:cs="Verdana"/>
                            <w:bCs/>
                            <w:color w:val="002060"/>
                            <w:sz w:val="20"/>
                            <w:szCs w:val="20"/>
                          </w:rPr>
                          <w:t>Regulatory Activities</w:t>
                        </w:r>
                        <w:r w:rsidR="004278F7" w:rsidRPr="008A7305">
                          <w:rPr>
                            <w:rStyle w:val="Hyperlink"/>
                            <w:rFonts w:ascii="Verdana" w:eastAsia="Verdana" w:hAnsi="Verdana" w:cs="Verdana"/>
                            <w:bCs/>
                            <w:color w:val="002060"/>
                            <w:sz w:val="20"/>
                            <w:szCs w:val="20"/>
                            <w:u w:val="none"/>
                          </w:rPr>
                          <w:t xml:space="preserve">   </w:t>
                        </w:r>
                      </w:hyperlink>
                      <w:bookmarkStart w:id="4" w:name="wirelessrercupdates"/>
                      <w:r w:rsidR="004278F7" w:rsidRPr="008A7305">
                        <w:rPr>
                          <w:color w:val="002060"/>
                        </w:rPr>
                        <w:fldChar w:fldCharType="begin"/>
                      </w:r>
                      <w:r w:rsidR="004278F7" w:rsidRPr="008A7305">
                        <w:rPr>
                          <w:color w:val="002060"/>
                        </w:rPr>
                        <w:instrText xml:space="preserve">HYPERLINK  \l "wirelessrercnews" \h </w:instrText>
                      </w:r>
                      <w:r w:rsidR="004278F7" w:rsidRPr="008A7305">
                        <w:rPr>
                          <w:color w:val="002060"/>
                        </w:rPr>
                        <w:fldChar w:fldCharType="separate"/>
                      </w:r>
                      <w:r w:rsidR="004278F7" w:rsidRPr="008A7305">
                        <w:rPr>
                          <w:rFonts w:ascii="Verdana" w:eastAsia="Verdana" w:hAnsi="Verdana" w:cs="Verdana"/>
                          <w:bCs/>
                          <w:color w:val="002060"/>
                          <w:sz w:val="20"/>
                          <w:szCs w:val="20"/>
                          <w:u w:val="single"/>
                        </w:rPr>
                        <w:t>Wireless RERC News</w:t>
                      </w:r>
                      <w:r w:rsidR="004278F7" w:rsidRPr="008A7305">
                        <w:rPr>
                          <w:rFonts w:ascii="Verdana" w:eastAsia="Verdana" w:hAnsi="Verdana" w:cs="Verdana"/>
                          <w:bCs/>
                          <w:color w:val="002060"/>
                          <w:sz w:val="20"/>
                          <w:szCs w:val="20"/>
                          <w:u w:val="single"/>
                        </w:rPr>
                        <w:fldChar w:fldCharType="end"/>
                      </w:r>
                      <w:bookmarkEnd w:id="4"/>
                      <w:r w:rsidR="004278F7" w:rsidRPr="008A7305">
                        <w:rPr>
                          <w:rFonts w:ascii="Verdana" w:eastAsia="Verdana" w:hAnsi="Verdana" w:cs="Verdana"/>
                          <w:bCs/>
                          <w:color w:val="002060"/>
                          <w:sz w:val="20"/>
                          <w:szCs w:val="20"/>
                        </w:rPr>
                        <w:t xml:space="preserve">   </w:t>
                      </w:r>
                      <w:hyperlink w:anchor="otheritemsofinterest" w:history="1">
                        <w:r w:rsidR="004278F7" w:rsidRPr="008A7305">
                          <w:rPr>
                            <w:rStyle w:val="Hyperlink"/>
                            <w:rFonts w:ascii="Verdana" w:eastAsia="Verdana" w:hAnsi="Verdana" w:cs="Verdana"/>
                            <w:bCs/>
                            <w:color w:val="002060"/>
                            <w:sz w:val="20"/>
                            <w:szCs w:val="20"/>
                          </w:rPr>
                          <w:t xml:space="preserve">Other Items of Interest </w:t>
                        </w:r>
                      </w:hyperlink>
                      <w:r w:rsidR="004278F7" w:rsidRPr="008A7305">
                        <w:rPr>
                          <w:rFonts w:ascii="Verdana" w:hAnsi="Verdana"/>
                          <w:bCs/>
                          <w:color w:val="002060"/>
                          <w:sz w:val="20"/>
                          <w:szCs w:val="20"/>
                        </w:rPr>
                        <w:t xml:space="preserve"> </w:t>
                      </w:r>
                      <w:r w:rsidR="00BD75E7">
                        <w:rPr>
                          <w:rFonts w:ascii="Verdana" w:hAnsi="Verdana"/>
                          <w:bCs/>
                          <w:color w:val="002060"/>
                          <w:sz w:val="20"/>
                          <w:szCs w:val="20"/>
                        </w:rPr>
                        <w:t xml:space="preserve"> </w:t>
                      </w:r>
                      <w:hyperlink w:anchor="upcomingevents" w:history="1">
                        <w:r w:rsidR="00BD75E7" w:rsidRPr="00BD75E7">
                          <w:rPr>
                            <w:rStyle w:val="Hyperlink"/>
                            <w:rFonts w:ascii="Verdana" w:hAnsi="Verdana"/>
                            <w:bCs/>
                            <w:color w:val="002060"/>
                            <w:sz w:val="20"/>
                            <w:szCs w:val="20"/>
                          </w:rPr>
                          <w:t>Upcoming Events</w:t>
                        </w:r>
                      </w:hyperlink>
                    </w:p>
                  </w:txbxContent>
                </v:textbox>
                <w10:anchorlock/>
              </v:rect>
            </w:pict>
          </mc:Fallback>
        </mc:AlternateContent>
      </w:r>
      <w:bookmarkEnd w:id="0"/>
    </w:p>
    <w:p w14:paraId="2A49889C" w14:textId="4A5B5CC5" w:rsidR="00B4378F" w:rsidRDefault="00A05A76" w:rsidP="00B4378F">
      <w:pPr>
        <w:jc w:val="both"/>
        <w:rPr>
          <w:rFonts w:ascii="Verdana" w:hAnsi="Verdana"/>
          <w:sz w:val="20"/>
          <w:szCs w:val="20"/>
        </w:rPr>
      </w:pPr>
      <w:r>
        <w:rPr>
          <w:noProof/>
        </w:rPr>
        <w:pict w14:anchorId="775D1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able Twitter Button That Opens our Twitter Account" href="https://twitter.com/CACPGT_wRERC" style="width:14.25pt;height:14.25pt;visibility:visible;mso-wrap-style:square;mso-width-percent:0;mso-height-percent:0;mso-width-percent:0;mso-height-percent:0" o:button="t">
            <v:fill o:detectmouseclick="t"/>
            <v:imagedata r:id="rId14" o:title="Clickable Twitter Button That Opens our Twitter Account"/>
          </v:shape>
        </w:pict>
      </w:r>
      <w:r w:rsidR="54284EA9" w:rsidRPr="372A0B01">
        <w:rPr>
          <w:rFonts w:ascii="Verdana" w:hAnsi="Verdana"/>
          <w:sz w:val="20"/>
          <w:szCs w:val="20"/>
        </w:rPr>
        <w:t xml:space="preserve">  </w:t>
      </w:r>
      <w:r w:rsidR="1888459A">
        <w:rPr>
          <w:noProof/>
        </w:rPr>
        <w:drawing>
          <wp:inline distT="0" distB="0" distL="0" distR="0" wp14:anchorId="3D492CA0" wp14:editId="032C401B">
            <wp:extent cx="173736" cy="173736"/>
            <wp:effectExtent l="0" t="0" r="0" b="0"/>
            <wp:docPr id="1056967936" name="Picture 9" descr="Clickable Facebook Button That Opens our Facebook P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372A0B01">
        <w:rPr>
          <w:rFonts w:ascii="Verdana" w:hAnsi="Verdana"/>
          <w:sz w:val="20"/>
          <w:szCs w:val="20"/>
        </w:rPr>
        <w:t xml:space="preserve"> </w:t>
      </w:r>
    </w:p>
    <w:p w14:paraId="76C96216" w14:textId="77777777" w:rsidR="00B4378F" w:rsidRPr="00B4378F" w:rsidRDefault="00B4378F" w:rsidP="00B4378F">
      <w:pPr>
        <w:rPr>
          <w:rFonts w:ascii="Verdana" w:eastAsia="Verdana" w:hAnsi="Verdana" w:cs="Verdana"/>
          <w:b/>
          <w:smallCaps/>
          <w:sz w:val="18"/>
          <w:szCs w:val="18"/>
          <w:lang w:val="en"/>
        </w:rPr>
      </w:pPr>
    </w:p>
    <w:p w14:paraId="18EB01DD" w14:textId="49DE78B4" w:rsidR="00B4378F" w:rsidRPr="00B4378F" w:rsidRDefault="00B4378F" w:rsidP="00B4378F">
      <w:pPr>
        <w:rPr>
          <w:rFonts w:ascii="Verdana" w:eastAsia="Verdana" w:hAnsi="Verdana" w:cs="Verdana"/>
          <w:b/>
          <w:smallCaps/>
          <w:sz w:val="28"/>
          <w:szCs w:val="28"/>
          <w:lang w:val="en"/>
        </w:rPr>
      </w:pPr>
      <w:r>
        <w:rPr>
          <w:rFonts w:ascii="Verdana" w:eastAsia="Verdana" w:hAnsi="Verdana" w:cs="Verdana"/>
          <w:b/>
          <w:smallCaps/>
          <w:sz w:val="28"/>
          <w:szCs w:val="28"/>
          <w:lang w:val="en"/>
        </w:rPr>
        <w:t>Overview</w:t>
      </w:r>
    </w:p>
    <w:p w14:paraId="689AD689" w14:textId="77777777" w:rsidR="00B4378F" w:rsidRPr="00B4378F" w:rsidRDefault="00B4378F" w:rsidP="00FA6320">
      <w:pPr>
        <w:spacing w:after="120" w:line="360" w:lineRule="auto"/>
        <w:jc w:val="both"/>
        <w:rPr>
          <w:rFonts w:ascii="Verdana" w:eastAsia="Verdana" w:hAnsi="Verdana" w:cs="Verdana"/>
          <w:sz w:val="2"/>
          <w:szCs w:val="2"/>
        </w:rPr>
      </w:pPr>
    </w:p>
    <w:p w14:paraId="7F4211FF" w14:textId="3A4543D3" w:rsidR="00BA47F4" w:rsidRPr="00BA47F4" w:rsidRDefault="00200611" w:rsidP="00BA47F4">
      <w:pPr>
        <w:spacing w:after="120" w:line="360" w:lineRule="auto"/>
        <w:rPr>
          <w:rFonts w:ascii="Verdana" w:eastAsia="Calibri" w:hAnsi="Verdana"/>
          <w:color w:val="000000"/>
          <w:sz w:val="20"/>
          <w:szCs w:val="20"/>
        </w:rPr>
      </w:pPr>
      <w:bookmarkStart w:id="5" w:name="_GoBack"/>
      <w:r w:rsidRPr="0095701D">
        <w:rPr>
          <w:rFonts w:ascii="Verdana" w:eastAsia="Calibri" w:hAnsi="Verdana"/>
          <w:color w:val="000000"/>
          <w:sz w:val="20"/>
          <w:szCs w:val="20"/>
        </w:rPr>
        <w:t xml:space="preserve">The Wireless RERC conducted our annual content review of the </w:t>
      </w:r>
      <w:r w:rsidR="00033BAB">
        <w:rPr>
          <w:rFonts w:ascii="Verdana" w:eastAsia="Calibri" w:hAnsi="Verdana"/>
          <w:color w:val="000000"/>
          <w:sz w:val="20"/>
          <w:szCs w:val="20"/>
        </w:rPr>
        <w:t>Technology and Disability Policy Highlights newsletter</w:t>
      </w:r>
      <w:r w:rsidRPr="0095701D">
        <w:rPr>
          <w:rFonts w:ascii="Verdana" w:eastAsia="Calibri" w:hAnsi="Verdana"/>
          <w:color w:val="000000"/>
          <w:sz w:val="20"/>
          <w:szCs w:val="20"/>
        </w:rPr>
        <w:t xml:space="preserve">. The top five most cited words were accessibility, assistive, COVID, </w:t>
      </w:r>
      <w:r w:rsidR="005C5538">
        <w:rPr>
          <w:rFonts w:ascii="Verdana" w:eastAsia="Calibri" w:hAnsi="Verdana"/>
          <w:color w:val="000000"/>
          <w:sz w:val="20"/>
          <w:szCs w:val="20"/>
        </w:rPr>
        <w:t>b</w:t>
      </w:r>
      <w:r w:rsidRPr="0095701D">
        <w:rPr>
          <w:rFonts w:ascii="Verdana" w:eastAsia="Calibri" w:hAnsi="Verdana"/>
          <w:color w:val="000000"/>
          <w:sz w:val="20"/>
          <w:szCs w:val="20"/>
        </w:rPr>
        <w:t xml:space="preserve">roadband, and public. This past year’s hot topics mostly centered around expanding access to broadband amid the COVID-19 pandemic. </w:t>
      </w:r>
      <w:r w:rsidR="00ED7C7A" w:rsidRPr="00ED7C7A">
        <w:rPr>
          <w:rFonts w:ascii="Verdana" w:eastAsia="Calibri" w:hAnsi="Verdana"/>
          <w:color w:val="000000"/>
          <w:sz w:val="20"/>
          <w:szCs w:val="20"/>
        </w:rPr>
        <w:t xml:space="preserve">This year </w:t>
      </w:r>
      <w:r w:rsidR="00ED7C7A">
        <w:rPr>
          <w:rFonts w:ascii="Verdana" w:eastAsia="Calibri" w:hAnsi="Verdana"/>
          <w:color w:val="000000"/>
          <w:sz w:val="20"/>
          <w:szCs w:val="20"/>
        </w:rPr>
        <w:t xml:space="preserve">we </w:t>
      </w:r>
      <w:r w:rsidR="00ED7C7A" w:rsidRPr="00ED7C7A">
        <w:rPr>
          <w:rFonts w:ascii="Verdana" w:eastAsia="Calibri" w:hAnsi="Verdana"/>
          <w:color w:val="000000"/>
          <w:sz w:val="20"/>
          <w:szCs w:val="20"/>
        </w:rPr>
        <w:t>also celebrated the 30</w:t>
      </w:r>
      <w:r w:rsidR="00ED7C7A" w:rsidRPr="00ED7C7A">
        <w:rPr>
          <w:rFonts w:ascii="Verdana" w:eastAsia="Calibri" w:hAnsi="Verdana"/>
          <w:color w:val="000000"/>
          <w:sz w:val="20"/>
          <w:szCs w:val="20"/>
          <w:vertAlign w:val="superscript"/>
        </w:rPr>
        <w:t>th</w:t>
      </w:r>
      <w:r w:rsidR="00ED7C7A" w:rsidRPr="00ED7C7A">
        <w:rPr>
          <w:rFonts w:ascii="Verdana" w:eastAsia="Calibri" w:hAnsi="Verdana"/>
          <w:color w:val="000000"/>
          <w:sz w:val="20"/>
          <w:szCs w:val="20"/>
        </w:rPr>
        <w:t xml:space="preserve"> anniversary of the Americans with Disabilities Act (ADA). </w:t>
      </w:r>
      <w:r w:rsidR="00ED7C7A">
        <w:rPr>
          <w:rFonts w:ascii="Verdana" w:eastAsia="Calibri" w:hAnsi="Verdana"/>
          <w:color w:val="000000"/>
          <w:sz w:val="20"/>
          <w:szCs w:val="20"/>
        </w:rPr>
        <w:t>Not long after</w:t>
      </w:r>
      <w:r w:rsidR="00354059">
        <w:rPr>
          <w:rFonts w:ascii="Verdana" w:eastAsia="Calibri" w:hAnsi="Verdana"/>
          <w:color w:val="000000"/>
          <w:sz w:val="20"/>
          <w:szCs w:val="20"/>
        </w:rPr>
        <w:t>,</w:t>
      </w:r>
      <w:r w:rsidR="00ED7C7A">
        <w:rPr>
          <w:rFonts w:ascii="Verdana" w:eastAsia="Calibri" w:hAnsi="Verdana"/>
          <w:color w:val="000000"/>
          <w:sz w:val="20"/>
          <w:szCs w:val="20"/>
        </w:rPr>
        <w:t xml:space="preserve"> </w:t>
      </w:r>
      <w:r w:rsidR="00ED7C7A" w:rsidRPr="00ED7C7A">
        <w:rPr>
          <w:rFonts w:ascii="Verdana" w:eastAsia="Calibri" w:hAnsi="Verdana"/>
          <w:color w:val="000000"/>
          <w:sz w:val="20"/>
          <w:szCs w:val="20"/>
        </w:rPr>
        <w:t>2020 saw movement to codify inclusive access to virtual environments</w:t>
      </w:r>
      <w:r w:rsidR="00354059">
        <w:rPr>
          <w:rFonts w:ascii="Verdana" w:eastAsia="Calibri" w:hAnsi="Verdana"/>
          <w:color w:val="000000"/>
          <w:sz w:val="20"/>
          <w:szCs w:val="20"/>
        </w:rPr>
        <w:t xml:space="preserve"> with an ADA </w:t>
      </w:r>
      <w:r w:rsidR="00354059" w:rsidRPr="00ED7C7A">
        <w:rPr>
          <w:rFonts w:ascii="Verdana" w:eastAsia="Calibri" w:hAnsi="Verdana"/>
          <w:color w:val="000000"/>
          <w:sz w:val="20"/>
          <w:szCs w:val="20"/>
        </w:rPr>
        <w:t>amend</w:t>
      </w:r>
      <w:r w:rsidR="00354059">
        <w:rPr>
          <w:rFonts w:ascii="Verdana" w:eastAsia="Calibri" w:hAnsi="Verdana"/>
          <w:color w:val="000000"/>
          <w:sz w:val="20"/>
          <w:szCs w:val="20"/>
        </w:rPr>
        <w:t>ment, t</w:t>
      </w:r>
      <w:r w:rsidR="00ED7C7A" w:rsidRPr="00ED7C7A">
        <w:rPr>
          <w:rFonts w:ascii="Verdana" w:eastAsia="Calibri" w:hAnsi="Verdana"/>
          <w:color w:val="000000"/>
          <w:sz w:val="20"/>
          <w:szCs w:val="20"/>
        </w:rPr>
        <w:t xml:space="preserve">he </w:t>
      </w:r>
      <w:r w:rsidR="00ED7C7A" w:rsidRPr="00ED7C7A">
        <w:rPr>
          <w:rFonts w:ascii="Verdana" w:eastAsia="Calibri" w:hAnsi="Verdana"/>
          <w:i/>
          <w:color w:val="000000"/>
          <w:sz w:val="20"/>
          <w:szCs w:val="20"/>
        </w:rPr>
        <w:t>Online Accessibility Act</w:t>
      </w:r>
      <w:r w:rsidR="00ED7C7A" w:rsidRPr="00ED7C7A">
        <w:rPr>
          <w:rFonts w:ascii="Verdana" w:eastAsia="Calibri" w:hAnsi="Verdana"/>
          <w:color w:val="000000"/>
          <w:sz w:val="20"/>
          <w:szCs w:val="20"/>
        </w:rPr>
        <w:t xml:space="preserve"> [</w:t>
      </w:r>
      <w:r w:rsidR="00ED7C7A" w:rsidRPr="00ED7C7A">
        <w:rPr>
          <w:rFonts w:ascii="Verdana" w:eastAsia="Calibri" w:hAnsi="Verdana"/>
          <w:b/>
          <w:color w:val="000000"/>
          <w:sz w:val="20"/>
          <w:szCs w:val="20"/>
        </w:rPr>
        <w:t>H.R. 8478</w:t>
      </w:r>
      <w:r w:rsidR="00ED7C7A" w:rsidRPr="00ED7C7A">
        <w:rPr>
          <w:rFonts w:ascii="Verdana" w:eastAsia="Calibri" w:hAnsi="Verdana"/>
          <w:color w:val="000000"/>
          <w:sz w:val="20"/>
          <w:szCs w:val="20"/>
        </w:rPr>
        <w:t>]</w:t>
      </w:r>
      <w:r w:rsidR="00354059">
        <w:rPr>
          <w:rFonts w:ascii="Verdana" w:eastAsia="Calibri" w:hAnsi="Verdana"/>
          <w:color w:val="000000"/>
          <w:sz w:val="20"/>
          <w:szCs w:val="20"/>
        </w:rPr>
        <w:t>,</w:t>
      </w:r>
      <w:r w:rsidR="00ED7C7A" w:rsidRPr="00ED7C7A">
        <w:rPr>
          <w:rFonts w:ascii="Verdana" w:eastAsia="Calibri" w:hAnsi="Verdana"/>
          <w:color w:val="000000"/>
          <w:sz w:val="20"/>
          <w:szCs w:val="20"/>
        </w:rPr>
        <w:t xml:space="preserve"> introduced to Congress on October 1</w:t>
      </w:r>
      <w:r w:rsidR="00ED7C7A" w:rsidRPr="00ED7C7A">
        <w:rPr>
          <w:rFonts w:ascii="Verdana" w:eastAsia="Calibri" w:hAnsi="Verdana"/>
          <w:color w:val="000000"/>
          <w:sz w:val="20"/>
          <w:szCs w:val="20"/>
          <w:vertAlign w:val="superscript"/>
        </w:rPr>
        <w:t>st</w:t>
      </w:r>
      <w:r w:rsidR="00F45164">
        <w:rPr>
          <w:rFonts w:ascii="Verdana" w:eastAsia="Calibri" w:hAnsi="Verdana"/>
          <w:color w:val="000000"/>
          <w:sz w:val="20"/>
          <w:szCs w:val="20"/>
        </w:rPr>
        <w:t xml:space="preserve">. </w:t>
      </w:r>
      <w:r w:rsidR="00ED7C7A" w:rsidRPr="00ED7C7A">
        <w:rPr>
          <w:rFonts w:ascii="Verdana" w:eastAsia="Calibri" w:hAnsi="Verdana"/>
          <w:color w:val="000000"/>
          <w:sz w:val="20"/>
          <w:szCs w:val="20"/>
        </w:rPr>
        <w:t>The Act aims to provide a “predictable regulatory environment” for online commerce to ensure equitable access for all customers.</w:t>
      </w:r>
      <w:r w:rsidR="00BA47F4">
        <w:rPr>
          <w:rFonts w:ascii="Verdana" w:eastAsia="Calibri" w:hAnsi="Verdana"/>
          <w:color w:val="000000"/>
          <w:sz w:val="20"/>
          <w:szCs w:val="20"/>
        </w:rPr>
        <w:t xml:space="preserve"> </w:t>
      </w:r>
      <w:r w:rsidR="00BA47F4" w:rsidRPr="00BA47F4">
        <w:rPr>
          <w:rFonts w:ascii="Verdana" w:eastAsia="Calibri" w:hAnsi="Verdana"/>
          <w:color w:val="000000"/>
          <w:sz w:val="20"/>
          <w:szCs w:val="20"/>
        </w:rPr>
        <w:t>Though COVID-19 resulted in many companies and researchers redirecting their attention to creating contact-tracing</w:t>
      </w:r>
      <w:r w:rsidR="00F43224">
        <w:rPr>
          <w:rFonts w:ascii="Verdana" w:eastAsia="Calibri" w:hAnsi="Verdana"/>
          <w:color w:val="000000"/>
          <w:sz w:val="20"/>
          <w:szCs w:val="20"/>
        </w:rPr>
        <w:t xml:space="preserve"> and </w:t>
      </w:r>
      <w:r w:rsidR="00BA47F4" w:rsidRPr="00BA47F4">
        <w:rPr>
          <w:rFonts w:ascii="Verdana" w:eastAsia="Calibri" w:hAnsi="Verdana"/>
          <w:color w:val="000000"/>
          <w:sz w:val="20"/>
          <w:szCs w:val="20"/>
        </w:rPr>
        <w:t>social distancing monitoring methods</w:t>
      </w:r>
      <w:r w:rsidR="008D57C1">
        <w:rPr>
          <w:rFonts w:ascii="Verdana" w:eastAsia="Calibri" w:hAnsi="Verdana"/>
          <w:color w:val="000000"/>
          <w:sz w:val="20"/>
          <w:szCs w:val="20"/>
        </w:rPr>
        <w:t>,</w:t>
      </w:r>
      <w:r w:rsidR="00BA47F4" w:rsidRPr="00BA47F4">
        <w:rPr>
          <w:rFonts w:ascii="Verdana" w:eastAsia="Calibri" w:hAnsi="Verdana"/>
          <w:color w:val="000000"/>
          <w:sz w:val="20"/>
          <w:szCs w:val="20"/>
        </w:rPr>
        <w:t xml:space="preserve"> and accessible smart masks</w:t>
      </w:r>
      <w:r w:rsidR="00A17BFC">
        <w:rPr>
          <w:rFonts w:ascii="Verdana" w:eastAsia="Calibri" w:hAnsi="Verdana"/>
          <w:color w:val="000000"/>
          <w:sz w:val="20"/>
          <w:szCs w:val="20"/>
        </w:rPr>
        <w:t xml:space="preserve"> to combat the pandemic</w:t>
      </w:r>
      <w:r w:rsidR="00BA47F4" w:rsidRPr="00BA47F4">
        <w:rPr>
          <w:rFonts w:ascii="Verdana" w:eastAsia="Calibri" w:hAnsi="Verdana"/>
          <w:color w:val="000000"/>
          <w:sz w:val="20"/>
          <w:szCs w:val="20"/>
        </w:rPr>
        <w:t xml:space="preserve">, innovation persisted in </w:t>
      </w:r>
      <w:r w:rsidR="00BA47F4" w:rsidRPr="00BA47F4">
        <w:rPr>
          <w:rFonts w:ascii="Verdana" w:eastAsia="Calibri" w:hAnsi="Verdana"/>
          <w:i/>
          <w:iCs/>
          <w:color w:val="000000"/>
          <w:sz w:val="20"/>
          <w:szCs w:val="20"/>
        </w:rPr>
        <w:t>non</w:t>
      </w:r>
      <w:r w:rsidR="00BA47F4" w:rsidRPr="00BA47F4">
        <w:rPr>
          <w:rFonts w:ascii="Verdana" w:eastAsia="Calibri" w:hAnsi="Verdana"/>
          <w:color w:val="000000"/>
          <w:sz w:val="20"/>
          <w:szCs w:val="20"/>
        </w:rPr>
        <w:t>-COVID related accessible wireless technologies; a testament to the tenacity of the mobile access and inclusion movement.</w:t>
      </w:r>
    </w:p>
    <w:p w14:paraId="5283E36E" w14:textId="1FD3A106" w:rsidR="00200611" w:rsidRDefault="000F3788" w:rsidP="008A7305">
      <w:pPr>
        <w:spacing w:after="120" w:line="360" w:lineRule="auto"/>
        <w:jc w:val="both"/>
        <w:rPr>
          <w:rFonts w:ascii="Verdana" w:eastAsia="Calibri" w:hAnsi="Verdana"/>
          <w:color w:val="000000"/>
          <w:sz w:val="20"/>
          <w:szCs w:val="20"/>
        </w:rPr>
      </w:pPr>
      <w:r>
        <w:rPr>
          <w:rFonts w:ascii="Verdana" w:eastAsia="Verdana" w:hAnsi="Verdana" w:cs="Verdana"/>
          <w:sz w:val="20"/>
          <w:szCs w:val="20"/>
        </w:rPr>
        <w:t>To that end, t</w:t>
      </w:r>
      <w:r w:rsidR="00200611" w:rsidRPr="005C0E6F">
        <w:rPr>
          <w:rFonts w:ascii="Verdana" w:hAnsi="Verdana"/>
          <w:noProof/>
          <w:sz w:val="20"/>
          <w:szCs w:val="20"/>
        </w:rPr>
        <w:t xml:space="preserve">he Wireless RERC is </w:t>
      </w:r>
      <w:r>
        <w:rPr>
          <w:rFonts w:ascii="Verdana" w:hAnsi="Verdana"/>
          <w:noProof/>
          <w:sz w:val="20"/>
          <w:szCs w:val="20"/>
        </w:rPr>
        <w:t xml:space="preserve">currently </w:t>
      </w:r>
      <w:r w:rsidR="00200611" w:rsidRPr="005C0E6F">
        <w:rPr>
          <w:rFonts w:ascii="Verdana" w:hAnsi="Verdana"/>
          <w:noProof/>
          <w:sz w:val="20"/>
          <w:szCs w:val="20"/>
        </w:rPr>
        <w:t xml:space="preserve">seeking </w:t>
      </w:r>
      <w:r w:rsidR="00200611">
        <w:rPr>
          <w:rFonts w:ascii="Verdana" w:hAnsi="Verdana"/>
          <w:noProof/>
          <w:sz w:val="20"/>
          <w:szCs w:val="20"/>
        </w:rPr>
        <w:t xml:space="preserve">research participants with sensory disabilities from the Metro Atlanta area to participate in a study investigating the accessibility of </w:t>
      </w:r>
      <w:r w:rsidR="00200611" w:rsidRPr="00D632D7">
        <w:rPr>
          <w:rFonts w:ascii="Verdana" w:hAnsi="Verdana"/>
          <w:noProof/>
          <w:sz w:val="20"/>
          <w:szCs w:val="20"/>
        </w:rPr>
        <w:t xml:space="preserve">various </w:t>
      </w:r>
      <w:r w:rsidR="00200611">
        <w:rPr>
          <w:rFonts w:ascii="Verdana" w:hAnsi="Verdana"/>
          <w:noProof/>
          <w:sz w:val="20"/>
          <w:szCs w:val="20"/>
        </w:rPr>
        <w:t xml:space="preserve">emergency </w:t>
      </w:r>
      <w:r w:rsidR="00200611" w:rsidRPr="00D632D7">
        <w:rPr>
          <w:rFonts w:ascii="Verdana" w:hAnsi="Verdana"/>
          <w:noProof/>
          <w:sz w:val="20"/>
          <w:szCs w:val="20"/>
        </w:rPr>
        <w:t xml:space="preserve">alerting signals (audible, visual, tactile, and a combination of these) under everyday conditions </w:t>
      </w:r>
      <w:r w:rsidR="00200611">
        <w:rPr>
          <w:rFonts w:ascii="Verdana" w:hAnsi="Verdana"/>
          <w:noProof/>
          <w:sz w:val="20"/>
          <w:szCs w:val="20"/>
        </w:rPr>
        <w:t xml:space="preserve">and </w:t>
      </w:r>
      <w:r w:rsidR="00200611" w:rsidRPr="00D632D7">
        <w:rPr>
          <w:rFonts w:ascii="Verdana" w:hAnsi="Verdana"/>
          <w:noProof/>
          <w:sz w:val="20"/>
          <w:szCs w:val="20"/>
        </w:rPr>
        <w:t xml:space="preserve">in </w:t>
      </w:r>
      <w:r w:rsidR="00200611">
        <w:rPr>
          <w:rFonts w:ascii="Verdana" w:hAnsi="Verdana"/>
          <w:noProof/>
          <w:sz w:val="20"/>
          <w:szCs w:val="20"/>
        </w:rPr>
        <w:t>their</w:t>
      </w:r>
      <w:r w:rsidR="00200611" w:rsidRPr="00D632D7">
        <w:rPr>
          <w:rFonts w:ascii="Verdana" w:hAnsi="Verdana"/>
          <w:noProof/>
          <w:sz w:val="20"/>
          <w:szCs w:val="20"/>
        </w:rPr>
        <w:t xml:space="preserve"> environment</w:t>
      </w:r>
      <w:r w:rsidR="00200611">
        <w:rPr>
          <w:rFonts w:ascii="Verdana" w:hAnsi="Verdana"/>
          <w:noProof/>
          <w:sz w:val="20"/>
          <w:szCs w:val="20"/>
        </w:rPr>
        <w:t xml:space="preserve">s. </w:t>
      </w:r>
      <w:r w:rsidR="00200611" w:rsidRPr="00D632D7">
        <w:rPr>
          <w:rFonts w:ascii="Verdana" w:eastAsia="Calibri" w:hAnsi="Verdana"/>
          <w:color w:val="000000"/>
          <w:sz w:val="20"/>
          <w:szCs w:val="20"/>
        </w:rPr>
        <w:t xml:space="preserve">If you are interested in participating, please </w:t>
      </w:r>
      <w:r w:rsidR="003724E2">
        <w:rPr>
          <w:rFonts w:ascii="Verdana" w:eastAsia="Calibri" w:hAnsi="Verdana"/>
          <w:color w:val="000000"/>
          <w:sz w:val="20"/>
          <w:szCs w:val="20"/>
        </w:rPr>
        <w:t>email</w:t>
      </w:r>
      <w:r w:rsidR="00200611" w:rsidRPr="00D632D7">
        <w:rPr>
          <w:rFonts w:ascii="Verdana" w:eastAsia="Calibri" w:hAnsi="Verdana"/>
          <w:color w:val="134163" w:themeColor="accent6" w:themeShade="80"/>
          <w:sz w:val="20"/>
          <w:szCs w:val="20"/>
        </w:rPr>
        <w:t xml:space="preserve"> </w:t>
      </w:r>
      <w:hyperlink r:id="rId17" w:history="1">
        <w:r w:rsidR="00200611" w:rsidRPr="008A7305">
          <w:rPr>
            <w:rStyle w:val="Hyperlink"/>
            <w:rFonts w:ascii="Verdana" w:eastAsia="Calibri" w:hAnsi="Verdana"/>
            <w:color w:val="002060"/>
            <w:sz w:val="20"/>
            <w:szCs w:val="20"/>
          </w:rPr>
          <w:t>salimah@cacp.gatech.edu</w:t>
        </w:r>
      </w:hyperlink>
      <w:r w:rsidR="00200611" w:rsidRPr="00D632D7">
        <w:rPr>
          <w:rFonts w:ascii="Verdana" w:eastAsia="Calibri" w:hAnsi="Verdana"/>
          <w:color w:val="000000"/>
          <w:sz w:val="20"/>
          <w:szCs w:val="20"/>
        </w:rPr>
        <w:t xml:space="preserve">.  </w:t>
      </w:r>
    </w:p>
    <w:p w14:paraId="739FC9A6" w14:textId="0CF840B1" w:rsidR="00F15DAB" w:rsidRPr="00F15DAB" w:rsidRDefault="008034FD" w:rsidP="008034FD">
      <w:pPr>
        <w:spacing w:after="120" w:line="360" w:lineRule="auto"/>
        <w:jc w:val="both"/>
        <w:rPr>
          <w:rFonts w:ascii="Verdana" w:hAnsi="Verdana"/>
          <w:sz w:val="20"/>
          <w:szCs w:val="20"/>
        </w:rPr>
      </w:pPr>
      <w:r>
        <w:rPr>
          <w:rFonts w:ascii="Verdana" w:hAnsi="Verdana"/>
          <w:sz w:val="20"/>
          <w:szCs w:val="20"/>
        </w:rPr>
        <w:t>Finally, t</w:t>
      </w:r>
      <w:r w:rsidR="00F15DAB" w:rsidRPr="00F15DAB">
        <w:rPr>
          <w:rFonts w:ascii="Verdana" w:hAnsi="Verdana"/>
          <w:sz w:val="20"/>
          <w:szCs w:val="20"/>
        </w:rPr>
        <w:t xml:space="preserve">he Wireless RERC will convene its State of Technology Forum </w:t>
      </w:r>
      <w:r w:rsidR="00F15DAB" w:rsidRPr="00F15DAB">
        <w:rPr>
          <w:rFonts w:ascii="Verdana" w:hAnsi="Verdana"/>
          <w:b/>
          <w:bCs/>
          <w:sz w:val="20"/>
          <w:szCs w:val="20"/>
        </w:rPr>
        <w:t>Tuesday, March 23</w:t>
      </w:r>
      <w:r w:rsidR="00F15DAB" w:rsidRPr="00F15DAB">
        <w:rPr>
          <w:rFonts w:ascii="Verdana" w:hAnsi="Verdana"/>
          <w:b/>
          <w:bCs/>
          <w:sz w:val="20"/>
          <w:szCs w:val="20"/>
          <w:vertAlign w:val="superscript"/>
        </w:rPr>
        <w:t>rd,</w:t>
      </w:r>
      <w:r w:rsidR="00F15DAB" w:rsidRPr="00F15DAB">
        <w:rPr>
          <w:rFonts w:ascii="Verdana" w:hAnsi="Verdana"/>
          <w:b/>
          <w:bCs/>
          <w:sz w:val="20"/>
          <w:szCs w:val="20"/>
        </w:rPr>
        <w:t xml:space="preserve"> from 8:50 am to 1:00 pm through Wednesday, March 24</w:t>
      </w:r>
      <w:r w:rsidR="00F15DAB" w:rsidRPr="00F15DAB">
        <w:rPr>
          <w:rFonts w:ascii="Verdana" w:hAnsi="Verdana"/>
          <w:b/>
          <w:bCs/>
          <w:sz w:val="20"/>
          <w:szCs w:val="20"/>
          <w:vertAlign w:val="superscript"/>
        </w:rPr>
        <w:t>th,</w:t>
      </w:r>
      <w:r w:rsidR="00F15DAB" w:rsidRPr="00F15DAB">
        <w:rPr>
          <w:rFonts w:ascii="Verdana" w:hAnsi="Verdana"/>
          <w:b/>
          <w:bCs/>
          <w:sz w:val="20"/>
          <w:szCs w:val="20"/>
        </w:rPr>
        <w:t xml:space="preserve"> from 9:15 am to 12:00 pm. </w:t>
      </w:r>
      <w:r w:rsidR="00F15DAB" w:rsidRPr="00F15DAB">
        <w:rPr>
          <w:rFonts w:ascii="Verdana" w:hAnsi="Verdana"/>
          <w:sz w:val="20"/>
          <w:szCs w:val="20"/>
        </w:rPr>
        <w:t xml:space="preserve">The Forum will examine the evolving nature and capacities of wireless technologies and identify opportunities to meet a range of community needs for access, equity, and inclusion. To maintain a roundtable-feel, the event is invite-only, and there is limited space. If you would like to be added to the outreach list, please email </w:t>
      </w:r>
      <w:hyperlink r:id="rId18" w:history="1">
        <w:r w:rsidR="00F15DAB" w:rsidRPr="00F15DAB">
          <w:rPr>
            <w:rStyle w:val="Hyperlink"/>
            <w:rFonts w:ascii="Verdana" w:eastAsia="Calibri" w:hAnsi="Verdana"/>
            <w:color w:val="002060"/>
            <w:sz w:val="20"/>
            <w:szCs w:val="20"/>
          </w:rPr>
          <w:t>Salimah@cacp.gatech.edu</w:t>
        </w:r>
      </w:hyperlink>
      <w:r w:rsidR="00F15DAB" w:rsidRPr="00F15DAB">
        <w:rPr>
          <w:rFonts w:ascii="Verdana" w:hAnsi="Verdana"/>
          <w:sz w:val="20"/>
          <w:szCs w:val="20"/>
        </w:rPr>
        <w:t xml:space="preserve">. </w:t>
      </w:r>
    </w:p>
    <w:p w14:paraId="418EF118" w14:textId="7CC088A5" w:rsidR="008A7305" w:rsidRDefault="00F91916" w:rsidP="008034FD">
      <w:pPr>
        <w:spacing w:line="360" w:lineRule="auto"/>
        <w:jc w:val="both"/>
        <w:rPr>
          <w:rFonts w:ascii="Verdana" w:hAnsi="Verdana"/>
          <w:sz w:val="20"/>
          <w:szCs w:val="20"/>
        </w:rPr>
      </w:pPr>
      <w:r>
        <w:rPr>
          <w:rFonts w:ascii="Verdana" w:hAnsi="Verdana"/>
          <w:noProof/>
          <w:sz w:val="20"/>
          <w:szCs w:val="20"/>
        </w:rPr>
        <w:t xml:space="preserve">This </w:t>
      </w:r>
      <w:r w:rsidR="003724E2">
        <w:rPr>
          <w:rFonts w:ascii="Verdana" w:hAnsi="Verdana"/>
          <w:noProof/>
          <w:sz w:val="20"/>
          <w:szCs w:val="20"/>
        </w:rPr>
        <w:t>issue</w:t>
      </w:r>
      <w:r>
        <w:rPr>
          <w:rFonts w:ascii="Verdana" w:hAnsi="Verdana"/>
          <w:noProof/>
          <w:sz w:val="20"/>
          <w:szCs w:val="20"/>
        </w:rPr>
        <w:t xml:space="preserve"> also includes </w:t>
      </w:r>
      <w:r>
        <w:rPr>
          <w:rFonts w:ascii="Verdana" w:hAnsi="Verdana"/>
          <w:sz w:val="20"/>
          <w:szCs w:val="20"/>
        </w:rPr>
        <w:t xml:space="preserve">news about </w:t>
      </w:r>
      <w:r w:rsidR="00D75887">
        <w:rPr>
          <w:rFonts w:ascii="Verdana" w:hAnsi="Verdana"/>
          <w:sz w:val="20"/>
          <w:szCs w:val="20"/>
        </w:rPr>
        <w:t xml:space="preserve">broadband mapping, </w:t>
      </w:r>
      <w:r w:rsidR="00C91A0A">
        <w:rPr>
          <w:rFonts w:ascii="Verdana" w:hAnsi="Verdana"/>
          <w:sz w:val="20"/>
          <w:szCs w:val="20"/>
        </w:rPr>
        <w:t xml:space="preserve">accessible COVID-19 resources, </w:t>
      </w:r>
      <w:r>
        <w:rPr>
          <w:rFonts w:ascii="Verdana" w:hAnsi="Verdana"/>
          <w:sz w:val="20"/>
          <w:szCs w:val="20"/>
        </w:rPr>
        <w:t xml:space="preserve">smart devices, </w:t>
      </w:r>
      <w:r w:rsidR="00545AD5">
        <w:rPr>
          <w:rFonts w:ascii="Verdana" w:hAnsi="Verdana"/>
          <w:sz w:val="20"/>
          <w:szCs w:val="20"/>
        </w:rPr>
        <w:t xml:space="preserve">wearables, </w:t>
      </w:r>
      <w:r>
        <w:rPr>
          <w:rFonts w:ascii="Verdana" w:hAnsi="Verdana"/>
          <w:sz w:val="20"/>
          <w:szCs w:val="20"/>
        </w:rPr>
        <w:t xml:space="preserve">augmented reality, virtual reality, </w:t>
      </w:r>
      <w:r w:rsidR="00C91A0A">
        <w:rPr>
          <w:rFonts w:ascii="Verdana" w:hAnsi="Verdana"/>
          <w:sz w:val="20"/>
          <w:szCs w:val="20"/>
        </w:rPr>
        <w:t xml:space="preserve">artificial </w:t>
      </w:r>
      <w:r w:rsidR="00BB31D9">
        <w:rPr>
          <w:rFonts w:ascii="Verdana" w:hAnsi="Verdana"/>
          <w:sz w:val="20"/>
          <w:szCs w:val="20"/>
        </w:rPr>
        <w:t>intelligence, WCAG 3.0,</w:t>
      </w:r>
      <w:r>
        <w:rPr>
          <w:rFonts w:ascii="Verdana" w:hAnsi="Verdana"/>
          <w:sz w:val="20"/>
          <w:szCs w:val="20"/>
        </w:rPr>
        <w:t xml:space="preserve"> and more.</w:t>
      </w:r>
      <w:r w:rsidR="00DC25D9">
        <w:rPr>
          <w:rFonts w:ascii="Verdana" w:hAnsi="Verdana"/>
          <w:sz w:val="20"/>
          <w:szCs w:val="20"/>
        </w:rPr>
        <w:t xml:space="preserve"> </w:t>
      </w:r>
    </w:p>
    <w:bookmarkEnd w:id="5"/>
    <w:p w14:paraId="6675EFDD" w14:textId="77777777" w:rsidR="008A7305" w:rsidRDefault="008A7305">
      <w:pPr>
        <w:rPr>
          <w:rFonts w:ascii="Verdana" w:hAnsi="Verdana"/>
          <w:sz w:val="20"/>
          <w:szCs w:val="20"/>
        </w:rPr>
      </w:pPr>
      <w:r>
        <w:rPr>
          <w:rFonts w:ascii="Verdana" w:hAnsi="Verdana"/>
          <w:sz w:val="20"/>
          <w:szCs w:val="20"/>
        </w:rPr>
        <w:br w:type="page"/>
      </w:r>
    </w:p>
    <w:p w14:paraId="51980FF6" w14:textId="674436A7" w:rsidR="00B246C1" w:rsidRDefault="00B246C1" w:rsidP="00BB31D9">
      <w:pPr>
        <w:spacing w:after="120"/>
        <w:rPr>
          <w:rFonts w:ascii="Verdana" w:eastAsia="Verdana" w:hAnsi="Verdana" w:cs="Verdana"/>
          <w:b/>
          <w:smallCaps/>
          <w:sz w:val="28"/>
          <w:szCs w:val="28"/>
          <w:lang w:val="en"/>
        </w:rPr>
      </w:pPr>
      <w:bookmarkStart w:id="6" w:name="regulatoryactivities"/>
      <w:bookmarkEnd w:id="6"/>
      <w:r w:rsidRPr="00D67567">
        <w:rPr>
          <w:rFonts w:ascii="Verdana" w:eastAsia="Verdana" w:hAnsi="Verdana" w:cs="Verdana"/>
          <w:b/>
          <w:smallCaps/>
          <w:sz w:val="28"/>
          <w:szCs w:val="28"/>
          <w:lang w:val="en"/>
        </w:rPr>
        <w:lastRenderedPageBreak/>
        <w:t>Regulatory Activities</w:t>
      </w:r>
    </w:p>
    <w:p w14:paraId="30A17A49" w14:textId="77777777" w:rsidR="00C26FB4" w:rsidRPr="00C26FB4" w:rsidRDefault="00C26FB4" w:rsidP="00C26FB4">
      <w:pPr>
        <w:spacing w:line="360" w:lineRule="auto"/>
        <w:jc w:val="both"/>
        <w:rPr>
          <w:rFonts w:ascii="Verdana" w:eastAsia="Verdana" w:hAnsi="Verdana" w:cs="Verdana"/>
          <w:b/>
          <w:bCs/>
          <w:smallCaps/>
          <w:sz w:val="20"/>
          <w:szCs w:val="20"/>
        </w:rPr>
      </w:pPr>
    </w:p>
    <w:p w14:paraId="150798EF" w14:textId="15B129B8" w:rsidR="0024699D" w:rsidRPr="009B34B2" w:rsidRDefault="00A7785F" w:rsidP="009B34B2">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Broadband Mapping for Improved Data Collection</w:t>
      </w:r>
    </w:p>
    <w:p w14:paraId="160C8952" w14:textId="1477FBD2" w:rsidR="00BF2B6B" w:rsidRDefault="00305441" w:rsidP="00A7785F">
      <w:pPr>
        <w:spacing w:line="360" w:lineRule="auto"/>
        <w:jc w:val="both"/>
        <w:rPr>
          <w:rFonts w:ascii="Verdana" w:hAnsi="Verdana"/>
          <w:sz w:val="20"/>
          <w:szCs w:val="20"/>
          <w:shd w:val="clear" w:color="auto" w:fill="FFFFFF"/>
        </w:rPr>
      </w:pPr>
      <w:r>
        <w:rPr>
          <w:rFonts w:ascii="Verdana" w:hAnsi="Verdana"/>
          <w:sz w:val="20"/>
          <w:szCs w:val="20"/>
          <w:shd w:val="clear" w:color="auto" w:fill="FFFFFF"/>
        </w:rPr>
        <w:t>January 19, 2021</w:t>
      </w:r>
      <w:r w:rsidRPr="00F77F5E">
        <w:rPr>
          <w:rFonts w:ascii="Verdana" w:hAnsi="Verdana"/>
          <w:sz w:val="20"/>
          <w:szCs w:val="20"/>
          <w:shd w:val="clear" w:color="auto" w:fill="FFFFFF"/>
        </w:rPr>
        <w:t xml:space="preserve"> – </w:t>
      </w:r>
      <w:r>
        <w:rPr>
          <w:rFonts w:ascii="Verdana" w:hAnsi="Verdana"/>
          <w:sz w:val="20"/>
          <w:szCs w:val="20"/>
          <w:shd w:val="clear" w:color="auto" w:fill="FFFFFF"/>
        </w:rPr>
        <w:t>The FCC</w:t>
      </w:r>
      <w:r w:rsidRPr="00F77F5E">
        <w:rPr>
          <w:rFonts w:ascii="Verdana" w:hAnsi="Verdana"/>
          <w:sz w:val="20"/>
          <w:szCs w:val="20"/>
          <w:shd w:val="clear" w:color="auto" w:fill="FFFFFF"/>
        </w:rPr>
        <w:t xml:space="preserve"> </w:t>
      </w:r>
      <w:r>
        <w:rPr>
          <w:rFonts w:ascii="Verdana" w:hAnsi="Verdana"/>
          <w:sz w:val="20"/>
          <w:szCs w:val="20"/>
          <w:shd w:val="clear" w:color="auto" w:fill="FFFFFF"/>
        </w:rPr>
        <w:t xml:space="preserve">approved additional rules for </w:t>
      </w:r>
      <w:r w:rsidR="00DB5DAB">
        <w:rPr>
          <w:rFonts w:ascii="Verdana" w:hAnsi="Verdana"/>
          <w:sz w:val="20"/>
          <w:szCs w:val="20"/>
          <w:shd w:val="clear" w:color="auto" w:fill="FFFFFF"/>
        </w:rPr>
        <w:t xml:space="preserve">the </w:t>
      </w:r>
      <w:r>
        <w:rPr>
          <w:rFonts w:ascii="Verdana" w:hAnsi="Verdana"/>
          <w:sz w:val="20"/>
          <w:szCs w:val="20"/>
          <w:shd w:val="clear" w:color="auto" w:fill="FFFFFF"/>
        </w:rPr>
        <w:t xml:space="preserve">Digital Opportunity Data Collection </w:t>
      </w:r>
      <w:r w:rsidR="00DB5DAB">
        <w:rPr>
          <w:rFonts w:ascii="Verdana" w:hAnsi="Verdana"/>
          <w:sz w:val="20"/>
          <w:szCs w:val="20"/>
          <w:shd w:val="clear" w:color="auto" w:fill="FFFFFF"/>
        </w:rPr>
        <w:t xml:space="preserve">program </w:t>
      </w:r>
      <w:r>
        <w:rPr>
          <w:rFonts w:ascii="Verdana" w:hAnsi="Verdana"/>
          <w:sz w:val="20"/>
          <w:szCs w:val="20"/>
          <w:shd w:val="clear" w:color="auto" w:fill="FFFFFF"/>
        </w:rPr>
        <w:t xml:space="preserve">to gather more </w:t>
      </w:r>
      <w:r w:rsidR="00A64E57">
        <w:rPr>
          <w:rFonts w:ascii="Verdana" w:hAnsi="Verdana"/>
          <w:sz w:val="20"/>
          <w:szCs w:val="20"/>
          <w:shd w:val="clear" w:color="auto" w:fill="FFFFFF"/>
        </w:rPr>
        <w:t>granular</w:t>
      </w:r>
      <w:r>
        <w:rPr>
          <w:rFonts w:ascii="Verdana" w:hAnsi="Verdana"/>
          <w:sz w:val="20"/>
          <w:szCs w:val="20"/>
          <w:shd w:val="clear" w:color="auto" w:fill="FFFFFF"/>
        </w:rPr>
        <w:t xml:space="preserve"> broadband mapping data</w:t>
      </w:r>
      <w:r w:rsidR="00A64E57">
        <w:rPr>
          <w:rFonts w:ascii="Verdana" w:hAnsi="Verdana"/>
          <w:sz w:val="20"/>
          <w:szCs w:val="20"/>
          <w:shd w:val="clear" w:color="auto" w:fill="FFFFFF"/>
        </w:rPr>
        <w:t xml:space="preserve"> </w:t>
      </w:r>
      <w:r w:rsidR="00833897">
        <w:rPr>
          <w:rFonts w:ascii="Verdana" w:hAnsi="Verdana"/>
          <w:sz w:val="20"/>
          <w:szCs w:val="20"/>
          <w:shd w:val="clear" w:color="auto" w:fill="FFFFFF"/>
        </w:rPr>
        <w:t>to</w:t>
      </w:r>
      <w:r w:rsidR="00C96384">
        <w:rPr>
          <w:rFonts w:ascii="Verdana" w:hAnsi="Verdana"/>
          <w:sz w:val="20"/>
          <w:szCs w:val="20"/>
          <w:shd w:val="clear" w:color="auto" w:fill="FFFFFF"/>
        </w:rPr>
        <w:t xml:space="preserve"> more effectively evaluate whether </w:t>
      </w:r>
      <w:r w:rsidR="006B5274">
        <w:rPr>
          <w:rFonts w:ascii="Verdana" w:hAnsi="Verdana"/>
          <w:sz w:val="20"/>
          <w:szCs w:val="20"/>
          <w:shd w:val="clear" w:color="auto" w:fill="FFFFFF"/>
        </w:rPr>
        <w:t xml:space="preserve">broadband </w:t>
      </w:r>
      <w:r w:rsidR="00833897">
        <w:rPr>
          <w:rFonts w:ascii="Verdana" w:hAnsi="Verdana"/>
          <w:sz w:val="20"/>
          <w:szCs w:val="20"/>
          <w:shd w:val="clear" w:color="auto" w:fill="FFFFFF"/>
        </w:rPr>
        <w:t>deployments are</w:t>
      </w:r>
      <w:r w:rsidR="006B5274">
        <w:rPr>
          <w:rFonts w:ascii="Verdana" w:hAnsi="Verdana"/>
          <w:sz w:val="20"/>
          <w:szCs w:val="20"/>
          <w:shd w:val="clear" w:color="auto" w:fill="FFFFFF"/>
        </w:rPr>
        <w:t xml:space="preserve"> </w:t>
      </w:r>
      <w:r w:rsidR="00C96384">
        <w:rPr>
          <w:rFonts w:ascii="Verdana" w:hAnsi="Verdana"/>
          <w:sz w:val="20"/>
          <w:szCs w:val="20"/>
          <w:shd w:val="clear" w:color="auto" w:fill="FFFFFF"/>
        </w:rPr>
        <w:t>reasonable</w:t>
      </w:r>
      <w:r>
        <w:rPr>
          <w:rFonts w:ascii="Verdana" w:hAnsi="Verdana"/>
          <w:sz w:val="20"/>
          <w:szCs w:val="20"/>
          <w:shd w:val="clear" w:color="auto" w:fill="FFFFFF"/>
        </w:rPr>
        <w:t xml:space="preserve">. These rules build upon two </w:t>
      </w:r>
      <w:r w:rsidR="00A17BFC">
        <w:rPr>
          <w:rFonts w:ascii="Verdana" w:hAnsi="Verdana"/>
          <w:sz w:val="20"/>
          <w:szCs w:val="20"/>
          <w:shd w:val="clear" w:color="auto" w:fill="FFFFFF"/>
        </w:rPr>
        <w:t xml:space="preserve">previous </w:t>
      </w:r>
      <w:r>
        <w:rPr>
          <w:rFonts w:ascii="Verdana" w:hAnsi="Verdana"/>
          <w:sz w:val="20"/>
          <w:szCs w:val="20"/>
          <w:shd w:val="clear" w:color="auto" w:fill="FFFFFF"/>
        </w:rPr>
        <w:t xml:space="preserve">Report and Orders (R&amp;O) implemented by the FCC in early 2020. This </w:t>
      </w:r>
      <w:r w:rsidR="00DB5DAB">
        <w:rPr>
          <w:rFonts w:ascii="Verdana" w:hAnsi="Verdana"/>
          <w:sz w:val="20"/>
          <w:szCs w:val="20"/>
          <w:shd w:val="clear" w:color="auto" w:fill="FFFFFF"/>
        </w:rPr>
        <w:t>T</w:t>
      </w:r>
      <w:r>
        <w:rPr>
          <w:rFonts w:ascii="Verdana" w:hAnsi="Verdana"/>
          <w:sz w:val="20"/>
          <w:szCs w:val="20"/>
          <w:shd w:val="clear" w:color="auto" w:fill="FFFFFF"/>
        </w:rPr>
        <w:t xml:space="preserve">hird Report and Order </w:t>
      </w:r>
      <w:r w:rsidRPr="00305441">
        <w:rPr>
          <w:rFonts w:ascii="Verdana" w:hAnsi="Verdana"/>
          <w:sz w:val="20"/>
          <w:szCs w:val="20"/>
          <w:shd w:val="clear" w:color="auto" w:fill="FFFFFF"/>
        </w:rPr>
        <w:t>In the Matter of</w:t>
      </w:r>
      <w:r>
        <w:rPr>
          <w:rFonts w:ascii="Verdana" w:hAnsi="Verdana"/>
          <w:sz w:val="20"/>
          <w:szCs w:val="20"/>
          <w:shd w:val="clear" w:color="auto" w:fill="FFFFFF"/>
        </w:rPr>
        <w:t xml:space="preserve"> </w:t>
      </w:r>
      <w:r w:rsidRPr="00305441">
        <w:rPr>
          <w:rFonts w:ascii="Verdana" w:hAnsi="Verdana"/>
          <w:sz w:val="20"/>
          <w:szCs w:val="20"/>
          <w:shd w:val="clear" w:color="auto" w:fill="FFFFFF"/>
        </w:rPr>
        <w:t>Establishing the Digital Opportunity Data Collection</w:t>
      </w:r>
      <w:r>
        <w:rPr>
          <w:rFonts w:ascii="Verdana" w:hAnsi="Verdana"/>
          <w:sz w:val="20"/>
          <w:szCs w:val="20"/>
          <w:shd w:val="clear" w:color="auto" w:fill="FFFFFF"/>
        </w:rPr>
        <w:t xml:space="preserve"> </w:t>
      </w:r>
      <w:r w:rsidR="00DB5DAB">
        <w:rPr>
          <w:rFonts w:ascii="Verdana" w:hAnsi="Verdana"/>
          <w:sz w:val="20"/>
          <w:szCs w:val="20"/>
          <w:shd w:val="clear" w:color="auto" w:fill="FFFFFF"/>
        </w:rPr>
        <w:t xml:space="preserve">and </w:t>
      </w:r>
      <w:r w:rsidRPr="00305441">
        <w:rPr>
          <w:rFonts w:ascii="Verdana" w:hAnsi="Verdana"/>
          <w:sz w:val="20"/>
          <w:szCs w:val="20"/>
          <w:shd w:val="clear" w:color="auto" w:fill="FFFFFF"/>
        </w:rPr>
        <w:t>Modernizing the FCC Form 477 Data Program</w:t>
      </w:r>
      <w:r>
        <w:rPr>
          <w:rFonts w:ascii="Verdana" w:hAnsi="Verdana"/>
          <w:sz w:val="20"/>
          <w:szCs w:val="20"/>
          <w:shd w:val="clear" w:color="auto" w:fill="FFFFFF"/>
        </w:rPr>
        <w:t xml:space="preserve"> [</w:t>
      </w:r>
      <w:r w:rsidRPr="00305441">
        <w:rPr>
          <w:rFonts w:ascii="Verdana" w:hAnsi="Verdana"/>
          <w:b/>
          <w:bCs/>
          <w:sz w:val="20"/>
          <w:szCs w:val="20"/>
          <w:shd w:val="clear" w:color="auto" w:fill="FFFFFF"/>
        </w:rPr>
        <w:t xml:space="preserve">WC Docket </w:t>
      </w:r>
      <w:proofErr w:type="spellStart"/>
      <w:r w:rsidRPr="00305441">
        <w:rPr>
          <w:rFonts w:ascii="Verdana" w:hAnsi="Verdana"/>
          <w:b/>
          <w:bCs/>
          <w:sz w:val="20"/>
          <w:szCs w:val="20"/>
          <w:shd w:val="clear" w:color="auto" w:fill="FFFFFF"/>
        </w:rPr>
        <w:t>No.s</w:t>
      </w:r>
      <w:proofErr w:type="spellEnd"/>
      <w:r w:rsidRPr="00305441">
        <w:rPr>
          <w:rFonts w:ascii="Verdana" w:hAnsi="Verdana"/>
          <w:b/>
          <w:bCs/>
          <w:sz w:val="20"/>
          <w:szCs w:val="20"/>
          <w:shd w:val="clear" w:color="auto" w:fill="FFFFFF"/>
        </w:rPr>
        <w:t xml:space="preserve"> 19-195; 11-10</w:t>
      </w:r>
      <w:r>
        <w:rPr>
          <w:rFonts w:ascii="Verdana" w:hAnsi="Verdana"/>
          <w:sz w:val="20"/>
          <w:szCs w:val="20"/>
          <w:shd w:val="clear" w:color="auto" w:fill="FFFFFF"/>
        </w:rPr>
        <w:t xml:space="preserve">] </w:t>
      </w:r>
      <w:r w:rsidR="00BF2B6B">
        <w:rPr>
          <w:rFonts w:ascii="Verdana" w:hAnsi="Verdana"/>
          <w:sz w:val="20"/>
          <w:szCs w:val="20"/>
          <w:shd w:val="clear" w:color="auto" w:fill="FFFFFF"/>
        </w:rPr>
        <w:t>specifies that facilities-based fixed service providers report broadband service coverage to the Digital Opportunity Data Collection database</w:t>
      </w:r>
      <w:r w:rsidR="00964E3A">
        <w:rPr>
          <w:rFonts w:ascii="Verdana" w:hAnsi="Verdana"/>
          <w:sz w:val="20"/>
          <w:szCs w:val="20"/>
          <w:shd w:val="clear" w:color="auto" w:fill="FFFFFF"/>
        </w:rPr>
        <w:t xml:space="preserve">, </w:t>
      </w:r>
      <w:r w:rsidR="00DD7521">
        <w:rPr>
          <w:rFonts w:ascii="Verdana" w:hAnsi="Verdana"/>
          <w:sz w:val="20"/>
          <w:szCs w:val="20"/>
          <w:shd w:val="clear" w:color="auto" w:fill="FFFFFF"/>
        </w:rPr>
        <w:t>including</w:t>
      </w:r>
      <w:r w:rsidR="00964E3A">
        <w:rPr>
          <w:rFonts w:ascii="Verdana" w:hAnsi="Verdana"/>
          <w:sz w:val="20"/>
          <w:szCs w:val="20"/>
          <w:shd w:val="clear" w:color="auto" w:fill="FFFFFF"/>
        </w:rPr>
        <w:t xml:space="preserve"> </w:t>
      </w:r>
      <w:r w:rsidR="00A120E3">
        <w:rPr>
          <w:rFonts w:ascii="Verdana" w:hAnsi="Verdana"/>
          <w:sz w:val="20"/>
          <w:szCs w:val="20"/>
          <w:shd w:val="clear" w:color="auto" w:fill="FFFFFF"/>
        </w:rPr>
        <w:t xml:space="preserve">coverage </w:t>
      </w:r>
      <w:r w:rsidR="00E93427">
        <w:rPr>
          <w:rFonts w:ascii="Verdana" w:hAnsi="Verdana"/>
          <w:sz w:val="20"/>
          <w:szCs w:val="20"/>
          <w:shd w:val="clear" w:color="auto" w:fill="FFFFFF"/>
        </w:rPr>
        <w:t xml:space="preserve">available </w:t>
      </w:r>
      <w:r w:rsidR="00A120E3">
        <w:rPr>
          <w:rFonts w:ascii="Verdana" w:hAnsi="Verdana"/>
          <w:sz w:val="20"/>
          <w:szCs w:val="20"/>
          <w:shd w:val="clear" w:color="auto" w:fill="FFFFFF"/>
        </w:rPr>
        <w:t xml:space="preserve">for both </w:t>
      </w:r>
      <w:r w:rsidR="00964E3A">
        <w:rPr>
          <w:rFonts w:ascii="Verdana" w:hAnsi="Verdana"/>
          <w:sz w:val="20"/>
          <w:szCs w:val="20"/>
          <w:shd w:val="clear" w:color="auto" w:fill="FFFFFF"/>
        </w:rPr>
        <w:t>resi</w:t>
      </w:r>
      <w:r w:rsidR="00DD7521">
        <w:rPr>
          <w:rFonts w:ascii="Verdana" w:hAnsi="Verdana"/>
          <w:sz w:val="20"/>
          <w:szCs w:val="20"/>
          <w:shd w:val="clear" w:color="auto" w:fill="FFFFFF"/>
        </w:rPr>
        <w:t xml:space="preserve">dential </w:t>
      </w:r>
      <w:r w:rsidR="00A120E3">
        <w:rPr>
          <w:rFonts w:ascii="Verdana" w:hAnsi="Verdana"/>
          <w:sz w:val="20"/>
          <w:szCs w:val="20"/>
          <w:shd w:val="clear" w:color="auto" w:fill="FFFFFF"/>
        </w:rPr>
        <w:t>locations</w:t>
      </w:r>
      <w:r w:rsidR="00DD7521">
        <w:rPr>
          <w:rFonts w:ascii="Verdana" w:hAnsi="Verdana"/>
          <w:sz w:val="20"/>
          <w:szCs w:val="20"/>
          <w:shd w:val="clear" w:color="auto" w:fill="FFFFFF"/>
        </w:rPr>
        <w:t xml:space="preserve"> and business </w:t>
      </w:r>
      <w:r w:rsidR="00A120E3">
        <w:rPr>
          <w:rFonts w:ascii="Verdana" w:hAnsi="Verdana"/>
          <w:sz w:val="20"/>
          <w:szCs w:val="20"/>
          <w:shd w:val="clear" w:color="auto" w:fill="FFFFFF"/>
        </w:rPr>
        <w:t>locations</w:t>
      </w:r>
      <w:r w:rsidR="00BF2B6B">
        <w:rPr>
          <w:rFonts w:ascii="Verdana" w:hAnsi="Verdana"/>
          <w:sz w:val="20"/>
          <w:szCs w:val="20"/>
          <w:shd w:val="clear" w:color="auto" w:fill="FFFFFF"/>
        </w:rPr>
        <w:t>. As it pertains to mobile services, they also require additional information reporting regarding provider networks</w:t>
      </w:r>
      <w:r w:rsidR="00F17A66">
        <w:rPr>
          <w:rFonts w:ascii="Verdana" w:hAnsi="Verdana"/>
          <w:sz w:val="20"/>
          <w:szCs w:val="20"/>
          <w:shd w:val="clear" w:color="auto" w:fill="FFFFFF"/>
        </w:rPr>
        <w:t xml:space="preserve">, including </w:t>
      </w:r>
      <w:r w:rsidR="00FB4056" w:rsidRPr="00F17A66">
        <w:rPr>
          <w:rFonts w:ascii="Verdana" w:hAnsi="Verdana"/>
          <w:sz w:val="20"/>
          <w:szCs w:val="20"/>
          <w:shd w:val="clear" w:color="auto" w:fill="FFFFFF"/>
        </w:rPr>
        <w:t>base station</w:t>
      </w:r>
      <w:r w:rsidR="00FB4056">
        <w:rPr>
          <w:rFonts w:ascii="Verdana" w:hAnsi="Verdana"/>
          <w:sz w:val="20"/>
          <w:szCs w:val="20"/>
          <w:shd w:val="clear" w:color="auto" w:fill="FFFFFF"/>
        </w:rPr>
        <w:t xml:space="preserve"> </w:t>
      </w:r>
      <w:r w:rsidR="00F17A66" w:rsidRPr="00F17A66">
        <w:rPr>
          <w:rFonts w:ascii="Verdana" w:hAnsi="Verdana"/>
          <w:sz w:val="20"/>
          <w:szCs w:val="20"/>
          <w:shd w:val="clear" w:color="auto" w:fill="FFFFFF"/>
        </w:rPr>
        <w:t>coordinates and propagation</w:t>
      </w:r>
      <w:r w:rsidR="00BF2B6B">
        <w:rPr>
          <w:rFonts w:ascii="Verdana" w:hAnsi="Verdana"/>
          <w:sz w:val="20"/>
          <w:szCs w:val="20"/>
          <w:shd w:val="clear" w:color="auto" w:fill="FFFFFF"/>
        </w:rPr>
        <w:t xml:space="preserve">. </w:t>
      </w:r>
      <w:r w:rsidR="00AD55C3">
        <w:rPr>
          <w:rFonts w:ascii="Verdana" w:hAnsi="Verdana"/>
          <w:sz w:val="20"/>
          <w:szCs w:val="20"/>
          <w:shd w:val="clear" w:color="auto" w:fill="FFFFFF"/>
        </w:rPr>
        <w:t>“</w:t>
      </w:r>
      <w:r w:rsidR="00AD55C3" w:rsidRPr="00AD55C3">
        <w:rPr>
          <w:rFonts w:ascii="Verdana" w:hAnsi="Verdana"/>
          <w:sz w:val="20"/>
          <w:szCs w:val="20"/>
          <w:shd w:val="clear" w:color="auto" w:fill="FFFFFF"/>
        </w:rPr>
        <w:t>Today we require fixed wireless providers that submit propagation maps and propagation model details to submit the geographic coordinates (latitude and longitude) of each base station used to provide terrestrial fixed wireless service because such information will allow us to assess the validity of their propagation maps.  When a provider claims to provide coverage in an area, knowing whether its base stations are located within or near that area will allow us to assess whether the coverage is reasonable.</w:t>
      </w:r>
      <w:r w:rsidR="00AD55C3">
        <w:rPr>
          <w:rFonts w:ascii="Verdana" w:hAnsi="Verdana"/>
          <w:sz w:val="20"/>
          <w:szCs w:val="20"/>
          <w:shd w:val="clear" w:color="auto" w:fill="FFFFFF"/>
        </w:rPr>
        <w:t xml:space="preserve">” </w:t>
      </w:r>
      <w:r w:rsidR="00B94C78">
        <w:rPr>
          <w:rFonts w:ascii="Verdana" w:hAnsi="Verdana"/>
          <w:sz w:val="20"/>
          <w:szCs w:val="20"/>
          <w:shd w:val="clear" w:color="auto" w:fill="FFFFFF"/>
        </w:rPr>
        <w:t xml:space="preserve">The Order develops standards for collecting broadband </w:t>
      </w:r>
      <w:r w:rsidR="00833897">
        <w:rPr>
          <w:rFonts w:ascii="Verdana" w:hAnsi="Verdana"/>
          <w:sz w:val="20"/>
          <w:szCs w:val="20"/>
          <w:shd w:val="clear" w:color="auto" w:fill="FFFFFF"/>
        </w:rPr>
        <w:t>deployment</w:t>
      </w:r>
      <w:r w:rsidR="00B94C78">
        <w:rPr>
          <w:rFonts w:ascii="Verdana" w:hAnsi="Verdana"/>
          <w:sz w:val="20"/>
          <w:szCs w:val="20"/>
          <w:shd w:val="clear" w:color="auto" w:fill="FFFFFF"/>
        </w:rPr>
        <w:t xml:space="preserve"> data from state, local, and </w:t>
      </w:r>
      <w:r w:rsidR="00DB5DAB">
        <w:rPr>
          <w:rFonts w:ascii="Verdana" w:hAnsi="Verdana"/>
          <w:sz w:val="20"/>
          <w:szCs w:val="20"/>
          <w:shd w:val="clear" w:color="auto" w:fill="FFFFFF"/>
        </w:rPr>
        <w:t>t</w:t>
      </w:r>
      <w:r w:rsidR="00B94C78">
        <w:rPr>
          <w:rFonts w:ascii="Verdana" w:hAnsi="Verdana"/>
          <w:sz w:val="20"/>
          <w:szCs w:val="20"/>
          <w:shd w:val="clear" w:color="auto" w:fill="FFFFFF"/>
        </w:rPr>
        <w:t xml:space="preserve">ribal mapping entities, federal agencies, and third parties. </w:t>
      </w:r>
      <w:r w:rsidR="0095701D">
        <w:rPr>
          <w:rFonts w:ascii="Verdana" w:hAnsi="Verdana"/>
          <w:sz w:val="20"/>
          <w:szCs w:val="20"/>
          <w:shd w:val="clear" w:color="auto" w:fill="FFFFFF"/>
        </w:rPr>
        <w:t>The Order also establishes a systematic process for providers to share connectivity challenges</w:t>
      </w:r>
      <w:r w:rsidR="00F327B1">
        <w:rPr>
          <w:rFonts w:ascii="Verdana" w:hAnsi="Verdana"/>
          <w:sz w:val="20"/>
          <w:szCs w:val="20"/>
          <w:shd w:val="clear" w:color="auto" w:fill="FFFFFF"/>
        </w:rPr>
        <w:t xml:space="preserve"> for fixed and mobile coverage map data</w:t>
      </w:r>
      <w:r w:rsidR="00AD55C3">
        <w:rPr>
          <w:rFonts w:ascii="Verdana" w:hAnsi="Verdana"/>
          <w:sz w:val="20"/>
          <w:szCs w:val="20"/>
          <w:shd w:val="clear" w:color="auto" w:fill="FFFFFF"/>
        </w:rPr>
        <w:t>.</w:t>
      </w:r>
      <w:r w:rsidR="00A7785F">
        <w:rPr>
          <w:rFonts w:ascii="Verdana" w:hAnsi="Verdana"/>
          <w:sz w:val="20"/>
          <w:szCs w:val="20"/>
          <w:shd w:val="clear" w:color="auto" w:fill="FFFFFF"/>
        </w:rPr>
        <w:t xml:space="preserve"> [Source: FCC]</w:t>
      </w:r>
    </w:p>
    <w:p w14:paraId="2123B52E" w14:textId="4A484546" w:rsidR="004802CF" w:rsidRDefault="004802CF" w:rsidP="00364AC2">
      <w:pPr>
        <w:pStyle w:val="Heading4"/>
        <w:spacing w:before="240"/>
        <w:rPr>
          <w:rFonts w:ascii="Verdana" w:hAnsi="Verdana" w:cstheme="minorBidi"/>
          <w:smallCaps/>
          <w:color w:val="auto"/>
        </w:rPr>
      </w:pPr>
      <w:r w:rsidRPr="00364AC2">
        <w:rPr>
          <w:rFonts w:ascii="Verdana" w:hAnsi="Verdana" w:cstheme="minorBidi"/>
          <w:smallCaps/>
          <w:color w:val="auto"/>
        </w:rPr>
        <w:t>Additional Information:</w:t>
      </w:r>
    </w:p>
    <w:p w14:paraId="4374369B" w14:textId="71D67FC0" w:rsidR="00AD55C3" w:rsidRPr="00A64E57" w:rsidRDefault="00727623" w:rsidP="006C4820">
      <w:pPr>
        <w:spacing w:line="360" w:lineRule="auto"/>
        <w:jc w:val="both"/>
        <w:rPr>
          <w:color w:val="002060"/>
        </w:rPr>
      </w:pPr>
      <w:hyperlink r:id="rId19" w:history="1">
        <w:r w:rsidR="00AD55C3" w:rsidRPr="00A64E57">
          <w:rPr>
            <w:rStyle w:val="Hyperlink"/>
            <w:rFonts w:ascii="Verdana" w:hAnsi="Verdana"/>
            <w:color w:val="002060"/>
            <w:sz w:val="20"/>
            <w:szCs w:val="20"/>
            <w:shd w:val="clear" w:color="auto" w:fill="FFFFFF"/>
          </w:rPr>
          <w:t>Third Report and Order [</w:t>
        </w:r>
        <w:r w:rsidR="00AD55C3" w:rsidRPr="00305441">
          <w:rPr>
            <w:rStyle w:val="Hyperlink"/>
            <w:rFonts w:ascii="Verdana" w:hAnsi="Verdana"/>
            <w:color w:val="002060"/>
            <w:sz w:val="20"/>
            <w:szCs w:val="20"/>
            <w:shd w:val="clear" w:color="auto" w:fill="FFFFFF"/>
          </w:rPr>
          <w:t xml:space="preserve">WC Docket </w:t>
        </w:r>
        <w:proofErr w:type="spellStart"/>
        <w:proofErr w:type="gramStart"/>
        <w:r w:rsidR="00AD55C3" w:rsidRPr="00305441">
          <w:rPr>
            <w:rStyle w:val="Hyperlink"/>
            <w:rFonts w:ascii="Verdana" w:hAnsi="Verdana"/>
            <w:color w:val="002060"/>
            <w:sz w:val="20"/>
            <w:szCs w:val="20"/>
            <w:shd w:val="clear" w:color="auto" w:fill="FFFFFF"/>
          </w:rPr>
          <w:t>No.</w:t>
        </w:r>
        <w:r w:rsidR="00AD55C3" w:rsidRPr="00A64E57">
          <w:rPr>
            <w:rStyle w:val="Hyperlink"/>
            <w:rFonts w:ascii="Verdana" w:hAnsi="Verdana"/>
            <w:color w:val="002060"/>
            <w:sz w:val="20"/>
            <w:szCs w:val="20"/>
            <w:shd w:val="clear" w:color="auto" w:fill="FFFFFF"/>
          </w:rPr>
          <w:t>s</w:t>
        </w:r>
        <w:proofErr w:type="spellEnd"/>
        <w:proofErr w:type="gramEnd"/>
        <w:r w:rsidR="00AD55C3" w:rsidRPr="00305441">
          <w:rPr>
            <w:rStyle w:val="Hyperlink"/>
            <w:rFonts w:ascii="Verdana" w:hAnsi="Verdana"/>
            <w:color w:val="002060"/>
            <w:sz w:val="20"/>
            <w:szCs w:val="20"/>
            <w:shd w:val="clear" w:color="auto" w:fill="FFFFFF"/>
          </w:rPr>
          <w:t xml:space="preserve"> 19-195</w:t>
        </w:r>
        <w:r w:rsidR="00AD55C3" w:rsidRPr="00A64E57">
          <w:rPr>
            <w:rStyle w:val="Hyperlink"/>
            <w:rFonts w:ascii="Verdana" w:hAnsi="Verdana"/>
            <w:color w:val="002060"/>
            <w:sz w:val="20"/>
            <w:szCs w:val="20"/>
            <w:shd w:val="clear" w:color="auto" w:fill="FFFFFF"/>
          </w:rPr>
          <w:t xml:space="preserve">; </w:t>
        </w:r>
        <w:r w:rsidR="00AD55C3" w:rsidRPr="00305441">
          <w:rPr>
            <w:rStyle w:val="Hyperlink"/>
            <w:rFonts w:ascii="Verdana" w:hAnsi="Verdana"/>
            <w:color w:val="002060"/>
            <w:sz w:val="20"/>
            <w:szCs w:val="20"/>
            <w:shd w:val="clear" w:color="auto" w:fill="FFFFFF"/>
          </w:rPr>
          <w:t>11-10</w:t>
        </w:r>
        <w:r w:rsidR="00AD55C3" w:rsidRPr="00A64E57">
          <w:rPr>
            <w:rStyle w:val="Hyperlink"/>
            <w:rFonts w:ascii="Verdana" w:hAnsi="Verdana"/>
            <w:color w:val="002060"/>
            <w:sz w:val="20"/>
            <w:szCs w:val="20"/>
            <w:shd w:val="clear" w:color="auto" w:fill="FFFFFF"/>
          </w:rPr>
          <w:t>]</w:t>
        </w:r>
      </w:hyperlink>
    </w:p>
    <w:p w14:paraId="1F43F429" w14:textId="43A186B5" w:rsidR="006C4820" w:rsidRPr="00A64E57" w:rsidRDefault="00727623" w:rsidP="006C4820">
      <w:pPr>
        <w:spacing w:line="360" w:lineRule="auto"/>
        <w:jc w:val="both"/>
        <w:rPr>
          <w:rStyle w:val="Hyperlink"/>
          <w:rFonts w:ascii="Verdana" w:hAnsi="Verdana"/>
          <w:color w:val="002060"/>
          <w:sz w:val="20"/>
          <w:szCs w:val="20"/>
        </w:rPr>
      </w:pPr>
      <w:hyperlink r:id="rId20" w:history="1">
        <w:r w:rsidR="00AD55C3" w:rsidRPr="00A64E57">
          <w:rPr>
            <w:rStyle w:val="Hyperlink"/>
            <w:rFonts w:ascii="Verdana" w:hAnsi="Verdana"/>
            <w:color w:val="002060"/>
            <w:sz w:val="20"/>
            <w:szCs w:val="20"/>
          </w:rPr>
          <w:t>https://www.fcc.gov/document/fcc-takes-next-step-collect-more-precise-broadband-mapping-data</w:t>
        </w:r>
      </w:hyperlink>
    </w:p>
    <w:p w14:paraId="756974F3" w14:textId="77777777" w:rsidR="008111C7" w:rsidRPr="008111C7" w:rsidRDefault="008111C7" w:rsidP="0061549F">
      <w:pPr>
        <w:spacing w:before="120" w:line="360" w:lineRule="auto"/>
        <w:jc w:val="both"/>
        <w:rPr>
          <w:rFonts w:ascii="Verdana" w:hAnsi="Verdana"/>
          <w:sz w:val="20"/>
          <w:szCs w:val="20"/>
          <w:shd w:val="clear" w:color="auto" w:fill="FFFFFF"/>
        </w:rPr>
      </w:pPr>
    </w:p>
    <w:p w14:paraId="5330C51C" w14:textId="51651B19" w:rsidR="00735541" w:rsidRPr="008111C7" w:rsidRDefault="00A44A8F" w:rsidP="008111C7">
      <w:pPr>
        <w:spacing w:line="360" w:lineRule="auto"/>
        <w:jc w:val="both"/>
        <w:rPr>
          <w:rFonts w:ascii="Verdana" w:hAnsi="Verdana"/>
          <w:sz w:val="20"/>
          <w:szCs w:val="20"/>
          <w:lang w:val="en"/>
        </w:rPr>
      </w:pPr>
      <w:bookmarkStart w:id="7" w:name="wirelessrercnews"/>
      <w:bookmarkEnd w:id="7"/>
      <w:r w:rsidRPr="0096500D">
        <w:rPr>
          <w:rFonts w:ascii="Verdana" w:eastAsia="Verdana" w:hAnsi="Verdana" w:cs="Verdana"/>
          <w:b/>
          <w:smallCaps/>
          <w:sz w:val="28"/>
          <w:szCs w:val="28"/>
          <w:lang w:val="en"/>
        </w:rPr>
        <w:t xml:space="preserve">Wireless RERC </w:t>
      </w:r>
      <w:bookmarkStart w:id="8" w:name="_urmp2ame4sn8" w:colFirst="0" w:colLast="0"/>
      <w:bookmarkEnd w:id="8"/>
      <w:r w:rsidR="0010584D">
        <w:rPr>
          <w:rFonts w:ascii="Verdana" w:eastAsia="Verdana" w:hAnsi="Verdana" w:cs="Verdana"/>
          <w:b/>
          <w:smallCaps/>
          <w:sz w:val="28"/>
          <w:szCs w:val="28"/>
          <w:lang w:val="en"/>
        </w:rPr>
        <w:t>News</w:t>
      </w:r>
    </w:p>
    <w:p w14:paraId="0A1BCF0B" w14:textId="1BA40C63" w:rsidR="00D842E5" w:rsidRDefault="00D842E5" w:rsidP="00706719">
      <w:pPr>
        <w:spacing w:line="360" w:lineRule="auto"/>
        <w:rPr>
          <w:rFonts w:ascii="Verdana" w:eastAsia="Verdana" w:hAnsi="Verdana" w:cs="Verdana"/>
          <w:b/>
          <w:smallCaps/>
          <w:sz w:val="20"/>
          <w:szCs w:val="20"/>
          <w:lang w:val="en"/>
        </w:rPr>
      </w:pPr>
    </w:p>
    <w:p w14:paraId="4EC4D5BB" w14:textId="77777777" w:rsidR="00362C75" w:rsidRPr="00D632D7" w:rsidRDefault="00362C75" w:rsidP="00362C75">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 xml:space="preserve">Metro Atlanta Area </w:t>
      </w:r>
      <w:r w:rsidRPr="00D632D7">
        <w:rPr>
          <w:rFonts w:ascii="Verdana" w:eastAsia="Verdana" w:hAnsi="Verdana" w:cs="Verdana"/>
          <w:b/>
          <w:smallCaps/>
          <w:sz w:val="22"/>
          <w:szCs w:val="22"/>
          <w:lang w:val="en"/>
        </w:rPr>
        <w:t xml:space="preserve">Research </w:t>
      </w:r>
      <w:r>
        <w:rPr>
          <w:rFonts w:ascii="Verdana" w:eastAsia="Verdana" w:hAnsi="Verdana" w:cs="Verdana"/>
          <w:b/>
          <w:smallCaps/>
          <w:sz w:val="22"/>
          <w:szCs w:val="22"/>
          <w:lang w:val="en"/>
        </w:rPr>
        <w:t>Volunteers Needed</w:t>
      </w:r>
    </w:p>
    <w:p w14:paraId="70484D0F" w14:textId="77777777" w:rsidR="00362C75" w:rsidRPr="00D632D7" w:rsidRDefault="00362C75" w:rsidP="00362C75">
      <w:pPr>
        <w:spacing w:after="120" w:line="360" w:lineRule="auto"/>
        <w:jc w:val="both"/>
        <w:rPr>
          <w:rFonts w:ascii="Verdana" w:eastAsia="Calibri" w:hAnsi="Verdana"/>
          <w:color w:val="000000"/>
          <w:sz w:val="20"/>
          <w:szCs w:val="20"/>
        </w:rPr>
      </w:pPr>
      <w:r w:rsidRPr="00D632D7">
        <w:rPr>
          <w:rFonts w:ascii="Verdana" w:eastAsia="Calibri" w:hAnsi="Verdana"/>
          <w:color w:val="000000"/>
          <w:sz w:val="20"/>
          <w:szCs w:val="20"/>
        </w:rPr>
        <w:t xml:space="preserve">In research funded by the National Institute on Disability, Independent Living, and Rehabilitation Research, faculty at the Georgia Institute of Technology </w:t>
      </w:r>
      <w:r w:rsidRPr="00D632D7">
        <w:rPr>
          <w:rFonts w:ascii="Verdana" w:eastAsia="Calibri" w:hAnsi="Verdana"/>
          <w:b/>
          <w:color w:val="000000"/>
          <w:sz w:val="20"/>
          <w:szCs w:val="20"/>
        </w:rPr>
        <w:t>are seeking participants for a usability study of prototype wireless emergency alert notification signals.</w:t>
      </w:r>
      <w:r w:rsidRPr="00D632D7">
        <w:rPr>
          <w:rFonts w:ascii="Verdana" w:eastAsia="Calibri" w:hAnsi="Verdana"/>
          <w:color w:val="000000"/>
          <w:sz w:val="20"/>
          <w:szCs w:val="20"/>
        </w:rPr>
        <w:t xml:space="preserve"> Because people with different types of disabilities aren’t always considered in the design of alerting systems, this research </w:t>
      </w:r>
      <w:r>
        <w:rPr>
          <w:rFonts w:ascii="Verdana" w:eastAsia="Calibri" w:hAnsi="Verdana"/>
          <w:color w:val="000000"/>
          <w:sz w:val="20"/>
          <w:szCs w:val="20"/>
        </w:rPr>
        <w:t>seeks</w:t>
      </w:r>
      <w:r w:rsidRPr="00D632D7">
        <w:rPr>
          <w:rFonts w:ascii="Verdana" w:eastAsia="Calibri" w:hAnsi="Verdana"/>
          <w:color w:val="000000"/>
          <w:sz w:val="20"/>
          <w:szCs w:val="20"/>
        </w:rPr>
        <w:t xml:space="preserve"> feedback from individuals who are blind, have low vision, who are deaf, or hard of hearing. </w:t>
      </w:r>
      <w:r w:rsidRPr="00D632D7">
        <w:rPr>
          <w:rFonts w:ascii="Verdana" w:eastAsia="Calibri" w:hAnsi="Verdana"/>
          <w:b/>
          <w:color w:val="000000"/>
          <w:sz w:val="20"/>
          <w:szCs w:val="20"/>
        </w:rPr>
        <w:t xml:space="preserve">You will be asked to carry a device that produces alerts for a period of up to two </w:t>
      </w:r>
      <w:r w:rsidRPr="00D632D7">
        <w:rPr>
          <w:rFonts w:ascii="Verdana" w:eastAsia="Calibri" w:hAnsi="Verdana"/>
          <w:b/>
          <w:color w:val="000000"/>
          <w:sz w:val="20"/>
          <w:szCs w:val="20"/>
        </w:rPr>
        <w:lastRenderedPageBreak/>
        <w:t>weeks.</w:t>
      </w:r>
      <w:r w:rsidRPr="00D632D7">
        <w:rPr>
          <w:rFonts w:ascii="Verdana" w:eastAsia="Calibri" w:hAnsi="Verdana"/>
          <w:color w:val="000000"/>
          <w:sz w:val="20"/>
          <w:szCs w:val="20"/>
        </w:rPr>
        <w:t xml:space="preserve">  During this time, you will acknowledge any alerts you receive by pressing a button on the device. You will receive up to 14 alerts per week, and each alert will only be about 10 seconds long.  </w:t>
      </w:r>
    </w:p>
    <w:p w14:paraId="20C12865" w14:textId="730F8EE6" w:rsidR="00362C75" w:rsidRPr="00D632D7" w:rsidRDefault="00362C75" w:rsidP="00362C75">
      <w:pPr>
        <w:spacing w:line="360" w:lineRule="auto"/>
        <w:jc w:val="both"/>
        <w:rPr>
          <w:rFonts w:ascii="Verdana" w:eastAsia="Calibri" w:hAnsi="Verdana"/>
          <w:color w:val="000000"/>
          <w:sz w:val="20"/>
          <w:szCs w:val="20"/>
        </w:rPr>
      </w:pPr>
      <w:r w:rsidRPr="00D632D7">
        <w:rPr>
          <w:rFonts w:ascii="Verdana" w:eastAsia="Calibri" w:hAnsi="Verdana"/>
          <w:color w:val="000000"/>
          <w:sz w:val="20"/>
          <w:szCs w:val="20"/>
        </w:rPr>
        <w:t>Research findings are expected to inform the development of technology and policy solutions t</w:t>
      </w:r>
      <w:r w:rsidR="001B4D34">
        <w:rPr>
          <w:rFonts w:ascii="Verdana" w:eastAsia="Calibri" w:hAnsi="Verdana"/>
          <w:color w:val="000000"/>
          <w:sz w:val="20"/>
          <w:szCs w:val="20"/>
        </w:rPr>
        <w:t>o</w:t>
      </w:r>
      <w:r w:rsidRPr="00D632D7">
        <w:rPr>
          <w:rFonts w:ascii="Verdana" w:eastAsia="Calibri" w:hAnsi="Verdana"/>
          <w:color w:val="000000"/>
          <w:sz w:val="20"/>
          <w:szCs w:val="20"/>
        </w:rPr>
        <w:t xml:space="preserve"> improve </w:t>
      </w:r>
      <w:r>
        <w:rPr>
          <w:rFonts w:ascii="Verdana" w:eastAsia="Calibri" w:hAnsi="Verdana"/>
          <w:color w:val="000000"/>
          <w:sz w:val="20"/>
          <w:szCs w:val="20"/>
        </w:rPr>
        <w:t>WEA messages'</w:t>
      </w:r>
      <w:r w:rsidRPr="00D632D7">
        <w:rPr>
          <w:rFonts w:ascii="Verdana" w:eastAsia="Calibri" w:hAnsi="Verdana"/>
          <w:color w:val="000000"/>
          <w:sz w:val="20"/>
          <w:szCs w:val="20"/>
        </w:rPr>
        <w:t xml:space="preserve"> timely receipt by people with sensory disabilities. </w:t>
      </w:r>
    </w:p>
    <w:p w14:paraId="2D376C8E" w14:textId="77777777" w:rsidR="00362C75" w:rsidRPr="00BB31D9" w:rsidRDefault="00362C75" w:rsidP="00362C75">
      <w:pPr>
        <w:spacing w:line="360" w:lineRule="auto"/>
        <w:ind w:left="360"/>
        <w:jc w:val="both"/>
        <w:rPr>
          <w:rFonts w:ascii="Verdana" w:eastAsia="Calibri" w:hAnsi="Verdana"/>
          <w:bCs/>
          <w:i/>
          <w:color w:val="000000"/>
          <w:sz w:val="20"/>
          <w:szCs w:val="20"/>
        </w:rPr>
      </w:pPr>
      <w:r w:rsidRPr="00BB31D9">
        <w:rPr>
          <w:rFonts w:ascii="Verdana" w:eastAsia="Calibri" w:hAnsi="Verdana"/>
          <w:bCs/>
          <w:color w:val="000000"/>
          <w:sz w:val="20"/>
          <w:szCs w:val="20"/>
        </w:rPr>
        <w:t xml:space="preserve">To be included, you </w:t>
      </w:r>
      <w:r w:rsidRPr="00BB31D9">
        <w:rPr>
          <w:rFonts w:ascii="Verdana" w:eastAsia="Calibri" w:hAnsi="Verdana"/>
          <w:bCs/>
          <w:i/>
          <w:color w:val="000000"/>
          <w:sz w:val="20"/>
          <w:szCs w:val="20"/>
        </w:rPr>
        <w:t>must:</w:t>
      </w:r>
    </w:p>
    <w:p w14:paraId="424C5076" w14:textId="77777777" w:rsidR="00362C75" w:rsidRPr="00D632D7" w:rsidRDefault="00362C75" w:rsidP="00362C75">
      <w:pPr>
        <w:numPr>
          <w:ilvl w:val="0"/>
          <w:numId w:val="23"/>
        </w:numPr>
        <w:spacing w:line="360" w:lineRule="auto"/>
        <w:ind w:left="1080"/>
        <w:jc w:val="both"/>
        <w:rPr>
          <w:rFonts w:ascii="Verdana" w:eastAsia="Calibri" w:hAnsi="Verdana"/>
          <w:color w:val="000000"/>
          <w:sz w:val="20"/>
          <w:szCs w:val="20"/>
        </w:rPr>
      </w:pPr>
      <w:r w:rsidRPr="00D632D7">
        <w:rPr>
          <w:rFonts w:ascii="Verdana" w:eastAsia="Calibri" w:hAnsi="Verdana"/>
          <w:color w:val="000000"/>
          <w:sz w:val="20"/>
          <w:szCs w:val="20"/>
        </w:rPr>
        <w:t>Be 18 years of age or older</w:t>
      </w:r>
    </w:p>
    <w:p w14:paraId="04B7A6A6" w14:textId="77777777" w:rsidR="00362C75" w:rsidRPr="00D632D7" w:rsidRDefault="00362C75" w:rsidP="00362C75">
      <w:pPr>
        <w:numPr>
          <w:ilvl w:val="0"/>
          <w:numId w:val="23"/>
        </w:numPr>
        <w:spacing w:line="360" w:lineRule="auto"/>
        <w:ind w:left="1080"/>
        <w:jc w:val="both"/>
        <w:rPr>
          <w:rFonts w:ascii="Verdana" w:eastAsia="Calibri" w:hAnsi="Verdana"/>
          <w:color w:val="000000"/>
          <w:sz w:val="20"/>
          <w:szCs w:val="20"/>
        </w:rPr>
      </w:pPr>
      <w:r w:rsidRPr="00D632D7">
        <w:rPr>
          <w:rFonts w:ascii="Verdana" w:eastAsia="Calibri" w:hAnsi="Verdana"/>
          <w:color w:val="000000"/>
          <w:sz w:val="20"/>
          <w:szCs w:val="20"/>
        </w:rPr>
        <w:t>Be deaf, hard of hearing, blind, or have low vision</w:t>
      </w:r>
    </w:p>
    <w:p w14:paraId="1480D160" w14:textId="77777777" w:rsidR="00362C75" w:rsidRPr="00D632D7" w:rsidRDefault="00362C75" w:rsidP="00362C75">
      <w:pPr>
        <w:numPr>
          <w:ilvl w:val="0"/>
          <w:numId w:val="23"/>
        </w:numPr>
        <w:spacing w:after="120" w:line="360" w:lineRule="auto"/>
        <w:ind w:left="1080"/>
        <w:jc w:val="both"/>
        <w:rPr>
          <w:rFonts w:ascii="Verdana" w:eastAsia="Calibri" w:hAnsi="Verdana"/>
          <w:color w:val="000000"/>
          <w:sz w:val="20"/>
          <w:szCs w:val="20"/>
        </w:rPr>
      </w:pPr>
      <w:r w:rsidRPr="00D632D7">
        <w:rPr>
          <w:rFonts w:ascii="Verdana" w:eastAsia="Calibri" w:hAnsi="Verdana"/>
          <w:color w:val="000000"/>
          <w:sz w:val="20"/>
          <w:szCs w:val="20"/>
        </w:rPr>
        <w:t>Be able to speak and understand English and/or American Sign Language</w:t>
      </w:r>
    </w:p>
    <w:p w14:paraId="2CED03A7" w14:textId="77777777" w:rsidR="00362C75" w:rsidRPr="00BB31D9" w:rsidRDefault="00362C75" w:rsidP="00362C75">
      <w:pPr>
        <w:spacing w:line="360" w:lineRule="auto"/>
        <w:jc w:val="both"/>
        <w:rPr>
          <w:rFonts w:ascii="Verdana" w:eastAsia="Calibri" w:hAnsi="Verdana"/>
          <w:bCs/>
          <w:color w:val="000000"/>
          <w:sz w:val="20"/>
          <w:szCs w:val="20"/>
        </w:rPr>
      </w:pPr>
      <w:r w:rsidRPr="00BB31D9">
        <w:rPr>
          <w:rFonts w:ascii="Verdana" w:eastAsia="Calibri" w:hAnsi="Verdana"/>
          <w:bCs/>
          <w:color w:val="000000"/>
          <w:sz w:val="20"/>
          <w:szCs w:val="20"/>
        </w:rPr>
        <w:t xml:space="preserve">Each participant will receive a $40 cash stipend. </w:t>
      </w:r>
    </w:p>
    <w:p w14:paraId="1BB1E4DA" w14:textId="77777777" w:rsidR="00362C75" w:rsidRPr="00D632D7" w:rsidRDefault="00362C75" w:rsidP="00362C75">
      <w:pPr>
        <w:spacing w:line="360" w:lineRule="auto"/>
        <w:jc w:val="both"/>
        <w:rPr>
          <w:rFonts w:ascii="Verdana" w:eastAsia="Calibri" w:hAnsi="Verdana"/>
          <w:color w:val="000000"/>
          <w:sz w:val="20"/>
          <w:szCs w:val="20"/>
        </w:rPr>
      </w:pPr>
      <w:r w:rsidRPr="00D632D7">
        <w:rPr>
          <w:rFonts w:ascii="Verdana" w:eastAsia="Calibri" w:hAnsi="Verdana"/>
          <w:color w:val="000000"/>
          <w:sz w:val="20"/>
          <w:szCs w:val="20"/>
        </w:rPr>
        <w:t>If you are interested in participating, please contact Salimah LaForce at</w:t>
      </w:r>
      <w:r w:rsidRPr="00D632D7">
        <w:rPr>
          <w:rFonts w:ascii="Verdana" w:eastAsia="Calibri" w:hAnsi="Verdana"/>
          <w:color w:val="134163" w:themeColor="accent6" w:themeShade="80"/>
          <w:sz w:val="20"/>
          <w:szCs w:val="20"/>
        </w:rPr>
        <w:t xml:space="preserve"> </w:t>
      </w:r>
      <w:hyperlink r:id="rId21" w:history="1">
        <w:r w:rsidRPr="00D632D7">
          <w:rPr>
            <w:rStyle w:val="Hyperlink"/>
            <w:rFonts w:ascii="Verdana" w:eastAsia="Calibri" w:hAnsi="Verdana"/>
            <w:color w:val="134163" w:themeColor="accent6" w:themeShade="80"/>
            <w:sz w:val="20"/>
            <w:szCs w:val="20"/>
          </w:rPr>
          <w:t>salimah@cacp.gatech.edu</w:t>
        </w:r>
      </w:hyperlink>
      <w:r w:rsidRPr="00D632D7">
        <w:rPr>
          <w:rFonts w:ascii="Verdana" w:eastAsia="Calibri" w:hAnsi="Verdana"/>
          <w:color w:val="000000"/>
          <w:sz w:val="20"/>
          <w:szCs w:val="20"/>
        </w:rPr>
        <w:t xml:space="preserve"> or 404-839-8741.  She will provide more details about the study and schedule your participation. </w:t>
      </w:r>
    </w:p>
    <w:p w14:paraId="7F7BE31D" w14:textId="77777777" w:rsidR="00362C75" w:rsidRDefault="00362C75" w:rsidP="00706719">
      <w:pPr>
        <w:spacing w:line="360" w:lineRule="auto"/>
        <w:rPr>
          <w:rFonts w:ascii="Verdana" w:eastAsia="Verdana" w:hAnsi="Verdana" w:cs="Verdana"/>
          <w:b/>
          <w:smallCaps/>
          <w:sz w:val="20"/>
          <w:szCs w:val="20"/>
          <w:lang w:val="en"/>
        </w:rPr>
      </w:pPr>
    </w:p>
    <w:p w14:paraId="38526EFF" w14:textId="2CFBF891" w:rsidR="006C36CA" w:rsidRPr="00BB31D9" w:rsidRDefault="0032330B" w:rsidP="00706719">
      <w:pPr>
        <w:spacing w:line="360" w:lineRule="auto"/>
        <w:rPr>
          <w:rFonts w:ascii="Verdana" w:eastAsia="Verdana" w:hAnsi="Verdana" w:cs="Verdana"/>
          <w:b/>
          <w:smallCaps/>
          <w:lang w:val="en"/>
        </w:rPr>
      </w:pPr>
      <w:r w:rsidRPr="00BB31D9">
        <w:rPr>
          <w:rFonts w:ascii="Verdana" w:eastAsia="Verdana" w:hAnsi="Verdana" w:cs="Verdana"/>
          <w:b/>
          <w:smallCaps/>
          <w:lang w:val="en"/>
        </w:rPr>
        <w:t xml:space="preserve">The TDPH’s </w:t>
      </w:r>
      <w:r w:rsidR="002770C0" w:rsidRPr="00BB31D9">
        <w:rPr>
          <w:rFonts w:ascii="Verdana" w:eastAsia="Verdana" w:hAnsi="Verdana" w:cs="Verdana"/>
          <w:b/>
          <w:smallCaps/>
          <w:lang w:val="en"/>
        </w:rPr>
        <w:t>T</w:t>
      </w:r>
      <w:r w:rsidR="00F15304" w:rsidRPr="00BB31D9">
        <w:rPr>
          <w:rFonts w:ascii="Verdana" w:eastAsia="Verdana" w:hAnsi="Verdana" w:cs="Verdana"/>
          <w:b/>
          <w:smallCaps/>
          <w:lang w:val="en"/>
        </w:rPr>
        <w:t>op 25 of 2020</w:t>
      </w:r>
    </w:p>
    <w:p w14:paraId="43EE58B9" w14:textId="30AD577C" w:rsidR="00C267DD" w:rsidRPr="00C267DD" w:rsidRDefault="002770C0" w:rsidP="00C267DD">
      <w:pPr>
        <w:spacing w:after="120" w:line="360" w:lineRule="auto"/>
        <w:jc w:val="both"/>
        <w:rPr>
          <w:rFonts w:ascii="Verdana" w:hAnsi="Verdana"/>
          <w:sz w:val="20"/>
          <w:szCs w:val="20"/>
        </w:rPr>
      </w:pPr>
      <w:r w:rsidRPr="0096664E">
        <w:rPr>
          <w:rFonts w:ascii="Verdana" w:hAnsi="Verdana"/>
          <w:noProof/>
          <w:sz w:val="20"/>
          <w:szCs w:val="20"/>
        </w:rPr>
        <w:drawing>
          <wp:anchor distT="0" distB="0" distL="114300" distR="114300" simplePos="0" relativeHeight="251659264" behindDoc="1" locked="0" layoutInCell="1" allowOverlap="1" wp14:anchorId="56AD6996" wp14:editId="33C19F85">
            <wp:simplePos x="0" y="0"/>
            <wp:positionH relativeFrom="margin">
              <wp:posOffset>2805112</wp:posOffset>
            </wp:positionH>
            <wp:positionV relativeFrom="paragraph">
              <wp:posOffset>12700</wp:posOffset>
            </wp:positionV>
            <wp:extent cx="3349625" cy="1937385"/>
            <wp:effectExtent l="0" t="0" r="3175" b="5715"/>
            <wp:wrapTight wrapText="bothSides">
              <wp:wrapPolygon edited="0">
                <wp:start x="0" y="0"/>
                <wp:lineTo x="0" y="21451"/>
                <wp:lineTo x="21498" y="21451"/>
                <wp:lineTo x="21498" y="0"/>
                <wp:lineTo x="0" y="0"/>
              </wp:wrapPolygon>
            </wp:wrapTight>
            <wp:docPr id="3" name="Picture 3" descr="Word cloud with he most reported keywords appearing larger than the lesser reported. In descending order the Top 25 Words are:&#10;1. Accessibility&#10;2. Assistive&#10;3. COVID&#10;4. Broadband&#10;5. Public &#10;6. Virtual&#10;7. Mobile&#10;8. Digital&#10;9. Hearing&#10;10. Technologies&#10;11. Conference&#10;12. Report&#10;13. App&#10;14. Research&#10;15. Tech&#10;16. Communications&#10;17. Inclusive&#10;18. Home&#10;19. User&#10;20. Design&#10;21. Emergency&#10;22. Speech&#10;23. Data&#10;24. Text&#10;25. Commun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349625" cy="1937385"/>
                    </a:xfrm>
                    <a:prstGeom prst="rect">
                      <a:avLst/>
                    </a:prstGeom>
                  </pic:spPr>
                </pic:pic>
              </a:graphicData>
            </a:graphic>
            <wp14:sizeRelH relativeFrom="page">
              <wp14:pctWidth>0</wp14:pctWidth>
            </wp14:sizeRelH>
            <wp14:sizeRelV relativeFrom="page">
              <wp14:pctHeight>0</wp14:pctHeight>
            </wp14:sizeRelV>
          </wp:anchor>
        </w:drawing>
      </w:r>
      <w:r w:rsidRPr="0096664E">
        <w:rPr>
          <w:rFonts w:ascii="Verdana" w:hAnsi="Verdana"/>
          <w:sz w:val="20"/>
          <w:szCs w:val="20"/>
        </w:rPr>
        <w:t xml:space="preserve">The Wireless RERC conducted our annual content review of the TDPH. The top five </w:t>
      </w:r>
      <w:r w:rsidR="001B4D34">
        <w:rPr>
          <w:rFonts w:ascii="Verdana" w:hAnsi="Verdana"/>
          <w:sz w:val="20"/>
          <w:szCs w:val="20"/>
        </w:rPr>
        <w:t>keywords</w:t>
      </w:r>
      <w:r w:rsidRPr="0096664E">
        <w:rPr>
          <w:rFonts w:ascii="Verdana" w:hAnsi="Verdana"/>
          <w:sz w:val="20"/>
          <w:szCs w:val="20"/>
        </w:rPr>
        <w:t xml:space="preserve"> </w:t>
      </w:r>
      <w:r w:rsidR="001B4D34">
        <w:rPr>
          <w:rFonts w:ascii="Verdana" w:hAnsi="Verdana"/>
          <w:sz w:val="20"/>
          <w:szCs w:val="20"/>
        </w:rPr>
        <w:t>w</w:t>
      </w:r>
      <w:r w:rsidRPr="0096664E">
        <w:rPr>
          <w:rFonts w:ascii="Verdana" w:hAnsi="Verdana"/>
          <w:sz w:val="20"/>
          <w:szCs w:val="20"/>
        </w:rPr>
        <w:t xml:space="preserve">ere accessibility, assistive, COVID, </w:t>
      </w:r>
      <w:r w:rsidR="00870261">
        <w:rPr>
          <w:rFonts w:ascii="Verdana" w:hAnsi="Verdana"/>
          <w:sz w:val="20"/>
          <w:szCs w:val="20"/>
        </w:rPr>
        <w:t>b</w:t>
      </w:r>
      <w:r w:rsidRPr="0096664E">
        <w:rPr>
          <w:rFonts w:ascii="Verdana" w:hAnsi="Verdana"/>
          <w:sz w:val="20"/>
          <w:szCs w:val="20"/>
        </w:rPr>
        <w:t>roadband, and public. In 2019, the most prevalent subjects were access, policy, conference, research, and devices. This</w:t>
      </w:r>
      <w:r w:rsidR="00870261">
        <w:rPr>
          <w:rFonts w:ascii="Verdana" w:hAnsi="Verdana"/>
          <w:sz w:val="20"/>
          <w:szCs w:val="20"/>
        </w:rPr>
        <w:t xml:space="preserve"> shift is reflective of</w:t>
      </w:r>
      <w:r w:rsidR="00602906">
        <w:rPr>
          <w:rFonts w:ascii="Verdana" w:hAnsi="Verdana"/>
          <w:sz w:val="20"/>
          <w:szCs w:val="20"/>
        </w:rPr>
        <w:t xml:space="preserve"> this</w:t>
      </w:r>
      <w:r w:rsidRPr="0096664E">
        <w:rPr>
          <w:rFonts w:ascii="Verdana" w:hAnsi="Verdana"/>
          <w:sz w:val="20"/>
          <w:szCs w:val="20"/>
        </w:rPr>
        <w:t xml:space="preserve"> past year</w:t>
      </w:r>
      <w:r w:rsidR="00602906">
        <w:rPr>
          <w:rFonts w:ascii="Verdana" w:hAnsi="Verdana"/>
          <w:sz w:val="20"/>
          <w:szCs w:val="20"/>
        </w:rPr>
        <w:t>’s content</w:t>
      </w:r>
      <w:r w:rsidRPr="0096664E">
        <w:rPr>
          <w:rFonts w:ascii="Verdana" w:hAnsi="Verdana"/>
          <w:sz w:val="20"/>
          <w:szCs w:val="20"/>
        </w:rPr>
        <w:t xml:space="preserve"> center</w:t>
      </w:r>
      <w:r w:rsidR="00602906">
        <w:rPr>
          <w:rFonts w:ascii="Verdana" w:hAnsi="Verdana"/>
          <w:sz w:val="20"/>
          <w:szCs w:val="20"/>
        </w:rPr>
        <w:t>ing</w:t>
      </w:r>
      <w:r w:rsidRPr="0096664E">
        <w:rPr>
          <w:rFonts w:ascii="Verdana" w:hAnsi="Verdana"/>
          <w:sz w:val="20"/>
          <w:szCs w:val="20"/>
        </w:rPr>
        <w:t xml:space="preserve"> around expanding </w:t>
      </w:r>
      <w:r w:rsidR="00602906">
        <w:rPr>
          <w:rFonts w:ascii="Verdana" w:hAnsi="Verdana"/>
          <w:sz w:val="20"/>
          <w:szCs w:val="20"/>
        </w:rPr>
        <w:t xml:space="preserve">public </w:t>
      </w:r>
      <w:r w:rsidRPr="0096664E">
        <w:rPr>
          <w:rFonts w:ascii="Verdana" w:hAnsi="Verdana"/>
          <w:sz w:val="20"/>
          <w:szCs w:val="20"/>
        </w:rPr>
        <w:t xml:space="preserve">access to broadband amid the COVID-19 pandemic.  As the world went virtual and national elections took place, it became imperative that accessibility </w:t>
      </w:r>
      <w:r w:rsidR="00D8529C">
        <w:rPr>
          <w:rFonts w:ascii="Verdana" w:hAnsi="Verdana"/>
          <w:sz w:val="20"/>
          <w:szCs w:val="20"/>
        </w:rPr>
        <w:t>be</w:t>
      </w:r>
      <w:r w:rsidRPr="0096664E">
        <w:rPr>
          <w:rFonts w:ascii="Verdana" w:hAnsi="Verdana"/>
          <w:sz w:val="20"/>
          <w:szCs w:val="20"/>
        </w:rPr>
        <w:t xml:space="preserve"> at the forefront of conversation</w:t>
      </w:r>
      <w:r w:rsidR="00122DD7">
        <w:rPr>
          <w:rFonts w:ascii="Verdana" w:hAnsi="Verdana"/>
          <w:sz w:val="20"/>
          <w:szCs w:val="20"/>
        </w:rPr>
        <w:t xml:space="preserve">s about virtual education, </w:t>
      </w:r>
      <w:r w:rsidR="00B76704">
        <w:rPr>
          <w:rFonts w:ascii="Verdana" w:hAnsi="Verdana"/>
          <w:sz w:val="20"/>
          <w:szCs w:val="20"/>
        </w:rPr>
        <w:t>civic engagement, and digital access</w:t>
      </w:r>
      <w:r w:rsidRPr="0096664E">
        <w:rPr>
          <w:rFonts w:ascii="Verdana" w:hAnsi="Verdana"/>
          <w:sz w:val="20"/>
          <w:szCs w:val="20"/>
        </w:rPr>
        <w:t xml:space="preserve">. </w:t>
      </w:r>
      <w:r w:rsidR="00D95A72" w:rsidRPr="00D95A72">
        <w:rPr>
          <w:rFonts w:ascii="Verdana" w:hAnsi="Verdana"/>
          <w:sz w:val="20"/>
          <w:szCs w:val="20"/>
        </w:rPr>
        <w:t xml:space="preserve">School districts </w:t>
      </w:r>
      <w:r w:rsidR="00ED1A9F">
        <w:rPr>
          <w:rFonts w:ascii="Verdana" w:hAnsi="Verdana"/>
          <w:sz w:val="20"/>
          <w:szCs w:val="20"/>
        </w:rPr>
        <w:t xml:space="preserve">that </w:t>
      </w:r>
      <w:r w:rsidR="00D95A72" w:rsidRPr="00D95A72">
        <w:rPr>
          <w:rFonts w:ascii="Verdana" w:hAnsi="Verdana"/>
          <w:sz w:val="20"/>
          <w:szCs w:val="20"/>
        </w:rPr>
        <w:t xml:space="preserve">elected to continue distance learning </w:t>
      </w:r>
      <w:r w:rsidR="00D95A72">
        <w:rPr>
          <w:rFonts w:ascii="Verdana" w:hAnsi="Verdana"/>
          <w:sz w:val="20"/>
          <w:szCs w:val="20"/>
        </w:rPr>
        <w:t>struggled</w:t>
      </w:r>
      <w:r w:rsidR="00D95A72" w:rsidRPr="00D95A72">
        <w:rPr>
          <w:rFonts w:ascii="Verdana" w:hAnsi="Verdana"/>
          <w:sz w:val="20"/>
          <w:szCs w:val="20"/>
        </w:rPr>
        <w:t xml:space="preserve"> to ensure </w:t>
      </w:r>
      <w:r w:rsidR="00FA6A19">
        <w:rPr>
          <w:rFonts w:ascii="Verdana" w:hAnsi="Verdana"/>
          <w:sz w:val="20"/>
          <w:szCs w:val="20"/>
        </w:rPr>
        <w:t>equity</w:t>
      </w:r>
      <w:r w:rsidR="00D95A72" w:rsidRPr="00D95A72">
        <w:rPr>
          <w:rFonts w:ascii="Verdana" w:hAnsi="Verdana"/>
          <w:sz w:val="20"/>
          <w:szCs w:val="20"/>
        </w:rPr>
        <w:t>. In</w:t>
      </w:r>
      <w:r w:rsidR="00FB2F8B">
        <w:rPr>
          <w:rFonts w:ascii="Verdana" w:hAnsi="Verdana"/>
          <w:sz w:val="20"/>
          <w:szCs w:val="20"/>
        </w:rPr>
        <w:t xml:space="preserve"> March, </w:t>
      </w:r>
      <w:r w:rsidR="00FA6A19">
        <w:rPr>
          <w:rFonts w:ascii="Verdana" w:hAnsi="Verdana"/>
          <w:sz w:val="20"/>
          <w:szCs w:val="20"/>
        </w:rPr>
        <w:t xml:space="preserve">the </w:t>
      </w:r>
      <w:r w:rsidR="00D95A72" w:rsidRPr="00D95A72">
        <w:rPr>
          <w:rFonts w:ascii="Verdana" w:hAnsi="Verdana"/>
          <w:sz w:val="20"/>
          <w:szCs w:val="20"/>
        </w:rPr>
        <w:t>CARES</w:t>
      </w:r>
      <w:r w:rsidR="00FA6A19">
        <w:rPr>
          <w:rFonts w:ascii="Verdana" w:hAnsi="Verdana"/>
          <w:sz w:val="20"/>
          <w:szCs w:val="20"/>
        </w:rPr>
        <w:t xml:space="preserve"> Act</w:t>
      </w:r>
      <w:r w:rsidR="00D95A72" w:rsidRPr="00D95A72">
        <w:rPr>
          <w:rFonts w:ascii="Verdana" w:hAnsi="Verdana"/>
          <w:sz w:val="20"/>
          <w:szCs w:val="20"/>
        </w:rPr>
        <w:t xml:space="preserve"> g</w:t>
      </w:r>
      <w:r w:rsidR="00ED1A9F">
        <w:rPr>
          <w:rFonts w:ascii="Verdana" w:hAnsi="Verdana"/>
          <w:sz w:val="20"/>
          <w:szCs w:val="20"/>
        </w:rPr>
        <w:t>a</w:t>
      </w:r>
      <w:r w:rsidR="00D95A72" w:rsidRPr="00D95A72">
        <w:rPr>
          <w:rFonts w:ascii="Verdana" w:hAnsi="Verdana"/>
          <w:sz w:val="20"/>
          <w:szCs w:val="20"/>
        </w:rPr>
        <w:t xml:space="preserve">ve states more than $30 billion to provide Emergency Education Relief grants to help schools </w:t>
      </w:r>
      <w:r w:rsidR="00D95A72" w:rsidRPr="00130BFB">
        <w:rPr>
          <w:rFonts w:ascii="Verdana" w:hAnsi="Verdana"/>
          <w:bCs/>
          <w:sz w:val="20"/>
          <w:szCs w:val="20"/>
        </w:rPr>
        <w:t>purchase assistive and adaptive educational technologies</w:t>
      </w:r>
      <w:r w:rsidR="00130BFB" w:rsidRPr="00130BFB">
        <w:rPr>
          <w:rFonts w:ascii="Verdana" w:hAnsi="Verdana"/>
          <w:bCs/>
          <w:sz w:val="20"/>
          <w:szCs w:val="20"/>
        </w:rPr>
        <w:t xml:space="preserve"> </w:t>
      </w:r>
      <w:r w:rsidR="00D95A72" w:rsidRPr="00130BFB">
        <w:rPr>
          <w:rFonts w:ascii="Verdana" w:hAnsi="Verdana"/>
          <w:bCs/>
          <w:sz w:val="20"/>
          <w:szCs w:val="20"/>
        </w:rPr>
        <w:t>for students with disabilities.</w:t>
      </w:r>
      <w:r w:rsidR="00D95A72" w:rsidRPr="00D95A72">
        <w:rPr>
          <w:rFonts w:ascii="Verdana" w:hAnsi="Verdana"/>
          <w:sz w:val="20"/>
          <w:szCs w:val="20"/>
        </w:rPr>
        <w:t xml:space="preserve"> </w:t>
      </w:r>
      <w:r w:rsidR="00FB2F8B">
        <w:rPr>
          <w:rFonts w:ascii="Verdana" w:hAnsi="Verdana"/>
          <w:sz w:val="20"/>
          <w:szCs w:val="20"/>
        </w:rPr>
        <w:t>Also, early in the pandemic, t</w:t>
      </w:r>
      <w:r w:rsidR="00C267DD" w:rsidRPr="00C267DD">
        <w:rPr>
          <w:rFonts w:ascii="Verdana" w:hAnsi="Verdana"/>
          <w:sz w:val="20"/>
          <w:szCs w:val="20"/>
        </w:rPr>
        <w:t>he U.S. Department of Education (DOE) issued a supplementary fact sheet offer</w:t>
      </w:r>
      <w:r w:rsidR="00C267DD">
        <w:rPr>
          <w:rFonts w:ascii="Verdana" w:hAnsi="Verdana"/>
          <w:sz w:val="20"/>
          <w:szCs w:val="20"/>
        </w:rPr>
        <w:t>ing</w:t>
      </w:r>
      <w:r w:rsidR="00C267DD" w:rsidRPr="00C267DD">
        <w:rPr>
          <w:rFonts w:ascii="Verdana" w:hAnsi="Verdana"/>
          <w:sz w:val="20"/>
          <w:szCs w:val="20"/>
        </w:rPr>
        <w:t xml:space="preserve"> guidance, technical assistance, and information on flexibility within the confines of the law “to ensure that all students have access to meaningful educational opportunities.” The factsheet </w:t>
      </w:r>
      <w:r w:rsidR="00C267DD">
        <w:rPr>
          <w:rFonts w:ascii="Verdana" w:hAnsi="Verdana"/>
          <w:sz w:val="20"/>
          <w:szCs w:val="20"/>
        </w:rPr>
        <w:t>add</w:t>
      </w:r>
      <w:r w:rsidR="004221CA">
        <w:rPr>
          <w:rFonts w:ascii="Verdana" w:hAnsi="Verdana"/>
          <w:sz w:val="20"/>
          <w:szCs w:val="20"/>
        </w:rPr>
        <w:t>r</w:t>
      </w:r>
      <w:r w:rsidR="00C267DD">
        <w:rPr>
          <w:rFonts w:ascii="Verdana" w:hAnsi="Verdana"/>
          <w:sz w:val="20"/>
          <w:szCs w:val="20"/>
        </w:rPr>
        <w:t>essed</w:t>
      </w:r>
      <w:r w:rsidR="00C267DD" w:rsidRPr="00C267DD">
        <w:rPr>
          <w:rFonts w:ascii="Verdana" w:hAnsi="Verdana"/>
          <w:sz w:val="20"/>
          <w:szCs w:val="20"/>
        </w:rPr>
        <w:t xml:space="preserve"> misconceptions about federal </w:t>
      </w:r>
      <w:r w:rsidR="00C267DD">
        <w:rPr>
          <w:rFonts w:ascii="Verdana" w:hAnsi="Verdana"/>
          <w:sz w:val="20"/>
          <w:szCs w:val="20"/>
        </w:rPr>
        <w:t>law, with s</w:t>
      </w:r>
      <w:r w:rsidR="00C267DD" w:rsidRPr="00C267DD">
        <w:rPr>
          <w:rFonts w:ascii="Verdana" w:hAnsi="Verdana"/>
          <w:sz w:val="20"/>
          <w:szCs w:val="20"/>
        </w:rPr>
        <w:t>ome educators belie</w:t>
      </w:r>
      <w:r w:rsidR="004221CA">
        <w:rPr>
          <w:rFonts w:ascii="Verdana" w:hAnsi="Verdana"/>
          <w:sz w:val="20"/>
          <w:szCs w:val="20"/>
        </w:rPr>
        <w:t>ving t</w:t>
      </w:r>
      <w:r w:rsidR="00C267DD" w:rsidRPr="00C267DD">
        <w:rPr>
          <w:rFonts w:ascii="Verdana" w:hAnsi="Verdana"/>
          <w:sz w:val="20"/>
          <w:szCs w:val="20"/>
        </w:rPr>
        <w:t>hat federal disability law present</w:t>
      </w:r>
      <w:r w:rsidR="004221CA">
        <w:rPr>
          <w:rFonts w:ascii="Verdana" w:hAnsi="Verdana"/>
          <w:sz w:val="20"/>
          <w:szCs w:val="20"/>
        </w:rPr>
        <w:t>ed</w:t>
      </w:r>
      <w:r w:rsidR="00C267DD" w:rsidRPr="00C267DD">
        <w:rPr>
          <w:rFonts w:ascii="Verdana" w:hAnsi="Verdana"/>
          <w:sz w:val="20"/>
          <w:szCs w:val="20"/>
        </w:rPr>
        <w:t xml:space="preserve"> insurmountable barriers to remote education. The OCR and OSERS, in partnership with the U.S. DOE, </w:t>
      </w:r>
      <w:r w:rsidR="003C2141">
        <w:rPr>
          <w:rFonts w:ascii="Verdana" w:hAnsi="Verdana"/>
          <w:sz w:val="20"/>
          <w:szCs w:val="20"/>
        </w:rPr>
        <w:t>sought</w:t>
      </w:r>
      <w:r w:rsidR="00C267DD" w:rsidRPr="00C267DD">
        <w:rPr>
          <w:rFonts w:ascii="Verdana" w:hAnsi="Verdana"/>
          <w:sz w:val="20"/>
          <w:szCs w:val="20"/>
        </w:rPr>
        <w:t xml:space="preserve"> to debunk this notion. </w:t>
      </w:r>
    </w:p>
    <w:p w14:paraId="587685FA" w14:textId="3AB21175" w:rsidR="002770C0" w:rsidRPr="0096664E" w:rsidRDefault="002770C0" w:rsidP="0096664E">
      <w:pPr>
        <w:spacing w:after="120" w:line="360" w:lineRule="auto"/>
        <w:jc w:val="both"/>
        <w:rPr>
          <w:rFonts w:ascii="Verdana" w:hAnsi="Verdana"/>
          <w:sz w:val="20"/>
          <w:szCs w:val="20"/>
        </w:rPr>
      </w:pPr>
      <w:r w:rsidRPr="0096664E">
        <w:rPr>
          <w:rFonts w:ascii="Verdana" w:hAnsi="Verdana"/>
          <w:sz w:val="20"/>
          <w:szCs w:val="20"/>
        </w:rPr>
        <w:t xml:space="preserve">However, the </w:t>
      </w:r>
      <w:r w:rsidR="003C2141">
        <w:rPr>
          <w:rFonts w:ascii="Verdana" w:hAnsi="Verdana"/>
          <w:sz w:val="20"/>
          <w:szCs w:val="20"/>
        </w:rPr>
        <w:t xml:space="preserve">2020 </w:t>
      </w:r>
      <w:r w:rsidRPr="0096664E">
        <w:rPr>
          <w:rFonts w:ascii="Verdana" w:hAnsi="Verdana"/>
          <w:sz w:val="20"/>
          <w:szCs w:val="20"/>
        </w:rPr>
        <w:t>TDPH collection</w:t>
      </w:r>
      <w:r w:rsidR="00FB2F8B">
        <w:rPr>
          <w:rFonts w:ascii="Verdana" w:hAnsi="Verdana"/>
          <w:sz w:val="20"/>
          <w:szCs w:val="20"/>
        </w:rPr>
        <w:t xml:space="preserve"> also</w:t>
      </w:r>
      <w:r w:rsidRPr="0096664E">
        <w:rPr>
          <w:rFonts w:ascii="Verdana" w:hAnsi="Verdana"/>
          <w:sz w:val="20"/>
          <w:szCs w:val="20"/>
        </w:rPr>
        <w:t xml:space="preserve"> indicates </w:t>
      </w:r>
      <w:r w:rsidR="00D8529C">
        <w:rPr>
          <w:rFonts w:ascii="Verdana" w:hAnsi="Verdana"/>
          <w:sz w:val="20"/>
          <w:szCs w:val="20"/>
        </w:rPr>
        <w:t xml:space="preserve">that </w:t>
      </w:r>
      <w:r w:rsidRPr="0096664E">
        <w:rPr>
          <w:rFonts w:ascii="Verdana" w:hAnsi="Verdana"/>
          <w:sz w:val="20"/>
          <w:szCs w:val="20"/>
        </w:rPr>
        <w:t xml:space="preserve">accessibility in </w:t>
      </w:r>
      <w:r w:rsidR="006D0E05">
        <w:rPr>
          <w:rFonts w:ascii="Verdana" w:hAnsi="Verdana"/>
          <w:sz w:val="20"/>
          <w:szCs w:val="20"/>
        </w:rPr>
        <w:t xml:space="preserve">many </w:t>
      </w:r>
      <w:r w:rsidRPr="0096664E">
        <w:rPr>
          <w:rFonts w:ascii="Verdana" w:hAnsi="Verdana"/>
          <w:sz w:val="20"/>
          <w:szCs w:val="20"/>
        </w:rPr>
        <w:t>spaces</w:t>
      </w:r>
      <w:r w:rsidR="006D0E05">
        <w:rPr>
          <w:rFonts w:ascii="Verdana" w:hAnsi="Verdana"/>
          <w:sz w:val="20"/>
          <w:szCs w:val="20"/>
        </w:rPr>
        <w:t xml:space="preserve"> was reactive instead of proactive</w:t>
      </w:r>
      <w:r w:rsidRPr="0096664E">
        <w:rPr>
          <w:rFonts w:ascii="Verdana" w:hAnsi="Verdana"/>
          <w:sz w:val="20"/>
          <w:szCs w:val="20"/>
        </w:rPr>
        <w:t xml:space="preserve">. </w:t>
      </w:r>
      <w:r w:rsidR="00805686" w:rsidRPr="00805686">
        <w:rPr>
          <w:rFonts w:ascii="Verdana" w:hAnsi="Verdana"/>
          <w:sz w:val="20"/>
          <w:szCs w:val="20"/>
        </w:rPr>
        <w:t>The American Foundation for the Blind (AFB) released a comprehensive report on the impact of COVID-19 on people with visual disabilities</w:t>
      </w:r>
      <w:r w:rsidR="00D342F2">
        <w:rPr>
          <w:rFonts w:ascii="Verdana" w:hAnsi="Verdana"/>
          <w:sz w:val="20"/>
          <w:szCs w:val="20"/>
        </w:rPr>
        <w:t>,</w:t>
      </w:r>
      <w:r w:rsidR="00805686">
        <w:rPr>
          <w:rFonts w:ascii="Verdana" w:hAnsi="Verdana"/>
          <w:sz w:val="20"/>
          <w:szCs w:val="20"/>
        </w:rPr>
        <w:t xml:space="preserve"> and </w:t>
      </w:r>
      <w:r w:rsidR="00805686" w:rsidRPr="00805686">
        <w:rPr>
          <w:rFonts w:ascii="Verdana" w:hAnsi="Verdana"/>
          <w:sz w:val="20"/>
          <w:szCs w:val="20"/>
        </w:rPr>
        <w:t xml:space="preserve">many participants </w:t>
      </w:r>
      <w:r w:rsidR="00AB7196">
        <w:rPr>
          <w:rFonts w:ascii="Verdana" w:hAnsi="Verdana"/>
          <w:sz w:val="20"/>
          <w:szCs w:val="20"/>
        </w:rPr>
        <w:t xml:space="preserve">(88%) </w:t>
      </w:r>
      <w:r w:rsidR="00805686" w:rsidRPr="00805686">
        <w:rPr>
          <w:rFonts w:ascii="Verdana" w:hAnsi="Verdana"/>
          <w:sz w:val="20"/>
          <w:szCs w:val="20"/>
        </w:rPr>
        <w:lastRenderedPageBreak/>
        <w:t>expressed information</w:t>
      </w:r>
      <w:r w:rsidR="00AB7196">
        <w:rPr>
          <w:rFonts w:ascii="Verdana" w:hAnsi="Verdana"/>
          <w:sz w:val="20"/>
          <w:szCs w:val="20"/>
        </w:rPr>
        <w:t xml:space="preserve"> access concerns</w:t>
      </w:r>
      <w:r w:rsidR="00805686" w:rsidRPr="00805686">
        <w:rPr>
          <w:rFonts w:ascii="Verdana" w:hAnsi="Verdana"/>
          <w:sz w:val="20"/>
          <w:szCs w:val="20"/>
        </w:rPr>
        <w:t>.</w:t>
      </w:r>
      <w:r w:rsidR="00D342F2">
        <w:rPr>
          <w:rFonts w:ascii="Verdana" w:hAnsi="Verdana"/>
          <w:sz w:val="20"/>
          <w:szCs w:val="20"/>
        </w:rPr>
        <w:t xml:space="preserve"> Regarding civic engagement, f</w:t>
      </w:r>
      <w:r w:rsidRPr="0096664E">
        <w:rPr>
          <w:rFonts w:ascii="Verdana" w:hAnsi="Verdana"/>
          <w:sz w:val="20"/>
          <w:szCs w:val="20"/>
        </w:rPr>
        <w:t xml:space="preserve">rom August to late October, states passed provisions to expand electronic ballot options for people with disabilities; </w:t>
      </w:r>
      <w:r w:rsidR="00FB2F8B">
        <w:rPr>
          <w:rFonts w:ascii="Verdana" w:hAnsi="Verdana"/>
          <w:sz w:val="20"/>
          <w:szCs w:val="20"/>
        </w:rPr>
        <w:t>but</w:t>
      </w:r>
      <w:r w:rsidRPr="0096664E">
        <w:rPr>
          <w:rFonts w:ascii="Verdana" w:hAnsi="Verdana"/>
          <w:sz w:val="20"/>
          <w:szCs w:val="20"/>
        </w:rPr>
        <w:t>, many of these provisions were lacking</w:t>
      </w:r>
      <w:r w:rsidR="00BF7A0D">
        <w:rPr>
          <w:rFonts w:ascii="Verdana" w:hAnsi="Verdana"/>
          <w:sz w:val="20"/>
          <w:szCs w:val="20"/>
        </w:rPr>
        <w:t xml:space="preserve"> in promoting true access and inclusion</w:t>
      </w:r>
      <w:r w:rsidRPr="0096664E">
        <w:rPr>
          <w:rFonts w:ascii="Verdana" w:hAnsi="Verdana"/>
          <w:sz w:val="20"/>
          <w:szCs w:val="20"/>
        </w:rPr>
        <w:t xml:space="preserve">. </w:t>
      </w:r>
      <w:r w:rsidR="00FD7C20">
        <w:rPr>
          <w:rFonts w:ascii="Verdana" w:hAnsi="Verdana"/>
          <w:sz w:val="20"/>
          <w:szCs w:val="20"/>
        </w:rPr>
        <w:t>I</w:t>
      </w:r>
      <w:r w:rsidR="00FD7C20" w:rsidRPr="00FD7C20">
        <w:rPr>
          <w:rFonts w:ascii="Verdana" w:hAnsi="Verdana"/>
          <w:sz w:val="20"/>
          <w:szCs w:val="20"/>
        </w:rPr>
        <w:t xml:space="preserve">n Bexar County, people with hearing disabilities, including the Deaf community that rely on American Sign Language (ASL) to communicate, noted that voting independently </w:t>
      </w:r>
      <w:r w:rsidR="00FD7C20">
        <w:rPr>
          <w:rFonts w:ascii="Verdana" w:hAnsi="Verdana"/>
          <w:sz w:val="20"/>
          <w:szCs w:val="20"/>
        </w:rPr>
        <w:t>was</w:t>
      </w:r>
      <w:r w:rsidR="00FD7C20" w:rsidRPr="00FD7C20">
        <w:rPr>
          <w:rFonts w:ascii="Verdana" w:hAnsi="Verdana"/>
          <w:sz w:val="20"/>
          <w:szCs w:val="20"/>
        </w:rPr>
        <w:t xml:space="preserve"> limited to two locations with ASL interpreter assistance</w:t>
      </w:r>
      <w:r w:rsidR="00FD7C20">
        <w:rPr>
          <w:rFonts w:ascii="Verdana" w:hAnsi="Verdana"/>
          <w:sz w:val="20"/>
          <w:szCs w:val="20"/>
        </w:rPr>
        <w:t>, e</w:t>
      </w:r>
      <w:r w:rsidR="00FD7C20" w:rsidRPr="00FD7C20">
        <w:rPr>
          <w:rFonts w:ascii="Verdana" w:hAnsi="Verdana"/>
          <w:sz w:val="20"/>
          <w:szCs w:val="20"/>
        </w:rPr>
        <w:t xml:space="preserve">ven though the county </w:t>
      </w:r>
      <w:r w:rsidR="00FD7C20">
        <w:rPr>
          <w:rFonts w:ascii="Verdana" w:hAnsi="Verdana"/>
          <w:sz w:val="20"/>
          <w:szCs w:val="20"/>
        </w:rPr>
        <w:t>had</w:t>
      </w:r>
      <w:r w:rsidR="00FD7C20" w:rsidRPr="00FD7C20">
        <w:rPr>
          <w:rFonts w:ascii="Verdana" w:hAnsi="Verdana"/>
          <w:sz w:val="20"/>
          <w:szCs w:val="20"/>
        </w:rPr>
        <w:t xml:space="preserve"> 48 early voting locations and 302 planned voting locations for Election Day. Local disability advocates such as the nonprofit No Barriers Communications argued that iPads with virtual remote interpreting (VRI) services should be available at every voting location. </w:t>
      </w:r>
      <w:r w:rsidR="00FD7C20">
        <w:rPr>
          <w:rFonts w:ascii="Verdana" w:hAnsi="Verdana"/>
          <w:sz w:val="20"/>
          <w:szCs w:val="20"/>
        </w:rPr>
        <w:t xml:space="preserve">Also, </w:t>
      </w:r>
      <w:r w:rsidRPr="0096664E">
        <w:rPr>
          <w:rFonts w:ascii="Verdana" w:hAnsi="Verdana"/>
          <w:sz w:val="20"/>
          <w:szCs w:val="20"/>
        </w:rPr>
        <w:t>Michigan was sued because the absentee voter system only consists of paper ballots</w:t>
      </w:r>
      <w:r w:rsidR="00BF7A0D">
        <w:rPr>
          <w:rFonts w:ascii="Verdana" w:hAnsi="Verdana"/>
          <w:sz w:val="20"/>
          <w:szCs w:val="20"/>
        </w:rPr>
        <w:t xml:space="preserve">, inaccessible to </w:t>
      </w:r>
      <w:r w:rsidR="000F5DC1">
        <w:rPr>
          <w:rFonts w:ascii="Verdana" w:hAnsi="Verdana"/>
          <w:sz w:val="20"/>
          <w:szCs w:val="20"/>
        </w:rPr>
        <w:t>people with vision and print disabilities</w:t>
      </w:r>
      <w:r w:rsidRPr="0096664E">
        <w:rPr>
          <w:rFonts w:ascii="Verdana" w:hAnsi="Verdana"/>
          <w:sz w:val="20"/>
          <w:szCs w:val="20"/>
        </w:rPr>
        <w:t xml:space="preserve">. In Hawaii, Act 136 was passed, and it allowed voters with disabilities to request an electronic ballot. But there wasn’t a uniform process for doing so. As a result, many voters with disabilities </w:t>
      </w:r>
      <w:r w:rsidR="003C2141">
        <w:rPr>
          <w:rFonts w:ascii="Verdana" w:hAnsi="Verdana"/>
          <w:sz w:val="20"/>
          <w:szCs w:val="20"/>
        </w:rPr>
        <w:t>could</w:t>
      </w:r>
      <w:r w:rsidRPr="0096664E">
        <w:rPr>
          <w:rFonts w:ascii="Verdana" w:hAnsi="Verdana"/>
          <w:sz w:val="20"/>
          <w:szCs w:val="20"/>
        </w:rPr>
        <w:t xml:space="preserve"> access the ballots. </w:t>
      </w:r>
    </w:p>
    <w:p w14:paraId="23E8C971" w14:textId="07DA504F" w:rsidR="002770C0" w:rsidRPr="0096664E" w:rsidRDefault="002770C0" w:rsidP="0096664E">
      <w:pPr>
        <w:spacing w:after="120" w:line="360" w:lineRule="auto"/>
        <w:jc w:val="both"/>
        <w:rPr>
          <w:rFonts w:ascii="Verdana" w:hAnsi="Verdana"/>
          <w:sz w:val="20"/>
          <w:szCs w:val="20"/>
        </w:rPr>
      </w:pPr>
      <w:r w:rsidRPr="0096664E">
        <w:rPr>
          <w:rFonts w:ascii="Verdana" w:hAnsi="Verdana"/>
          <w:sz w:val="20"/>
          <w:szCs w:val="20"/>
        </w:rPr>
        <w:t>In 2020,</w:t>
      </w:r>
      <w:r w:rsidR="004F2F12">
        <w:rPr>
          <w:rFonts w:ascii="Verdana" w:hAnsi="Verdana"/>
          <w:sz w:val="20"/>
          <w:szCs w:val="20"/>
        </w:rPr>
        <w:t xml:space="preserve"> a</w:t>
      </w:r>
      <w:r w:rsidR="004F2F12" w:rsidRPr="0096664E">
        <w:rPr>
          <w:rFonts w:ascii="Verdana" w:hAnsi="Verdana"/>
          <w:sz w:val="20"/>
          <w:szCs w:val="20"/>
        </w:rPr>
        <w:t xml:space="preserve">rticles related to </w:t>
      </w:r>
      <w:r w:rsidR="004F2F12">
        <w:rPr>
          <w:rFonts w:ascii="Verdana" w:hAnsi="Verdana"/>
          <w:sz w:val="20"/>
          <w:szCs w:val="20"/>
        </w:rPr>
        <w:t xml:space="preserve">accessible and </w:t>
      </w:r>
      <w:r w:rsidR="004F2F12" w:rsidRPr="0096664E">
        <w:rPr>
          <w:rFonts w:ascii="Verdana" w:hAnsi="Verdana"/>
          <w:sz w:val="20"/>
          <w:szCs w:val="20"/>
        </w:rPr>
        <w:t xml:space="preserve">assistive technology focused on </w:t>
      </w:r>
      <w:r w:rsidR="005C336F">
        <w:rPr>
          <w:rFonts w:ascii="Verdana" w:hAnsi="Verdana"/>
          <w:sz w:val="20"/>
          <w:szCs w:val="20"/>
        </w:rPr>
        <w:t xml:space="preserve">wireless </w:t>
      </w:r>
      <w:r w:rsidR="00A52DC5">
        <w:rPr>
          <w:rFonts w:ascii="Verdana" w:hAnsi="Verdana"/>
          <w:sz w:val="20"/>
          <w:szCs w:val="20"/>
        </w:rPr>
        <w:t xml:space="preserve">device and </w:t>
      </w:r>
      <w:r w:rsidR="005C336F">
        <w:rPr>
          <w:rFonts w:ascii="Verdana" w:hAnsi="Verdana"/>
          <w:sz w:val="20"/>
          <w:szCs w:val="20"/>
        </w:rPr>
        <w:t>service advancements</w:t>
      </w:r>
      <w:r w:rsidR="004F2F12" w:rsidRPr="0096664E">
        <w:rPr>
          <w:rFonts w:ascii="Verdana" w:hAnsi="Verdana"/>
          <w:sz w:val="20"/>
          <w:szCs w:val="20"/>
        </w:rPr>
        <w:t>.</w:t>
      </w:r>
      <w:r w:rsidR="004F2F12">
        <w:rPr>
          <w:rFonts w:ascii="Verdana" w:hAnsi="Verdana"/>
          <w:sz w:val="20"/>
          <w:szCs w:val="20"/>
        </w:rPr>
        <w:t xml:space="preserve"> </w:t>
      </w:r>
      <w:r w:rsidR="005C336F">
        <w:rPr>
          <w:rFonts w:ascii="Verdana" w:hAnsi="Verdana"/>
          <w:sz w:val="20"/>
          <w:szCs w:val="20"/>
        </w:rPr>
        <w:t>Many</w:t>
      </w:r>
      <w:r w:rsidRPr="0096664E">
        <w:rPr>
          <w:rFonts w:ascii="Verdana" w:hAnsi="Verdana"/>
          <w:sz w:val="20"/>
          <w:szCs w:val="20"/>
        </w:rPr>
        <w:t xml:space="preserve"> stories share</w:t>
      </w:r>
      <w:r w:rsidR="004919C7">
        <w:rPr>
          <w:rFonts w:ascii="Verdana" w:hAnsi="Verdana"/>
          <w:sz w:val="20"/>
          <w:szCs w:val="20"/>
        </w:rPr>
        <w:t>d positive change,</w:t>
      </w:r>
      <w:r w:rsidRPr="0096664E">
        <w:rPr>
          <w:rFonts w:ascii="Verdana" w:hAnsi="Verdana"/>
          <w:sz w:val="20"/>
          <w:szCs w:val="20"/>
        </w:rPr>
        <w:t xml:space="preserve"> such as a rise in text-to-911 usage, </w:t>
      </w:r>
      <w:r w:rsidR="004919C7">
        <w:rPr>
          <w:rFonts w:ascii="Verdana" w:hAnsi="Verdana"/>
          <w:sz w:val="20"/>
          <w:szCs w:val="20"/>
        </w:rPr>
        <w:t xml:space="preserve">innovation in </w:t>
      </w:r>
      <w:r w:rsidRPr="0096664E">
        <w:rPr>
          <w:rFonts w:ascii="Verdana" w:hAnsi="Verdana"/>
          <w:sz w:val="20"/>
          <w:szCs w:val="20"/>
        </w:rPr>
        <w:t xml:space="preserve">wireless devices </w:t>
      </w:r>
      <w:r w:rsidR="004919C7">
        <w:rPr>
          <w:rFonts w:ascii="Verdana" w:hAnsi="Verdana"/>
          <w:sz w:val="20"/>
          <w:szCs w:val="20"/>
        </w:rPr>
        <w:t>assistive to people with print disabilit</w:t>
      </w:r>
      <w:r w:rsidR="00A52DC5">
        <w:rPr>
          <w:rFonts w:ascii="Verdana" w:hAnsi="Verdana"/>
          <w:sz w:val="20"/>
          <w:szCs w:val="20"/>
        </w:rPr>
        <w:t>ies</w:t>
      </w:r>
      <w:r w:rsidRPr="0096664E">
        <w:rPr>
          <w:rFonts w:ascii="Verdana" w:hAnsi="Verdana"/>
          <w:sz w:val="20"/>
          <w:szCs w:val="20"/>
        </w:rPr>
        <w:t xml:space="preserve">, </w:t>
      </w:r>
      <w:r w:rsidR="00A52DC5">
        <w:rPr>
          <w:rFonts w:ascii="Verdana" w:hAnsi="Verdana"/>
          <w:sz w:val="20"/>
          <w:szCs w:val="20"/>
        </w:rPr>
        <w:t>accessible gaming</w:t>
      </w:r>
      <w:r w:rsidR="00B163C0">
        <w:rPr>
          <w:rFonts w:ascii="Verdana" w:hAnsi="Verdana"/>
          <w:sz w:val="20"/>
          <w:szCs w:val="20"/>
        </w:rPr>
        <w:t>, and</w:t>
      </w:r>
      <w:r w:rsidRPr="0096664E">
        <w:rPr>
          <w:rFonts w:ascii="Verdana" w:hAnsi="Verdana"/>
          <w:sz w:val="20"/>
          <w:szCs w:val="20"/>
        </w:rPr>
        <w:t xml:space="preserve"> </w:t>
      </w:r>
      <w:r w:rsidR="00B163C0" w:rsidRPr="0096664E">
        <w:rPr>
          <w:rFonts w:ascii="Verdana" w:hAnsi="Verdana"/>
          <w:sz w:val="20"/>
          <w:szCs w:val="20"/>
        </w:rPr>
        <w:t>assistive technology in educational settings and conferences</w:t>
      </w:r>
      <w:r w:rsidR="00B163C0">
        <w:rPr>
          <w:rFonts w:ascii="Verdana" w:hAnsi="Verdana"/>
          <w:sz w:val="20"/>
          <w:szCs w:val="20"/>
        </w:rPr>
        <w:t xml:space="preserve">. </w:t>
      </w:r>
      <w:r w:rsidR="00A52DC5">
        <w:rPr>
          <w:rFonts w:ascii="Verdana" w:hAnsi="Verdana"/>
          <w:sz w:val="20"/>
          <w:szCs w:val="20"/>
        </w:rPr>
        <w:t>A</w:t>
      </w:r>
      <w:r w:rsidRPr="0096664E">
        <w:rPr>
          <w:rFonts w:ascii="Verdana" w:hAnsi="Verdana"/>
          <w:sz w:val="20"/>
          <w:szCs w:val="20"/>
        </w:rPr>
        <w:t xml:space="preserve"> major topic in the </w:t>
      </w:r>
      <w:r w:rsidR="00A52DC5">
        <w:rPr>
          <w:rFonts w:ascii="Verdana" w:hAnsi="Verdana"/>
          <w:sz w:val="20"/>
          <w:szCs w:val="20"/>
        </w:rPr>
        <w:t xml:space="preserve">2020 </w:t>
      </w:r>
      <w:r w:rsidRPr="0096664E">
        <w:rPr>
          <w:rFonts w:ascii="Verdana" w:hAnsi="Verdana"/>
          <w:sz w:val="20"/>
          <w:szCs w:val="20"/>
        </w:rPr>
        <w:t xml:space="preserve">TDPH </w:t>
      </w:r>
      <w:r w:rsidR="00A52DC5">
        <w:rPr>
          <w:rFonts w:ascii="Verdana" w:hAnsi="Verdana"/>
          <w:sz w:val="20"/>
          <w:szCs w:val="20"/>
        </w:rPr>
        <w:t xml:space="preserve">collection </w:t>
      </w:r>
      <w:r w:rsidRPr="0096664E">
        <w:rPr>
          <w:rFonts w:ascii="Verdana" w:hAnsi="Verdana"/>
          <w:sz w:val="20"/>
          <w:szCs w:val="20"/>
        </w:rPr>
        <w:t>highlighted the potential impact of 5G. The 70/80/90 GHz is unused in a significant portion of the United States</w:t>
      </w:r>
      <w:r w:rsidR="00A27A8F">
        <w:rPr>
          <w:rFonts w:ascii="Verdana" w:hAnsi="Verdana"/>
          <w:sz w:val="20"/>
          <w:szCs w:val="20"/>
        </w:rPr>
        <w:t>. A</w:t>
      </w:r>
      <w:r w:rsidR="00C432A9">
        <w:rPr>
          <w:rFonts w:ascii="Verdana" w:hAnsi="Verdana"/>
          <w:sz w:val="20"/>
          <w:szCs w:val="20"/>
        </w:rPr>
        <w:t xml:space="preserve">n FCC proceeding </w:t>
      </w:r>
      <w:r w:rsidRPr="0096664E">
        <w:rPr>
          <w:rFonts w:ascii="Verdana" w:hAnsi="Verdana"/>
          <w:sz w:val="20"/>
          <w:szCs w:val="20"/>
        </w:rPr>
        <w:t>assert</w:t>
      </w:r>
      <w:r w:rsidR="00C432A9">
        <w:rPr>
          <w:rFonts w:ascii="Verdana" w:hAnsi="Verdana"/>
          <w:sz w:val="20"/>
          <w:szCs w:val="20"/>
        </w:rPr>
        <w:t>ed</w:t>
      </w:r>
      <w:r w:rsidRPr="0096664E">
        <w:rPr>
          <w:rFonts w:ascii="Verdana" w:hAnsi="Verdana"/>
          <w:sz w:val="20"/>
          <w:szCs w:val="20"/>
        </w:rPr>
        <w:t xml:space="preserve"> that non-federal and federal entities are underutilizing this spectrum for fixed point-to-point communications links. Many developers who seek to use this spectrum consider it a promising resource</w:t>
      </w:r>
      <w:r w:rsidR="00A27A8F">
        <w:rPr>
          <w:rFonts w:ascii="Verdana" w:hAnsi="Verdana"/>
          <w:sz w:val="20"/>
          <w:szCs w:val="20"/>
        </w:rPr>
        <w:t>, as i</w:t>
      </w:r>
      <w:r w:rsidRPr="0096664E">
        <w:rPr>
          <w:rFonts w:ascii="Verdana" w:hAnsi="Verdana"/>
          <w:sz w:val="20"/>
          <w:szCs w:val="20"/>
        </w:rPr>
        <w:t xml:space="preserve">t could </w:t>
      </w:r>
      <w:r w:rsidR="00C432A9" w:rsidRPr="0096664E">
        <w:rPr>
          <w:rFonts w:ascii="Verdana" w:hAnsi="Verdana"/>
          <w:sz w:val="20"/>
          <w:szCs w:val="20"/>
        </w:rPr>
        <w:t>open</w:t>
      </w:r>
      <w:r w:rsidRPr="0096664E">
        <w:rPr>
          <w:rFonts w:ascii="Verdana" w:hAnsi="Verdana"/>
          <w:sz w:val="20"/>
          <w:szCs w:val="20"/>
        </w:rPr>
        <w:t xml:space="preserve"> new offerings such as wireless 5G backhaul and more wireless services on aircraft and ships. </w:t>
      </w:r>
      <w:r w:rsidR="000D7AB1">
        <w:rPr>
          <w:rFonts w:ascii="Verdana" w:hAnsi="Verdana"/>
          <w:sz w:val="20"/>
          <w:szCs w:val="20"/>
        </w:rPr>
        <w:t>In the wireless access and inclusion field</w:t>
      </w:r>
      <w:r w:rsidRPr="0096664E">
        <w:rPr>
          <w:rFonts w:ascii="Verdana" w:hAnsi="Verdana"/>
          <w:sz w:val="20"/>
          <w:szCs w:val="20"/>
        </w:rPr>
        <w:t xml:space="preserve">, </w:t>
      </w:r>
      <w:r w:rsidR="00A27A8F">
        <w:rPr>
          <w:rFonts w:ascii="Verdana" w:hAnsi="Verdana"/>
          <w:sz w:val="20"/>
          <w:szCs w:val="20"/>
        </w:rPr>
        <w:t>5G</w:t>
      </w:r>
      <w:r w:rsidRPr="0096664E">
        <w:rPr>
          <w:rFonts w:ascii="Verdana" w:hAnsi="Verdana"/>
          <w:sz w:val="20"/>
          <w:szCs w:val="20"/>
        </w:rPr>
        <w:t xml:space="preserve"> expansion </w:t>
      </w:r>
      <w:r w:rsidR="000D7AB1">
        <w:rPr>
          <w:rFonts w:ascii="Verdana" w:hAnsi="Verdana"/>
          <w:sz w:val="20"/>
          <w:szCs w:val="20"/>
        </w:rPr>
        <w:t>is an</w:t>
      </w:r>
      <w:r w:rsidRPr="0096664E">
        <w:rPr>
          <w:rFonts w:ascii="Verdana" w:hAnsi="Verdana"/>
          <w:sz w:val="20"/>
          <w:szCs w:val="20"/>
        </w:rPr>
        <w:t xml:space="preserve"> opportunity to </w:t>
      </w:r>
      <w:r w:rsidR="00455E39" w:rsidRPr="0096664E">
        <w:rPr>
          <w:rFonts w:ascii="Verdana" w:hAnsi="Verdana"/>
          <w:sz w:val="20"/>
          <w:szCs w:val="20"/>
        </w:rPr>
        <w:t>advance</w:t>
      </w:r>
      <w:r w:rsidR="00455E39">
        <w:rPr>
          <w:rFonts w:ascii="Verdana" w:hAnsi="Verdana"/>
          <w:sz w:val="20"/>
          <w:szCs w:val="20"/>
        </w:rPr>
        <w:t xml:space="preserve"> </w:t>
      </w:r>
      <w:r w:rsidR="00B163C0">
        <w:rPr>
          <w:rFonts w:ascii="Verdana" w:hAnsi="Verdana"/>
          <w:sz w:val="20"/>
          <w:szCs w:val="20"/>
        </w:rPr>
        <w:t>wireless assistive devices' capabiliti</w:t>
      </w:r>
      <w:r w:rsidRPr="0096664E">
        <w:rPr>
          <w:rFonts w:ascii="Verdana" w:hAnsi="Verdana"/>
          <w:sz w:val="20"/>
          <w:szCs w:val="20"/>
        </w:rPr>
        <w:t xml:space="preserve">es. </w:t>
      </w:r>
    </w:p>
    <w:p w14:paraId="60BF9057" w14:textId="4095AA69" w:rsidR="002770C0" w:rsidRDefault="002770C0" w:rsidP="00CF0B54">
      <w:pPr>
        <w:spacing w:after="120" w:line="360" w:lineRule="auto"/>
        <w:jc w:val="both"/>
        <w:rPr>
          <w:rFonts w:ascii="Verdana" w:hAnsi="Verdana"/>
          <w:sz w:val="20"/>
          <w:szCs w:val="20"/>
        </w:rPr>
      </w:pPr>
      <w:r w:rsidRPr="0096664E">
        <w:rPr>
          <w:rFonts w:ascii="Verdana" w:hAnsi="Verdana"/>
          <w:sz w:val="20"/>
          <w:szCs w:val="20"/>
        </w:rPr>
        <w:t xml:space="preserve">2020’s advance towards transparency, accountability, and action was spurred </w:t>
      </w:r>
      <w:r w:rsidR="00B163C0">
        <w:rPr>
          <w:rFonts w:ascii="Verdana" w:hAnsi="Verdana"/>
          <w:sz w:val="20"/>
          <w:szCs w:val="20"/>
        </w:rPr>
        <w:t xml:space="preserve">in large part </w:t>
      </w:r>
      <w:r w:rsidRPr="0096664E">
        <w:rPr>
          <w:rFonts w:ascii="Verdana" w:hAnsi="Verdana"/>
          <w:sz w:val="20"/>
          <w:szCs w:val="20"/>
        </w:rPr>
        <w:t>by the Broadband DATA Act</w:t>
      </w:r>
      <w:r w:rsidR="00B163C0">
        <w:rPr>
          <w:rFonts w:ascii="Verdana" w:hAnsi="Verdana"/>
          <w:sz w:val="20"/>
          <w:szCs w:val="20"/>
        </w:rPr>
        <w:t xml:space="preserve">, requiring the </w:t>
      </w:r>
      <w:r w:rsidRPr="0096664E">
        <w:rPr>
          <w:rFonts w:ascii="Verdana" w:hAnsi="Verdana"/>
          <w:sz w:val="20"/>
          <w:szCs w:val="20"/>
        </w:rPr>
        <w:t xml:space="preserve">FCC to enforce semiannual collection and distribution of granular data related to the "availability and quality of service of fixed and mobile broadband internet access service." The FCC’s expansion of the lifeline program and increased funding for telehealth platforms began in April of 2020 as COVID cases steadily rose. In July, </w:t>
      </w:r>
      <w:r w:rsidR="00DC414A" w:rsidRPr="0096664E">
        <w:rPr>
          <w:rFonts w:ascii="Verdana" w:hAnsi="Verdana"/>
          <w:sz w:val="20"/>
          <w:szCs w:val="20"/>
        </w:rPr>
        <w:t>as the national lockdown persisted into its 4</w:t>
      </w:r>
      <w:r w:rsidR="00DC414A" w:rsidRPr="0096664E">
        <w:rPr>
          <w:rFonts w:ascii="Verdana" w:hAnsi="Verdana"/>
          <w:sz w:val="20"/>
          <w:szCs w:val="20"/>
          <w:vertAlign w:val="superscript"/>
        </w:rPr>
        <w:t>th</w:t>
      </w:r>
      <w:r w:rsidR="00DC414A" w:rsidRPr="0096664E">
        <w:rPr>
          <w:rFonts w:ascii="Verdana" w:hAnsi="Verdana"/>
          <w:sz w:val="20"/>
          <w:szCs w:val="20"/>
        </w:rPr>
        <w:t xml:space="preserve"> month</w:t>
      </w:r>
      <w:r w:rsidR="00DC414A">
        <w:rPr>
          <w:rFonts w:ascii="Verdana" w:hAnsi="Verdana"/>
          <w:sz w:val="20"/>
          <w:szCs w:val="20"/>
        </w:rPr>
        <w:t xml:space="preserve">, </w:t>
      </w:r>
      <w:r w:rsidRPr="0096664E">
        <w:rPr>
          <w:rFonts w:ascii="Verdana" w:hAnsi="Verdana"/>
          <w:sz w:val="20"/>
          <w:szCs w:val="20"/>
        </w:rPr>
        <w:t xml:space="preserve">the FCC had </w:t>
      </w:r>
      <w:r w:rsidR="00B163C0">
        <w:rPr>
          <w:rFonts w:ascii="Verdana" w:hAnsi="Verdana"/>
          <w:sz w:val="20"/>
          <w:szCs w:val="20"/>
        </w:rPr>
        <w:t>awarded</w:t>
      </w:r>
      <w:r w:rsidRPr="0096664E">
        <w:rPr>
          <w:rFonts w:ascii="Verdana" w:hAnsi="Verdana"/>
          <w:sz w:val="20"/>
          <w:szCs w:val="20"/>
        </w:rPr>
        <w:t xml:space="preserve"> 14 rounds of funding from the Connect America Fund to continue expanding broadband</w:t>
      </w:r>
      <w:r w:rsidR="00DC414A">
        <w:rPr>
          <w:rFonts w:ascii="Verdana" w:hAnsi="Verdana"/>
          <w:sz w:val="20"/>
          <w:szCs w:val="20"/>
        </w:rPr>
        <w:t xml:space="preserve"> access</w:t>
      </w:r>
      <w:r w:rsidRPr="0096664E">
        <w:rPr>
          <w:rFonts w:ascii="Verdana" w:hAnsi="Verdana"/>
          <w:sz w:val="20"/>
          <w:szCs w:val="20"/>
        </w:rPr>
        <w:t xml:space="preserve">. The FCC </w:t>
      </w:r>
      <w:r w:rsidR="009624F0">
        <w:rPr>
          <w:rFonts w:ascii="Verdana" w:hAnsi="Verdana"/>
          <w:sz w:val="20"/>
          <w:szCs w:val="20"/>
        </w:rPr>
        <w:t xml:space="preserve">also </w:t>
      </w:r>
      <w:r w:rsidRPr="0096664E">
        <w:rPr>
          <w:rFonts w:ascii="Verdana" w:hAnsi="Verdana"/>
          <w:sz w:val="20"/>
          <w:szCs w:val="20"/>
        </w:rPr>
        <w:t xml:space="preserve">continued efforts from 2019 to broaden 6GHz frequency access. Several stakeholders provided feedback on allowing 1,200 megahertz of spectrum in the 6 GHz band to be available via WiFi 6. By May 2020, the FCC issued a ruling permitting this next generation of WiFi to be deployed for low-powered devices. According to FCC Chairman </w:t>
      </w:r>
      <w:proofErr w:type="spellStart"/>
      <w:r w:rsidRPr="0096664E">
        <w:rPr>
          <w:rFonts w:ascii="Verdana" w:hAnsi="Verdana"/>
          <w:sz w:val="20"/>
          <w:szCs w:val="20"/>
        </w:rPr>
        <w:t>Ajit</w:t>
      </w:r>
      <w:proofErr w:type="spellEnd"/>
      <w:r w:rsidRPr="0096664E">
        <w:rPr>
          <w:rFonts w:ascii="Verdana" w:hAnsi="Verdana"/>
          <w:sz w:val="20"/>
          <w:szCs w:val="20"/>
        </w:rPr>
        <w:t xml:space="preserve"> Pai, the agency is encouraging the use of the 6 GHz band for low-power devices like "accessibility technology for Americans with disabilities, virtual reality gaming, augmented reality glasses, in-vehicle systems, and other emerging technologies." </w:t>
      </w:r>
    </w:p>
    <w:p w14:paraId="566ADEFB" w14:textId="21714906" w:rsidR="00CF0B54" w:rsidRPr="0096664E" w:rsidRDefault="00CF0B54" w:rsidP="00CF0B54">
      <w:pPr>
        <w:spacing w:after="120" w:line="360" w:lineRule="auto"/>
        <w:jc w:val="both"/>
        <w:rPr>
          <w:rFonts w:ascii="Verdana" w:hAnsi="Verdana"/>
          <w:sz w:val="20"/>
          <w:szCs w:val="20"/>
        </w:rPr>
      </w:pPr>
      <w:r w:rsidRPr="0096664E">
        <w:rPr>
          <w:rFonts w:ascii="Verdana" w:hAnsi="Verdana"/>
          <w:sz w:val="20"/>
          <w:szCs w:val="20"/>
        </w:rPr>
        <w:lastRenderedPageBreak/>
        <w:t>This year</w:t>
      </w:r>
      <w:r>
        <w:rPr>
          <w:rFonts w:ascii="Verdana" w:hAnsi="Verdana"/>
          <w:sz w:val="20"/>
          <w:szCs w:val="20"/>
        </w:rPr>
        <w:t>, we</w:t>
      </w:r>
      <w:r w:rsidRPr="0096664E">
        <w:rPr>
          <w:rFonts w:ascii="Verdana" w:hAnsi="Verdana"/>
          <w:sz w:val="20"/>
          <w:szCs w:val="20"/>
        </w:rPr>
        <w:t xml:space="preserve"> also celebrated the 30</w:t>
      </w:r>
      <w:r w:rsidRPr="0096664E">
        <w:rPr>
          <w:rFonts w:ascii="Verdana" w:hAnsi="Verdana"/>
          <w:sz w:val="20"/>
          <w:szCs w:val="20"/>
          <w:vertAlign w:val="superscript"/>
        </w:rPr>
        <w:t>th</w:t>
      </w:r>
      <w:r w:rsidRPr="0096664E">
        <w:rPr>
          <w:rFonts w:ascii="Verdana" w:hAnsi="Verdana"/>
          <w:sz w:val="20"/>
          <w:szCs w:val="20"/>
        </w:rPr>
        <w:t xml:space="preserve"> anniversary of the Americans with Disabilities Act (ADA). </w:t>
      </w:r>
      <w:r w:rsidRPr="0096664E">
        <w:rPr>
          <w:rFonts w:ascii="Verdana" w:hAnsi="Verdana"/>
          <w:bCs/>
          <w:sz w:val="20"/>
          <w:szCs w:val="20"/>
        </w:rPr>
        <w:t xml:space="preserve">Though large gatherings were discouraged, advocates and members of the disability community virtually celebrated. On social media, the National Council on Disability commemorated the momentous occasion with a social media campaign, </w:t>
      </w:r>
      <w:hyperlink r:id="rId23" w:history="1">
        <w:r w:rsidR="00924CC9" w:rsidRPr="00924CC9">
          <w:rPr>
            <w:rStyle w:val="Hyperlink"/>
            <w:rFonts w:ascii="Verdana" w:hAnsi="Verdana"/>
            <w:bCs/>
            <w:color w:val="002060"/>
            <w:sz w:val="20"/>
            <w:szCs w:val="20"/>
          </w:rPr>
          <w:t>#30onADA30</w:t>
        </w:r>
      </w:hyperlink>
      <w:r w:rsidRPr="0096664E">
        <w:rPr>
          <w:rFonts w:ascii="Verdana" w:hAnsi="Verdana"/>
          <w:bCs/>
          <w:sz w:val="20"/>
          <w:szCs w:val="20"/>
        </w:rPr>
        <w:t>. The hashtag signifies a six-month campaign where participants were encouraged to share 30 words or less (or 30 seconds of audio/video)</w:t>
      </w:r>
      <w:r w:rsidR="00924CC9">
        <w:rPr>
          <w:rFonts w:ascii="Verdana" w:hAnsi="Verdana"/>
          <w:bCs/>
          <w:sz w:val="20"/>
          <w:szCs w:val="20"/>
        </w:rPr>
        <w:t>,</w:t>
      </w:r>
      <w:r w:rsidRPr="0096664E">
        <w:rPr>
          <w:rFonts w:ascii="Verdana" w:hAnsi="Verdana"/>
          <w:bCs/>
          <w:sz w:val="20"/>
          <w:szCs w:val="20"/>
        </w:rPr>
        <w:t xml:space="preserve"> communicating their support and love for the ADA. National and local leaders recognized the progress that the ADA has made possible. FCC Chairman, </w:t>
      </w:r>
      <w:proofErr w:type="spellStart"/>
      <w:r w:rsidRPr="0096664E">
        <w:rPr>
          <w:rFonts w:ascii="Verdana" w:hAnsi="Verdana"/>
          <w:bCs/>
          <w:sz w:val="20"/>
          <w:szCs w:val="20"/>
        </w:rPr>
        <w:t>Ajit</w:t>
      </w:r>
      <w:proofErr w:type="spellEnd"/>
      <w:r w:rsidRPr="0096664E">
        <w:rPr>
          <w:rFonts w:ascii="Verdana" w:hAnsi="Verdana"/>
          <w:bCs/>
          <w:sz w:val="20"/>
          <w:szCs w:val="20"/>
        </w:rPr>
        <w:t xml:space="preserve"> Pai, released a statement where he affirmed the FCC's commitment to equity and access to emerging technology for people with disabilities. </w:t>
      </w:r>
    </w:p>
    <w:p w14:paraId="2AB916A7" w14:textId="23214831" w:rsidR="002770C0" w:rsidRPr="0096664E" w:rsidRDefault="002770C0" w:rsidP="0096664E">
      <w:pPr>
        <w:spacing w:after="120" w:line="360" w:lineRule="auto"/>
        <w:jc w:val="both"/>
        <w:rPr>
          <w:rFonts w:ascii="Verdana" w:hAnsi="Verdana"/>
          <w:sz w:val="20"/>
          <w:szCs w:val="20"/>
        </w:rPr>
      </w:pPr>
      <w:r w:rsidRPr="0096664E">
        <w:rPr>
          <w:rFonts w:ascii="Verdana" w:hAnsi="Verdana"/>
          <w:sz w:val="20"/>
          <w:szCs w:val="20"/>
        </w:rPr>
        <w:t>2020 saw movement to codify inclusive access to virtual environments</w:t>
      </w:r>
      <w:r w:rsidR="00924CC9">
        <w:rPr>
          <w:rFonts w:ascii="Verdana" w:hAnsi="Verdana"/>
          <w:sz w:val="20"/>
          <w:szCs w:val="20"/>
        </w:rPr>
        <w:t xml:space="preserve">, </w:t>
      </w:r>
      <w:r w:rsidR="007D4A09">
        <w:rPr>
          <w:rFonts w:ascii="Verdana" w:hAnsi="Verdana"/>
          <w:sz w:val="20"/>
          <w:szCs w:val="20"/>
        </w:rPr>
        <w:t>on par with the ADA’s stipulations around the built environment</w:t>
      </w:r>
      <w:r w:rsidRPr="0096664E">
        <w:rPr>
          <w:rFonts w:ascii="Verdana" w:hAnsi="Verdana"/>
          <w:sz w:val="20"/>
          <w:szCs w:val="20"/>
        </w:rPr>
        <w:t xml:space="preserve">. The </w:t>
      </w:r>
      <w:r w:rsidRPr="0096664E">
        <w:rPr>
          <w:rFonts w:ascii="Verdana" w:hAnsi="Verdana"/>
          <w:i/>
          <w:sz w:val="20"/>
          <w:szCs w:val="20"/>
        </w:rPr>
        <w:t>Online Accessibility Act</w:t>
      </w:r>
      <w:r w:rsidRPr="0096664E">
        <w:rPr>
          <w:rFonts w:ascii="Verdana" w:hAnsi="Verdana"/>
          <w:sz w:val="20"/>
          <w:szCs w:val="20"/>
        </w:rPr>
        <w:t xml:space="preserve"> [</w:t>
      </w:r>
      <w:r w:rsidRPr="0096664E">
        <w:rPr>
          <w:rFonts w:ascii="Verdana" w:hAnsi="Verdana"/>
          <w:b/>
          <w:sz w:val="20"/>
          <w:szCs w:val="20"/>
        </w:rPr>
        <w:t>H.R. 8478</w:t>
      </w:r>
      <w:r w:rsidRPr="0096664E">
        <w:rPr>
          <w:rFonts w:ascii="Verdana" w:hAnsi="Verdana"/>
          <w:sz w:val="20"/>
          <w:szCs w:val="20"/>
        </w:rPr>
        <w:t>] was introduced to Congress on October 1</w:t>
      </w:r>
      <w:r w:rsidRPr="0096664E">
        <w:rPr>
          <w:rFonts w:ascii="Verdana" w:hAnsi="Verdana"/>
          <w:sz w:val="20"/>
          <w:szCs w:val="20"/>
          <w:vertAlign w:val="superscript"/>
        </w:rPr>
        <w:t>st</w:t>
      </w:r>
      <w:r w:rsidRPr="0096664E">
        <w:rPr>
          <w:rFonts w:ascii="Verdana" w:hAnsi="Verdana"/>
          <w:sz w:val="20"/>
          <w:szCs w:val="20"/>
        </w:rPr>
        <w:t xml:space="preserve"> to amend the ADA to include a website accessibility compliance standard and limit private parties' lawsuits until other remedy options are exhausted. The Act aims to provide a “predictable regulatory environment” for online retailers and commerce to ensure equitable access for all customers. In Sacramento, California, state legislators passed </w:t>
      </w:r>
      <w:r w:rsidRPr="0096664E">
        <w:rPr>
          <w:rFonts w:ascii="Verdana" w:hAnsi="Verdana"/>
          <w:i/>
          <w:sz w:val="20"/>
          <w:szCs w:val="20"/>
        </w:rPr>
        <w:t>Assembly Bill 3267,</w:t>
      </w:r>
      <w:r w:rsidRPr="0096664E">
        <w:rPr>
          <w:rFonts w:ascii="Verdana" w:hAnsi="Verdana"/>
          <w:sz w:val="20"/>
          <w:szCs w:val="20"/>
        </w:rPr>
        <w:t xml:space="preserve"> which requires the Office of Emergency Services (OES) to update the State Emergency Plan every five years. Per FEMA and the California Emergency Management Agency, the access and functional needs population refer to those who "may have additional needs before, during, and after an incident in functional areas,  including but not limited to maintaining independence, communication,  transportation,  supervision,  and medical care.  </w:t>
      </w:r>
      <w:r w:rsidR="003E35D2" w:rsidRPr="0096664E">
        <w:rPr>
          <w:rFonts w:ascii="Verdana" w:hAnsi="Verdana"/>
          <w:sz w:val="20"/>
          <w:szCs w:val="20"/>
        </w:rPr>
        <w:t>Individuals in</w:t>
      </w:r>
      <w:r w:rsidRPr="0096664E">
        <w:rPr>
          <w:rFonts w:ascii="Verdana" w:hAnsi="Verdana"/>
          <w:sz w:val="20"/>
          <w:szCs w:val="20"/>
        </w:rPr>
        <w:t xml:space="preserve"> </w:t>
      </w:r>
      <w:r w:rsidR="003E35D2" w:rsidRPr="0096664E">
        <w:rPr>
          <w:rFonts w:ascii="Verdana" w:hAnsi="Verdana"/>
          <w:sz w:val="20"/>
          <w:szCs w:val="20"/>
        </w:rPr>
        <w:t>need of additional</w:t>
      </w:r>
      <w:r w:rsidRPr="0096664E">
        <w:rPr>
          <w:rFonts w:ascii="Verdana" w:hAnsi="Verdana"/>
          <w:sz w:val="20"/>
          <w:szCs w:val="20"/>
        </w:rPr>
        <w:t xml:space="preserve"> </w:t>
      </w:r>
      <w:r w:rsidR="003E35D2" w:rsidRPr="0096664E">
        <w:rPr>
          <w:rFonts w:ascii="Verdana" w:hAnsi="Verdana"/>
          <w:sz w:val="20"/>
          <w:szCs w:val="20"/>
        </w:rPr>
        <w:t>response assistance</w:t>
      </w:r>
      <w:r w:rsidRPr="0096664E">
        <w:rPr>
          <w:rFonts w:ascii="Verdana" w:hAnsi="Verdana"/>
          <w:sz w:val="20"/>
          <w:szCs w:val="20"/>
        </w:rPr>
        <w:t xml:space="preserve"> may include those who have disabilities, live in institutionalized settings, are elderly, are children, are from diverse cultures, have limited English proficiency, or are non-English speaking, or are transportation disadvantaged."</w:t>
      </w:r>
      <w:r w:rsidR="003E35D2">
        <w:rPr>
          <w:rFonts w:ascii="Verdana" w:hAnsi="Verdana"/>
          <w:sz w:val="20"/>
          <w:szCs w:val="20"/>
        </w:rPr>
        <w:t xml:space="preserve"> </w:t>
      </w:r>
      <w:r w:rsidRPr="0096664E">
        <w:rPr>
          <w:rFonts w:ascii="Verdana" w:hAnsi="Verdana"/>
          <w:sz w:val="20"/>
          <w:szCs w:val="20"/>
        </w:rPr>
        <w:t xml:space="preserve">The </w:t>
      </w:r>
      <w:r w:rsidR="003E35D2" w:rsidRPr="0096664E">
        <w:rPr>
          <w:rFonts w:ascii="Verdana" w:hAnsi="Verdana"/>
          <w:sz w:val="20"/>
          <w:szCs w:val="20"/>
        </w:rPr>
        <w:t>Assembly Bill</w:t>
      </w:r>
      <w:r w:rsidRPr="0096664E">
        <w:rPr>
          <w:rFonts w:ascii="Verdana" w:hAnsi="Verdana"/>
          <w:sz w:val="20"/>
          <w:szCs w:val="20"/>
        </w:rPr>
        <w:t xml:space="preserve"> </w:t>
      </w:r>
      <w:r w:rsidR="003E35D2" w:rsidRPr="0096664E">
        <w:rPr>
          <w:rFonts w:ascii="Verdana" w:hAnsi="Verdana"/>
          <w:sz w:val="20"/>
          <w:szCs w:val="20"/>
        </w:rPr>
        <w:t>aims to</w:t>
      </w:r>
      <w:r w:rsidRPr="0096664E">
        <w:rPr>
          <w:rFonts w:ascii="Verdana" w:hAnsi="Verdana"/>
          <w:sz w:val="20"/>
          <w:szCs w:val="20"/>
        </w:rPr>
        <w:t xml:space="preserve"> ensure an inclusive emergency planning process. Several other legislations were introduced or passed related to broadband access and accessibility in virtual spaces, such as Missouri House Bill 1768, CARES Act, and the Enabling Extra Time to Extend Network Deployment (EXTEND) Act (H.R.808). </w:t>
      </w:r>
    </w:p>
    <w:p w14:paraId="667032CD" w14:textId="563D8020" w:rsidR="002770C0" w:rsidRPr="0096664E" w:rsidRDefault="002770C0" w:rsidP="0096664E">
      <w:pPr>
        <w:pStyle w:val="NormalWeb"/>
        <w:spacing w:before="0" w:beforeAutospacing="0" w:after="120" w:afterAutospacing="0" w:line="360" w:lineRule="auto"/>
        <w:jc w:val="both"/>
        <w:rPr>
          <w:rFonts w:ascii="Verdana" w:hAnsi="Verdana"/>
          <w:sz w:val="20"/>
          <w:szCs w:val="20"/>
        </w:rPr>
      </w:pPr>
      <w:r w:rsidRPr="0096664E">
        <w:rPr>
          <w:rFonts w:ascii="Verdana" w:hAnsi="Verdana"/>
          <w:sz w:val="20"/>
          <w:szCs w:val="20"/>
        </w:rPr>
        <w:t xml:space="preserve">Despite the COVID-19 pandemic, researchers and developers continued to create improved accessible wireless devices and wearables. To highlight a few innovations, </w:t>
      </w:r>
      <w:proofErr w:type="spellStart"/>
      <w:r w:rsidRPr="0096664E">
        <w:rPr>
          <w:rFonts w:ascii="Verdana" w:hAnsi="Verdana"/>
          <w:sz w:val="20"/>
          <w:szCs w:val="20"/>
        </w:rPr>
        <w:t>ReSound</w:t>
      </w:r>
      <w:proofErr w:type="spellEnd"/>
      <w:r w:rsidRPr="0096664E">
        <w:rPr>
          <w:rFonts w:ascii="Verdana" w:hAnsi="Verdana"/>
          <w:sz w:val="20"/>
          <w:szCs w:val="20"/>
        </w:rPr>
        <w:t xml:space="preserve"> ONE, a new hearing aid technology, developed a technology based on individualized hearing assessments; </w:t>
      </w:r>
      <w:r w:rsidR="00151365">
        <w:rPr>
          <w:rFonts w:ascii="Verdana" w:hAnsi="Verdana"/>
          <w:sz w:val="20"/>
          <w:szCs w:val="20"/>
        </w:rPr>
        <w:t xml:space="preserve">and </w:t>
      </w:r>
      <w:r w:rsidRPr="0096664E">
        <w:rPr>
          <w:rFonts w:ascii="Verdana" w:hAnsi="Verdana"/>
          <w:sz w:val="20"/>
          <w:szCs w:val="20"/>
        </w:rPr>
        <w:t xml:space="preserve">Grameenphone company launched a sign language-based video call service named 'sign-line,' which seeks to facilitate a higher degree of access to digital services for those with hearing and speech disabilities. In South Africa, </w:t>
      </w:r>
      <w:proofErr w:type="spellStart"/>
      <w:r w:rsidRPr="0096664E">
        <w:rPr>
          <w:rFonts w:ascii="Verdana" w:hAnsi="Verdana"/>
          <w:sz w:val="20"/>
          <w:szCs w:val="20"/>
        </w:rPr>
        <w:t>Technovera</w:t>
      </w:r>
      <w:proofErr w:type="spellEnd"/>
      <w:r w:rsidRPr="0096664E">
        <w:rPr>
          <w:rFonts w:ascii="Verdana" w:hAnsi="Verdana"/>
          <w:sz w:val="20"/>
          <w:szCs w:val="20"/>
        </w:rPr>
        <w:t xml:space="preserve">, a startup, developed </w:t>
      </w:r>
      <w:proofErr w:type="spellStart"/>
      <w:r w:rsidRPr="0096664E">
        <w:rPr>
          <w:rFonts w:ascii="Verdana" w:hAnsi="Verdana"/>
          <w:sz w:val="20"/>
          <w:szCs w:val="20"/>
        </w:rPr>
        <w:t>Pelebox</w:t>
      </w:r>
      <w:proofErr w:type="spellEnd"/>
      <w:r w:rsidRPr="0096664E">
        <w:rPr>
          <w:rFonts w:ascii="Verdana" w:hAnsi="Verdana"/>
          <w:sz w:val="20"/>
          <w:szCs w:val="20"/>
        </w:rPr>
        <w:t xml:space="preserve"> Smart Lockers. These smart lockers are a part of the healthcare infrastructure that delivers daily medicine to patients in minutes. Microsoft Azure Cognitive Services launched Custom Commands. The Custom Commands (CC) draws from various aspects of the Speech and Language Center in Azure's Cognitive and Speech Services to make task completion or command-and-control scenarios a seamless operation </w:t>
      </w:r>
      <w:r w:rsidRPr="0096664E">
        <w:rPr>
          <w:rFonts w:ascii="Verdana" w:hAnsi="Verdana"/>
          <w:sz w:val="20"/>
          <w:szCs w:val="20"/>
        </w:rPr>
        <w:lastRenderedPageBreak/>
        <w:t xml:space="preserve">in a developer's app. Project Steady Wheels, spearheaded by Dr. Jacob </w:t>
      </w:r>
      <w:proofErr w:type="spellStart"/>
      <w:r w:rsidRPr="0096664E">
        <w:rPr>
          <w:rFonts w:ascii="Verdana" w:hAnsi="Verdana"/>
          <w:sz w:val="20"/>
          <w:szCs w:val="20"/>
        </w:rPr>
        <w:t>Sosnoff</w:t>
      </w:r>
      <w:proofErr w:type="spellEnd"/>
      <w:r w:rsidRPr="0096664E">
        <w:rPr>
          <w:rFonts w:ascii="Verdana" w:hAnsi="Verdana"/>
          <w:sz w:val="20"/>
          <w:szCs w:val="20"/>
        </w:rPr>
        <w:t xml:space="preserve">, explored the validity of smartphone-based postural control assessments in adults with mobility disabilities who use wheelchairs. Though COVID-19 </w:t>
      </w:r>
      <w:r w:rsidR="00DB45D8">
        <w:rPr>
          <w:rFonts w:ascii="Verdana" w:hAnsi="Verdana"/>
          <w:sz w:val="20"/>
          <w:szCs w:val="20"/>
        </w:rPr>
        <w:t>resulted in</w:t>
      </w:r>
      <w:r w:rsidRPr="0096664E">
        <w:rPr>
          <w:rFonts w:ascii="Verdana" w:hAnsi="Verdana"/>
          <w:sz w:val="20"/>
          <w:szCs w:val="20"/>
        </w:rPr>
        <w:t xml:space="preserve"> many companies</w:t>
      </w:r>
      <w:r w:rsidR="00CE7F2D">
        <w:rPr>
          <w:rFonts w:ascii="Verdana" w:hAnsi="Verdana"/>
          <w:sz w:val="20"/>
          <w:szCs w:val="20"/>
        </w:rPr>
        <w:t xml:space="preserve"> and researchers </w:t>
      </w:r>
      <w:r w:rsidRPr="0096664E">
        <w:rPr>
          <w:rFonts w:ascii="Verdana" w:hAnsi="Verdana"/>
          <w:sz w:val="20"/>
          <w:szCs w:val="20"/>
        </w:rPr>
        <w:t>redirect</w:t>
      </w:r>
      <w:r w:rsidR="00DB45D8">
        <w:rPr>
          <w:rFonts w:ascii="Verdana" w:hAnsi="Verdana"/>
          <w:sz w:val="20"/>
          <w:szCs w:val="20"/>
        </w:rPr>
        <w:t>ing</w:t>
      </w:r>
      <w:r w:rsidRPr="0096664E">
        <w:rPr>
          <w:rFonts w:ascii="Verdana" w:hAnsi="Verdana"/>
          <w:sz w:val="20"/>
          <w:szCs w:val="20"/>
        </w:rPr>
        <w:t xml:space="preserve"> their attention to creating </w:t>
      </w:r>
      <w:r w:rsidR="00CE7F2D">
        <w:rPr>
          <w:rFonts w:ascii="Verdana" w:hAnsi="Verdana"/>
          <w:sz w:val="20"/>
          <w:szCs w:val="20"/>
        </w:rPr>
        <w:t>contact-tracing</w:t>
      </w:r>
      <w:r w:rsidR="00D66906">
        <w:rPr>
          <w:rFonts w:ascii="Verdana" w:hAnsi="Verdana"/>
          <w:sz w:val="20"/>
          <w:szCs w:val="20"/>
        </w:rPr>
        <w:t xml:space="preserve">, </w:t>
      </w:r>
      <w:r w:rsidR="00CE7F2D">
        <w:rPr>
          <w:rFonts w:ascii="Verdana" w:hAnsi="Verdana"/>
          <w:sz w:val="20"/>
          <w:szCs w:val="20"/>
        </w:rPr>
        <w:t xml:space="preserve">social distancing </w:t>
      </w:r>
      <w:r w:rsidR="00D66906">
        <w:rPr>
          <w:rFonts w:ascii="Verdana" w:hAnsi="Verdana"/>
          <w:sz w:val="20"/>
          <w:szCs w:val="20"/>
        </w:rPr>
        <w:t>monitoring</w:t>
      </w:r>
      <w:r w:rsidR="00CE7F2D">
        <w:rPr>
          <w:rFonts w:ascii="Verdana" w:hAnsi="Verdana"/>
          <w:sz w:val="20"/>
          <w:szCs w:val="20"/>
        </w:rPr>
        <w:t xml:space="preserve"> methods</w:t>
      </w:r>
      <w:r w:rsidR="00C91167">
        <w:rPr>
          <w:rFonts w:ascii="Verdana" w:hAnsi="Verdana"/>
          <w:sz w:val="20"/>
          <w:szCs w:val="20"/>
        </w:rPr>
        <w:t>,</w:t>
      </w:r>
      <w:r w:rsidR="00CE7F2D">
        <w:rPr>
          <w:rFonts w:ascii="Verdana" w:hAnsi="Verdana"/>
          <w:sz w:val="20"/>
          <w:szCs w:val="20"/>
        </w:rPr>
        <w:t xml:space="preserve"> and </w:t>
      </w:r>
      <w:r w:rsidRPr="0096664E">
        <w:rPr>
          <w:rFonts w:ascii="Verdana" w:hAnsi="Verdana"/>
          <w:sz w:val="20"/>
          <w:szCs w:val="20"/>
        </w:rPr>
        <w:t xml:space="preserve">accessible wearables to combat the pandemic (i.e., </w:t>
      </w:r>
      <w:r w:rsidR="006A7694">
        <w:rPr>
          <w:rFonts w:ascii="Verdana" w:hAnsi="Verdana"/>
          <w:sz w:val="20"/>
          <w:szCs w:val="20"/>
        </w:rPr>
        <w:t xml:space="preserve">smart </w:t>
      </w:r>
      <w:r w:rsidRPr="0096664E">
        <w:rPr>
          <w:rFonts w:ascii="Verdana" w:hAnsi="Verdana"/>
          <w:sz w:val="20"/>
          <w:szCs w:val="20"/>
        </w:rPr>
        <w:t>masks), innovation persisted</w:t>
      </w:r>
      <w:r w:rsidR="0093072E">
        <w:rPr>
          <w:rFonts w:ascii="Verdana" w:hAnsi="Verdana"/>
          <w:sz w:val="20"/>
          <w:szCs w:val="20"/>
        </w:rPr>
        <w:t xml:space="preserve"> in </w:t>
      </w:r>
      <w:r w:rsidR="0093072E" w:rsidRPr="006A7694">
        <w:rPr>
          <w:rFonts w:ascii="Verdana" w:hAnsi="Verdana"/>
          <w:i/>
          <w:iCs/>
          <w:sz w:val="20"/>
          <w:szCs w:val="20"/>
        </w:rPr>
        <w:t>non</w:t>
      </w:r>
      <w:r w:rsidR="0093072E">
        <w:rPr>
          <w:rFonts w:ascii="Verdana" w:hAnsi="Verdana"/>
          <w:sz w:val="20"/>
          <w:szCs w:val="20"/>
        </w:rPr>
        <w:t>-COVID related accessible wireless technologies</w:t>
      </w:r>
      <w:r w:rsidR="006A7694">
        <w:rPr>
          <w:rFonts w:ascii="Verdana" w:hAnsi="Verdana"/>
          <w:sz w:val="20"/>
          <w:szCs w:val="20"/>
        </w:rPr>
        <w:t xml:space="preserve">; a testament to </w:t>
      </w:r>
      <w:r w:rsidR="00B84E4B">
        <w:rPr>
          <w:rFonts w:ascii="Verdana" w:hAnsi="Verdana"/>
          <w:sz w:val="20"/>
          <w:szCs w:val="20"/>
        </w:rPr>
        <w:t>the tenacity of the mobile access and inclusion movement.</w:t>
      </w:r>
    </w:p>
    <w:p w14:paraId="4803E50A" w14:textId="77777777" w:rsidR="002770C0" w:rsidRDefault="002770C0" w:rsidP="00706719">
      <w:pPr>
        <w:spacing w:line="360" w:lineRule="auto"/>
        <w:rPr>
          <w:rFonts w:ascii="Verdana" w:eastAsia="Verdana" w:hAnsi="Verdana" w:cs="Verdana"/>
          <w:b/>
          <w:smallCaps/>
          <w:sz w:val="20"/>
          <w:szCs w:val="20"/>
          <w:lang w:val="en"/>
        </w:rPr>
      </w:pPr>
    </w:p>
    <w:p w14:paraId="67EA13FE" w14:textId="3C362826" w:rsidR="005F55DC" w:rsidRDefault="005F55DC" w:rsidP="005F55DC">
      <w:pPr>
        <w:jc w:val="center"/>
        <w:rPr>
          <w:rFonts w:ascii="Corbel" w:hAnsi="Corbel"/>
        </w:rPr>
      </w:pPr>
      <w:r>
        <w:rPr>
          <w:noProof/>
        </w:rPr>
        <w:drawing>
          <wp:inline distT="0" distB="0" distL="0" distR="0" wp14:anchorId="7D19F572" wp14:editId="29CF9C30">
            <wp:extent cx="5416153" cy="1462087"/>
            <wp:effectExtent l="0" t="0" r="0" b="5080"/>
            <wp:docPr id="2" name="Picture 2" descr="Banner logo that reads Wireless Inclusive RERC Forum Twenty-Twenty One. Include. Innovate. Transfor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logo that reads Wireless Inclusive RERC Forum Twenty-Twenty One. Include. Innovate. Transform."/>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5465217" cy="1475332"/>
                    </a:xfrm>
                    <a:prstGeom prst="rect">
                      <a:avLst/>
                    </a:prstGeom>
                    <a:noFill/>
                    <a:ln>
                      <a:noFill/>
                    </a:ln>
                  </pic:spPr>
                </pic:pic>
              </a:graphicData>
            </a:graphic>
          </wp:inline>
        </w:drawing>
      </w:r>
    </w:p>
    <w:p w14:paraId="1A0DE199" w14:textId="77777777" w:rsidR="005F55DC" w:rsidRDefault="005F55DC" w:rsidP="005F55DC">
      <w:pPr>
        <w:jc w:val="center"/>
        <w:rPr>
          <w:rFonts w:ascii="Corbel" w:hAnsi="Corbel"/>
          <w:sz w:val="16"/>
          <w:szCs w:val="16"/>
        </w:rPr>
      </w:pPr>
    </w:p>
    <w:p w14:paraId="1F163B30" w14:textId="30987B50" w:rsidR="005F55DC" w:rsidRPr="005F55DC" w:rsidRDefault="005F55DC" w:rsidP="005F55DC">
      <w:pPr>
        <w:spacing w:after="120" w:line="360" w:lineRule="auto"/>
        <w:jc w:val="both"/>
        <w:rPr>
          <w:rFonts w:ascii="Verdana" w:hAnsi="Verdana"/>
          <w:sz w:val="20"/>
          <w:szCs w:val="20"/>
        </w:rPr>
      </w:pPr>
      <w:r w:rsidRPr="005F55DC">
        <w:rPr>
          <w:rFonts w:ascii="Verdana" w:hAnsi="Verdana"/>
          <w:sz w:val="20"/>
          <w:szCs w:val="20"/>
        </w:rPr>
        <w:t xml:space="preserve">The </w:t>
      </w:r>
      <w:r>
        <w:rPr>
          <w:rFonts w:ascii="Verdana" w:hAnsi="Verdana"/>
          <w:sz w:val="20"/>
          <w:szCs w:val="20"/>
        </w:rPr>
        <w:t xml:space="preserve">Wireless RERC will convene its State of Technology </w:t>
      </w:r>
      <w:r w:rsidRPr="005F55DC">
        <w:rPr>
          <w:rFonts w:ascii="Verdana" w:hAnsi="Verdana"/>
          <w:sz w:val="20"/>
          <w:szCs w:val="20"/>
        </w:rPr>
        <w:t xml:space="preserve">Forum </w:t>
      </w:r>
      <w:r w:rsidRPr="005F55DC">
        <w:rPr>
          <w:rFonts w:ascii="Verdana" w:hAnsi="Verdana"/>
          <w:b/>
          <w:bCs/>
          <w:sz w:val="20"/>
          <w:szCs w:val="20"/>
        </w:rPr>
        <w:t>Tuesday, March 23</w:t>
      </w:r>
      <w:r w:rsidRPr="005F55DC">
        <w:rPr>
          <w:rFonts w:ascii="Verdana" w:hAnsi="Verdana"/>
          <w:b/>
          <w:bCs/>
          <w:sz w:val="20"/>
          <w:szCs w:val="20"/>
          <w:vertAlign w:val="superscript"/>
        </w:rPr>
        <w:t>rd,</w:t>
      </w:r>
      <w:r w:rsidRPr="005F55DC">
        <w:rPr>
          <w:rFonts w:ascii="Verdana" w:hAnsi="Verdana"/>
          <w:b/>
          <w:bCs/>
          <w:sz w:val="20"/>
          <w:szCs w:val="20"/>
        </w:rPr>
        <w:t xml:space="preserve"> from 8:50 am to 1:00 pm through Wednesday, March 24</w:t>
      </w:r>
      <w:r w:rsidRPr="005F55DC">
        <w:rPr>
          <w:rFonts w:ascii="Verdana" w:hAnsi="Verdana"/>
          <w:b/>
          <w:bCs/>
          <w:sz w:val="20"/>
          <w:szCs w:val="20"/>
          <w:vertAlign w:val="superscript"/>
        </w:rPr>
        <w:t>th,</w:t>
      </w:r>
      <w:r w:rsidRPr="005F55DC">
        <w:rPr>
          <w:rFonts w:ascii="Verdana" w:hAnsi="Verdana"/>
          <w:b/>
          <w:bCs/>
          <w:sz w:val="20"/>
          <w:szCs w:val="20"/>
        </w:rPr>
        <w:t xml:space="preserve"> from 9:15 am to 12:00 pm. </w:t>
      </w:r>
      <w:r w:rsidRPr="005F55DC">
        <w:rPr>
          <w:rFonts w:ascii="Verdana" w:hAnsi="Verdana"/>
          <w:sz w:val="20"/>
          <w:szCs w:val="20"/>
        </w:rPr>
        <w:t>The Forum will examine the evolving nature and capacities of wireless technologies and identify opportunities to meet a range of community needs for access, equity, and inclusion. Attendees will help chart the next generation of wireless/connected technology opportunities to enhance the lives of people with disabilities.</w:t>
      </w:r>
    </w:p>
    <w:tbl>
      <w:tblPr>
        <w:tblW w:w="0" w:type="auto"/>
        <w:jc w:val="center"/>
        <w:tblCellMar>
          <w:left w:w="0" w:type="dxa"/>
          <w:right w:w="0" w:type="dxa"/>
        </w:tblCellMar>
        <w:tblLook w:val="04A0" w:firstRow="1" w:lastRow="0" w:firstColumn="1" w:lastColumn="0" w:noHBand="0" w:noVBand="1"/>
        <w:tblCaption w:val="Table - At-a-Glance Shcedule"/>
        <w:tblDescription w:val="Tuesday, March 23rd from 8:50 am to 1:00 pm&#10;• Discussion-based sessions, each focusing on research, development, and stakeholder engagement.&#10;• Dynamic research and development demos of advancements in the wireless field followed by Q&amp;A.&#10;&#10;Wednesday, March 24th from 9:50 am to 1:00 pm&#10;• Select paper presentations highlighting the recent work of the Wireless RERC. &#10;• Themed Discussion: &quot;The best way to predict the future is to invent it.&quot; &#10;"/>
      </w:tblPr>
      <w:tblGrid>
        <w:gridCol w:w="4950"/>
        <w:gridCol w:w="4896"/>
      </w:tblGrid>
      <w:tr w:rsidR="005F55DC" w:rsidRPr="005F55DC" w14:paraId="0EFA740D" w14:textId="77777777" w:rsidTr="005F55DC">
        <w:trPr>
          <w:jc w:val="center"/>
        </w:trPr>
        <w:tc>
          <w:tcPr>
            <w:tcW w:w="4950" w:type="dxa"/>
            <w:tcMar>
              <w:top w:w="0" w:type="dxa"/>
              <w:left w:w="108" w:type="dxa"/>
              <w:bottom w:w="0" w:type="dxa"/>
              <w:right w:w="108" w:type="dxa"/>
            </w:tcMar>
            <w:vAlign w:val="center"/>
          </w:tcPr>
          <w:p w14:paraId="1DC6AF3C" w14:textId="2CCC36AB" w:rsidR="005F55DC" w:rsidRPr="005F55DC" w:rsidRDefault="005F55DC" w:rsidP="005F55DC">
            <w:pPr>
              <w:spacing w:line="360" w:lineRule="auto"/>
              <w:rPr>
                <w:rFonts w:ascii="Verdana" w:hAnsi="Verdana"/>
                <w:b/>
                <w:bCs/>
                <w:color w:val="0070C0"/>
                <w:sz w:val="20"/>
                <w:szCs w:val="20"/>
              </w:rPr>
            </w:pPr>
            <w:r w:rsidRPr="005F55DC">
              <w:rPr>
                <w:rFonts w:ascii="Verdana" w:hAnsi="Verdana"/>
                <w:b/>
                <w:bCs/>
                <w:color w:val="0070C0"/>
                <w:sz w:val="20"/>
                <w:szCs w:val="20"/>
              </w:rPr>
              <w:t>Tuesday, March 23</w:t>
            </w:r>
            <w:r w:rsidRPr="005F55DC">
              <w:rPr>
                <w:rFonts w:ascii="Verdana" w:hAnsi="Verdana"/>
                <w:b/>
                <w:bCs/>
                <w:color w:val="0070C0"/>
                <w:sz w:val="20"/>
                <w:szCs w:val="20"/>
                <w:vertAlign w:val="superscript"/>
              </w:rPr>
              <w:t>rd</w:t>
            </w:r>
          </w:p>
        </w:tc>
        <w:tc>
          <w:tcPr>
            <w:tcW w:w="4896" w:type="dxa"/>
            <w:tcMar>
              <w:top w:w="0" w:type="dxa"/>
              <w:left w:w="108" w:type="dxa"/>
              <w:bottom w:w="0" w:type="dxa"/>
              <w:right w:w="108" w:type="dxa"/>
            </w:tcMar>
            <w:vAlign w:val="center"/>
          </w:tcPr>
          <w:p w14:paraId="4F2664EB" w14:textId="5D2178B1" w:rsidR="005F55DC" w:rsidRPr="005F55DC" w:rsidRDefault="005F55DC" w:rsidP="005F55DC">
            <w:pPr>
              <w:spacing w:line="360" w:lineRule="auto"/>
              <w:rPr>
                <w:rFonts w:ascii="Verdana" w:hAnsi="Verdana"/>
                <w:b/>
                <w:bCs/>
                <w:color w:val="0070C0"/>
                <w:sz w:val="20"/>
                <w:szCs w:val="20"/>
              </w:rPr>
            </w:pPr>
            <w:r w:rsidRPr="005F55DC">
              <w:rPr>
                <w:rFonts w:ascii="Verdana" w:hAnsi="Verdana"/>
                <w:b/>
                <w:bCs/>
                <w:color w:val="0070C0"/>
                <w:sz w:val="20"/>
                <w:szCs w:val="20"/>
              </w:rPr>
              <w:t>Wednesday, March 24</w:t>
            </w:r>
            <w:r w:rsidRPr="005F55DC">
              <w:rPr>
                <w:rFonts w:ascii="Verdana" w:hAnsi="Verdana"/>
                <w:b/>
                <w:bCs/>
                <w:color w:val="0070C0"/>
                <w:sz w:val="20"/>
                <w:szCs w:val="20"/>
                <w:vertAlign w:val="superscript"/>
              </w:rPr>
              <w:t>th</w:t>
            </w:r>
          </w:p>
        </w:tc>
      </w:tr>
      <w:tr w:rsidR="005F55DC" w:rsidRPr="005F55DC" w14:paraId="1D4B0F79" w14:textId="77777777" w:rsidTr="005F55DC">
        <w:trPr>
          <w:jc w:val="center"/>
        </w:trPr>
        <w:tc>
          <w:tcPr>
            <w:tcW w:w="4950" w:type="dxa"/>
            <w:tcMar>
              <w:top w:w="0" w:type="dxa"/>
              <w:left w:w="108" w:type="dxa"/>
              <w:bottom w:w="0" w:type="dxa"/>
              <w:right w:w="108" w:type="dxa"/>
            </w:tcMar>
            <w:vAlign w:val="center"/>
          </w:tcPr>
          <w:p w14:paraId="3942C0AF" w14:textId="77777777" w:rsidR="005F55DC" w:rsidRPr="005F55DC" w:rsidRDefault="005F55DC" w:rsidP="005F55DC">
            <w:pPr>
              <w:pStyle w:val="ListParagraph"/>
              <w:numPr>
                <w:ilvl w:val="0"/>
                <w:numId w:val="27"/>
              </w:numPr>
              <w:spacing w:line="360" w:lineRule="auto"/>
              <w:contextualSpacing w:val="0"/>
              <w:rPr>
                <w:rFonts w:ascii="Verdana" w:hAnsi="Verdana"/>
                <w:sz w:val="20"/>
                <w:szCs w:val="20"/>
              </w:rPr>
            </w:pPr>
            <w:r w:rsidRPr="005F55DC">
              <w:rPr>
                <w:rFonts w:ascii="Verdana" w:hAnsi="Verdana"/>
                <w:sz w:val="20"/>
                <w:szCs w:val="20"/>
              </w:rPr>
              <w:t>Discussion-based sessions, each focusing on research, development, and stakeholder engagement.</w:t>
            </w:r>
          </w:p>
          <w:p w14:paraId="50E6C89F" w14:textId="77777777" w:rsidR="005F55DC" w:rsidRPr="005F55DC" w:rsidRDefault="005F55DC" w:rsidP="005F55DC">
            <w:pPr>
              <w:spacing w:line="360" w:lineRule="auto"/>
              <w:rPr>
                <w:rFonts w:ascii="Verdana" w:eastAsiaTheme="minorHAnsi" w:hAnsi="Verdana"/>
                <w:sz w:val="20"/>
                <w:szCs w:val="20"/>
              </w:rPr>
            </w:pPr>
          </w:p>
        </w:tc>
        <w:tc>
          <w:tcPr>
            <w:tcW w:w="4896" w:type="dxa"/>
            <w:tcMar>
              <w:top w:w="0" w:type="dxa"/>
              <w:left w:w="108" w:type="dxa"/>
              <w:bottom w:w="0" w:type="dxa"/>
              <w:right w:w="108" w:type="dxa"/>
            </w:tcMar>
            <w:vAlign w:val="center"/>
          </w:tcPr>
          <w:p w14:paraId="40AB6DCE" w14:textId="77777777" w:rsidR="005F55DC" w:rsidRPr="005F55DC" w:rsidRDefault="005F55DC" w:rsidP="005F55DC">
            <w:pPr>
              <w:pStyle w:val="ListParagraph"/>
              <w:numPr>
                <w:ilvl w:val="0"/>
                <w:numId w:val="28"/>
              </w:numPr>
              <w:spacing w:line="360" w:lineRule="auto"/>
              <w:contextualSpacing w:val="0"/>
              <w:rPr>
                <w:rFonts w:ascii="Verdana" w:hAnsi="Verdana"/>
                <w:sz w:val="20"/>
                <w:szCs w:val="20"/>
              </w:rPr>
            </w:pPr>
            <w:r w:rsidRPr="005F55DC">
              <w:rPr>
                <w:rFonts w:ascii="Verdana" w:hAnsi="Verdana"/>
                <w:sz w:val="20"/>
                <w:szCs w:val="20"/>
              </w:rPr>
              <w:t>Select paper presentations highlighting the recent work of the Wireless RERC.</w:t>
            </w:r>
          </w:p>
          <w:p w14:paraId="0BA03CD9" w14:textId="77777777" w:rsidR="005F55DC" w:rsidRPr="005F55DC" w:rsidRDefault="005F55DC" w:rsidP="005F55DC">
            <w:pPr>
              <w:spacing w:line="360" w:lineRule="auto"/>
              <w:rPr>
                <w:rFonts w:ascii="Verdana" w:eastAsiaTheme="minorHAnsi" w:hAnsi="Verdana"/>
                <w:sz w:val="20"/>
                <w:szCs w:val="20"/>
              </w:rPr>
            </w:pPr>
          </w:p>
        </w:tc>
      </w:tr>
      <w:tr w:rsidR="005F55DC" w:rsidRPr="005F55DC" w14:paraId="332FE734" w14:textId="77777777" w:rsidTr="005F55DC">
        <w:trPr>
          <w:jc w:val="center"/>
        </w:trPr>
        <w:tc>
          <w:tcPr>
            <w:tcW w:w="4950" w:type="dxa"/>
            <w:tcMar>
              <w:top w:w="0" w:type="dxa"/>
              <w:left w:w="108" w:type="dxa"/>
              <w:bottom w:w="0" w:type="dxa"/>
              <w:right w:w="108" w:type="dxa"/>
            </w:tcMar>
            <w:vAlign w:val="center"/>
          </w:tcPr>
          <w:p w14:paraId="28D5E39D" w14:textId="37A1E0F0" w:rsidR="005F55DC" w:rsidRPr="005F55DC" w:rsidRDefault="005F55DC" w:rsidP="005F55DC">
            <w:pPr>
              <w:pStyle w:val="ListParagraph"/>
              <w:numPr>
                <w:ilvl w:val="0"/>
                <w:numId w:val="27"/>
              </w:numPr>
              <w:spacing w:line="360" w:lineRule="auto"/>
              <w:contextualSpacing w:val="0"/>
              <w:rPr>
                <w:rFonts w:ascii="Verdana" w:hAnsi="Verdana"/>
                <w:sz w:val="20"/>
                <w:szCs w:val="20"/>
              </w:rPr>
            </w:pPr>
            <w:r w:rsidRPr="005F55DC">
              <w:rPr>
                <w:rFonts w:ascii="Verdana" w:hAnsi="Verdana"/>
                <w:sz w:val="20"/>
                <w:szCs w:val="20"/>
              </w:rPr>
              <w:t>Dynamic research and development demos of advancements in the wireless field followed by Q&amp;A.</w:t>
            </w:r>
          </w:p>
        </w:tc>
        <w:tc>
          <w:tcPr>
            <w:tcW w:w="4896" w:type="dxa"/>
            <w:tcMar>
              <w:top w:w="0" w:type="dxa"/>
              <w:left w:w="108" w:type="dxa"/>
              <w:bottom w:w="0" w:type="dxa"/>
              <w:right w:w="108" w:type="dxa"/>
            </w:tcMar>
            <w:vAlign w:val="center"/>
          </w:tcPr>
          <w:p w14:paraId="3089B75B" w14:textId="77777777" w:rsidR="005F55DC" w:rsidRPr="005F55DC" w:rsidRDefault="005F55DC" w:rsidP="005F55DC">
            <w:pPr>
              <w:pStyle w:val="ListParagraph"/>
              <w:numPr>
                <w:ilvl w:val="0"/>
                <w:numId w:val="28"/>
              </w:numPr>
              <w:spacing w:line="360" w:lineRule="auto"/>
              <w:contextualSpacing w:val="0"/>
              <w:rPr>
                <w:rFonts w:ascii="Verdana" w:hAnsi="Verdana"/>
                <w:sz w:val="20"/>
                <w:szCs w:val="20"/>
              </w:rPr>
            </w:pPr>
            <w:r w:rsidRPr="005F55DC">
              <w:rPr>
                <w:rFonts w:ascii="Verdana" w:hAnsi="Verdana"/>
                <w:sz w:val="20"/>
                <w:szCs w:val="20"/>
              </w:rPr>
              <w:t xml:space="preserve">Themed Discussion: </w:t>
            </w:r>
            <w:r w:rsidRPr="005F55DC">
              <w:rPr>
                <w:rFonts w:ascii="Verdana" w:hAnsi="Verdana"/>
                <w:i/>
                <w:iCs/>
                <w:sz w:val="20"/>
                <w:szCs w:val="20"/>
              </w:rPr>
              <w:t>"The best way to predict the future is to invent it."</w:t>
            </w:r>
          </w:p>
          <w:p w14:paraId="2E4BF62D" w14:textId="77777777" w:rsidR="005F55DC" w:rsidRPr="005F55DC" w:rsidRDefault="005F55DC" w:rsidP="005F55DC">
            <w:pPr>
              <w:spacing w:line="360" w:lineRule="auto"/>
              <w:rPr>
                <w:rFonts w:ascii="Verdana" w:eastAsiaTheme="minorHAnsi" w:hAnsi="Verdana"/>
                <w:sz w:val="20"/>
                <w:szCs w:val="20"/>
              </w:rPr>
            </w:pPr>
          </w:p>
        </w:tc>
      </w:tr>
    </w:tbl>
    <w:p w14:paraId="0B62C505" w14:textId="77777777" w:rsidR="005F55DC" w:rsidRPr="005F55DC" w:rsidRDefault="005F55DC" w:rsidP="005F55DC">
      <w:pPr>
        <w:spacing w:before="120" w:line="360" w:lineRule="auto"/>
        <w:rPr>
          <w:rFonts w:ascii="Verdana" w:hAnsi="Verdana"/>
          <w:sz w:val="20"/>
          <w:szCs w:val="20"/>
        </w:rPr>
      </w:pPr>
      <w:r w:rsidRPr="005F55DC">
        <w:rPr>
          <w:rFonts w:ascii="Verdana" w:hAnsi="Verdana"/>
          <w:sz w:val="20"/>
          <w:szCs w:val="20"/>
        </w:rPr>
        <w:t xml:space="preserve">To maintain a roundtable-feel, the event is by invite-only, and there is limited space. If you would like to be added to the outreach list, please email </w:t>
      </w:r>
      <w:hyperlink r:id="rId27" w:history="1">
        <w:r w:rsidRPr="005F55DC">
          <w:rPr>
            <w:rFonts w:ascii="Verdana" w:hAnsi="Verdana"/>
            <w:b/>
            <w:bCs/>
            <w:color w:val="0070C0"/>
            <w:sz w:val="20"/>
            <w:szCs w:val="20"/>
          </w:rPr>
          <w:t>Salimah@cacp.gatech.edu</w:t>
        </w:r>
      </w:hyperlink>
      <w:r w:rsidRPr="005F55DC">
        <w:rPr>
          <w:rFonts w:ascii="Verdana" w:hAnsi="Verdana"/>
          <w:sz w:val="20"/>
          <w:szCs w:val="20"/>
        </w:rPr>
        <w:t xml:space="preserve">. </w:t>
      </w:r>
    </w:p>
    <w:p w14:paraId="0F15C4CB" w14:textId="4A6CF990" w:rsidR="005F55DC" w:rsidRPr="00362C75" w:rsidRDefault="005F55DC" w:rsidP="00362C75">
      <w:pPr>
        <w:spacing w:line="360" w:lineRule="auto"/>
        <w:rPr>
          <w:rFonts w:ascii="Verdana" w:eastAsia="Verdana" w:hAnsi="Verdana" w:cs="Verdana"/>
          <w:b/>
          <w:smallCaps/>
          <w:sz w:val="20"/>
          <w:szCs w:val="20"/>
          <w:lang w:val="en"/>
        </w:rPr>
      </w:pPr>
    </w:p>
    <w:p w14:paraId="63BDC4C8" w14:textId="77777777" w:rsidR="00362C75" w:rsidRPr="00863D44" w:rsidRDefault="00362C75" w:rsidP="00362C75">
      <w:pPr>
        <w:spacing w:line="360" w:lineRule="auto"/>
        <w:rPr>
          <w:rFonts w:ascii="Verdana" w:eastAsia="Verdana" w:hAnsi="Verdana" w:cs="Verdana"/>
          <w:b/>
          <w:smallCaps/>
          <w:sz w:val="22"/>
          <w:szCs w:val="22"/>
          <w:lang w:val="en"/>
        </w:rPr>
      </w:pPr>
      <w:r w:rsidRPr="00863D44">
        <w:rPr>
          <w:rFonts w:ascii="Verdana" w:eastAsia="Verdana" w:hAnsi="Verdana" w:cs="Verdana"/>
          <w:b/>
          <w:smallCaps/>
          <w:sz w:val="22"/>
          <w:szCs w:val="22"/>
          <w:lang w:val="en"/>
        </w:rPr>
        <w:t>Survey of User Needs</w:t>
      </w:r>
      <w:r>
        <w:rPr>
          <w:rFonts w:ascii="Verdana" w:eastAsia="Verdana" w:hAnsi="Verdana" w:cs="Verdana"/>
          <w:b/>
          <w:smallCaps/>
          <w:sz w:val="22"/>
          <w:szCs w:val="22"/>
          <w:lang w:val="en"/>
        </w:rPr>
        <w:t xml:space="preserve"> (SUN) </w:t>
      </w:r>
    </w:p>
    <w:p w14:paraId="02331662" w14:textId="77777777" w:rsidR="00362C75" w:rsidRPr="00EB4B5B" w:rsidRDefault="00362C75" w:rsidP="00362C75">
      <w:pPr>
        <w:pStyle w:val="NormalWeb"/>
        <w:spacing w:before="0" w:beforeAutospacing="0" w:after="120" w:afterAutospacing="0" w:line="360" w:lineRule="auto"/>
        <w:jc w:val="both"/>
        <w:rPr>
          <w:rFonts w:ascii="Verdana" w:hAnsi="Verdana"/>
          <w:noProof/>
          <w:sz w:val="20"/>
          <w:szCs w:val="20"/>
        </w:rPr>
      </w:pPr>
      <w:r w:rsidRPr="00EB4B5B">
        <w:rPr>
          <w:rFonts w:ascii="Verdana" w:hAnsi="Verdana"/>
          <w:noProof/>
          <w:sz w:val="20"/>
          <w:szCs w:val="20"/>
        </w:rPr>
        <w:t xml:space="preserve">The SUN is the Wireless </w:t>
      </w:r>
      <w:r>
        <w:rPr>
          <w:rFonts w:ascii="Verdana" w:hAnsi="Verdana"/>
          <w:noProof/>
          <w:sz w:val="20"/>
          <w:szCs w:val="20"/>
        </w:rPr>
        <w:t>RERC's</w:t>
      </w:r>
      <w:r w:rsidRPr="00EB4B5B">
        <w:rPr>
          <w:rFonts w:ascii="Verdana" w:hAnsi="Verdana"/>
          <w:noProof/>
          <w:sz w:val="20"/>
          <w:szCs w:val="20"/>
        </w:rPr>
        <w:t xml:space="preserve"> cornerstone survey on wireless technology use by people with disabilities. In addition to questions about cell phone and tablet use, this version of the SUN collects </w:t>
      </w:r>
      <w:r w:rsidRPr="00EB4B5B">
        <w:rPr>
          <w:rFonts w:ascii="Verdana" w:hAnsi="Verdana"/>
          <w:noProof/>
          <w:sz w:val="20"/>
          <w:szCs w:val="20"/>
        </w:rPr>
        <w:lastRenderedPageBreak/>
        <w:t xml:space="preserve">information about wearables, </w:t>
      </w:r>
      <w:r>
        <w:rPr>
          <w:rFonts w:ascii="Verdana" w:hAnsi="Verdana"/>
          <w:noProof/>
          <w:sz w:val="20"/>
          <w:szCs w:val="20"/>
        </w:rPr>
        <w:t>"</w:t>
      </w:r>
      <w:r w:rsidRPr="00EB4B5B">
        <w:rPr>
          <w:rFonts w:ascii="Verdana" w:hAnsi="Verdana"/>
          <w:noProof/>
          <w:sz w:val="20"/>
          <w:szCs w:val="20"/>
        </w:rPr>
        <w:t>smart</w:t>
      </w:r>
      <w:r>
        <w:rPr>
          <w:rFonts w:ascii="Verdana" w:hAnsi="Verdana"/>
          <w:noProof/>
          <w:sz w:val="20"/>
          <w:szCs w:val="20"/>
        </w:rPr>
        <w:t>"</w:t>
      </w:r>
      <w:r w:rsidRPr="00EB4B5B">
        <w:rPr>
          <w:rFonts w:ascii="Verdana" w:hAnsi="Verdana"/>
          <w:noProof/>
          <w:sz w:val="20"/>
          <w:szCs w:val="20"/>
        </w:rPr>
        <w:t xml:space="preserve"> home technologies, and other next-generation wirelessly connected devices. Your responses will:</w:t>
      </w:r>
    </w:p>
    <w:p w14:paraId="7CEE6C63" w14:textId="77777777" w:rsidR="00362C75" w:rsidRPr="00EB4B5B" w:rsidRDefault="00362C75" w:rsidP="00362C75">
      <w:pPr>
        <w:pStyle w:val="NormalWeb"/>
        <w:numPr>
          <w:ilvl w:val="0"/>
          <w:numId w:val="4"/>
        </w:numPr>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Help designers and engineers make more accessible wireless devices, features, and services for people with disabilities, and</w:t>
      </w:r>
    </w:p>
    <w:p w14:paraId="61C11A69" w14:textId="77777777" w:rsidR="00362C75" w:rsidRPr="00EB4B5B" w:rsidRDefault="00362C75" w:rsidP="00362C75">
      <w:pPr>
        <w:pStyle w:val="NormalWeb"/>
        <w:numPr>
          <w:ilvl w:val="0"/>
          <w:numId w:val="4"/>
        </w:numPr>
        <w:spacing w:before="0" w:beforeAutospacing="0" w:after="120" w:afterAutospacing="0" w:line="360" w:lineRule="auto"/>
        <w:jc w:val="both"/>
        <w:rPr>
          <w:rFonts w:ascii="Verdana" w:hAnsi="Verdana"/>
          <w:noProof/>
          <w:sz w:val="20"/>
          <w:szCs w:val="20"/>
        </w:rPr>
      </w:pPr>
      <w:r w:rsidRPr="00EB4B5B">
        <w:rPr>
          <w:rFonts w:ascii="Verdana" w:hAnsi="Verdana"/>
          <w:noProof/>
          <w:sz w:val="20"/>
          <w:szCs w:val="20"/>
        </w:rPr>
        <w:t>Inform recommendations to better ensure inclusive policies and practices.</w:t>
      </w:r>
    </w:p>
    <w:p w14:paraId="481F1612" w14:textId="77777777" w:rsidR="00362C75" w:rsidRPr="00EB4B5B" w:rsidRDefault="00362C75" w:rsidP="00362C75">
      <w:pPr>
        <w:pStyle w:val="NormalWeb"/>
        <w:spacing w:before="0" w:beforeAutospacing="0" w:after="120" w:afterAutospacing="0" w:line="360" w:lineRule="auto"/>
        <w:jc w:val="both"/>
        <w:rPr>
          <w:rFonts w:ascii="Verdana" w:hAnsi="Verdana"/>
          <w:noProof/>
          <w:sz w:val="20"/>
          <w:szCs w:val="20"/>
        </w:rPr>
      </w:pPr>
      <w:r w:rsidRPr="00EB4B5B">
        <w:rPr>
          <w:rFonts w:ascii="Verdana" w:hAnsi="Verdana"/>
          <w:noProof/>
          <w:sz w:val="20"/>
          <w:szCs w:val="20"/>
        </w:rPr>
        <w:drawing>
          <wp:anchor distT="0" distB="0" distL="114300" distR="114300" simplePos="0" relativeHeight="251661312" behindDoc="1" locked="0" layoutInCell="1" allowOverlap="1" wp14:anchorId="4DC429B7" wp14:editId="798140AC">
            <wp:simplePos x="0" y="0"/>
            <wp:positionH relativeFrom="column">
              <wp:posOffset>4811395</wp:posOffset>
            </wp:positionH>
            <wp:positionV relativeFrom="paragraph">
              <wp:posOffset>216535</wp:posOffset>
            </wp:positionV>
            <wp:extent cx="1344295" cy="1133475"/>
            <wp:effectExtent l="0" t="0" r="8255" b="9525"/>
            <wp:wrapTight wrapText="bothSides">
              <wp:wrapPolygon edited="0">
                <wp:start x="0" y="0"/>
                <wp:lineTo x="0" y="21418"/>
                <wp:lineTo x="21427" y="21418"/>
                <wp:lineTo x="21427" y="0"/>
                <wp:lineTo x="0" y="0"/>
              </wp:wrapPolygon>
            </wp:wrapTight>
            <wp:docPr id="4" name="Picture 4" descr="Scannable QR Code that will open the survey on your mobile device. You have to have a QR Code Reader App to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able QR Code that will open the survey on your mobile device. You have to have a QR Code Reader App to use this."/>
                    <pic:cNvPicPr>
                      <a:picLocks noChangeAspect="1" noChangeArrowheads="1"/>
                    </pic:cNvPicPr>
                  </pic:nvPicPr>
                  <pic:blipFill rotWithShape="1">
                    <a:blip r:embed="rId28" r:link="rId29" cstate="print">
                      <a:extLst>
                        <a:ext uri="{28A0092B-C50C-407E-A947-70E740481C1C}">
                          <a14:useLocalDpi xmlns:a14="http://schemas.microsoft.com/office/drawing/2010/main" val="0"/>
                        </a:ext>
                      </a:extLst>
                    </a:blip>
                    <a:srcRect t="7431" b="8195"/>
                    <a:stretch/>
                  </pic:blipFill>
                  <pic:spPr bwMode="auto">
                    <a:xfrm>
                      <a:off x="0" y="0"/>
                      <a:ext cx="1344295"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56EF">
        <w:rPr>
          <w:rFonts w:ascii="Verdana" w:hAnsi="Verdana"/>
          <w:sz w:val="20"/>
          <w:szCs w:val="20"/>
        </w:rPr>
        <w:t>If you have a disability</w:t>
      </w:r>
      <w:r>
        <w:rPr>
          <w:rFonts w:ascii="Verdana" w:hAnsi="Verdana"/>
          <w:sz w:val="20"/>
          <w:szCs w:val="20"/>
        </w:rPr>
        <w:t>,</w:t>
      </w:r>
      <w:r w:rsidRPr="00C756EF">
        <w:rPr>
          <w:rFonts w:ascii="Verdana" w:hAnsi="Verdana"/>
          <w:sz w:val="20"/>
          <w:szCs w:val="20"/>
        </w:rPr>
        <w:t xml:space="preserve"> please consider taking this survey. If you know someone who has a disability, please </w:t>
      </w:r>
      <w:r>
        <w:rPr>
          <w:rFonts w:ascii="Verdana" w:hAnsi="Verdana"/>
          <w:sz w:val="20"/>
          <w:szCs w:val="20"/>
        </w:rPr>
        <w:t>send</w:t>
      </w:r>
      <w:r w:rsidRPr="00C756EF">
        <w:rPr>
          <w:rFonts w:ascii="Verdana" w:hAnsi="Verdana"/>
          <w:sz w:val="20"/>
          <w:szCs w:val="20"/>
        </w:rPr>
        <w:t xml:space="preserve"> the survey to them.</w:t>
      </w:r>
    </w:p>
    <w:p w14:paraId="6B9E87E7" w14:textId="77777777" w:rsidR="00362C75" w:rsidRPr="006662CA" w:rsidRDefault="00362C75" w:rsidP="00362C75">
      <w:pPr>
        <w:pStyle w:val="NormalWeb"/>
        <w:spacing w:before="0" w:beforeAutospacing="0" w:after="0" w:afterAutospacing="0" w:line="360" w:lineRule="auto"/>
        <w:jc w:val="both"/>
        <w:rPr>
          <w:rFonts w:ascii="Verdana" w:hAnsi="Verdana"/>
          <w:bCs/>
          <w:noProof/>
          <w:sz w:val="20"/>
          <w:szCs w:val="20"/>
        </w:rPr>
      </w:pPr>
      <w:r w:rsidRPr="004D2B12">
        <w:rPr>
          <w:rFonts w:ascii="Verdana" w:hAnsi="Verdana"/>
          <w:bCs/>
          <w:noProof/>
          <w:sz w:val="20"/>
          <w:szCs w:val="20"/>
        </w:rPr>
        <w:t>Scan the QR</w:t>
      </w:r>
      <w:r>
        <w:rPr>
          <w:rFonts w:ascii="Verdana" w:hAnsi="Verdana"/>
          <w:bCs/>
          <w:noProof/>
          <w:sz w:val="20"/>
          <w:szCs w:val="20"/>
        </w:rPr>
        <w:t xml:space="preserve"> c</w:t>
      </w:r>
      <w:r w:rsidRPr="004D2B12">
        <w:rPr>
          <w:rFonts w:ascii="Verdana" w:hAnsi="Verdana"/>
          <w:bCs/>
          <w:noProof/>
          <w:sz w:val="20"/>
          <w:szCs w:val="20"/>
        </w:rPr>
        <w:t>ode to open the survey on your mobile device,</w:t>
      </w:r>
      <w:r>
        <w:rPr>
          <w:rFonts w:ascii="Verdana" w:hAnsi="Verdana"/>
          <w:bCs/>
          <w:noProof/>
          <w:sz w:val="20"/>
          <w:szCs w:val="20"/>
        </w:rPr>
        <w:t xml:space="preserve"> or</w:t>
      </w:r>
    </w:p>
    <w:p w14:paraId="3BD0A12E" w14:textId="77777777" w:rsidR="00362C75" w:rsidRPr="004A13C8" w:rsidRDefault="00362C75" w:rsidP="00362C75">
      <w:pPr>
        <w:pStyle w:val="NormalWeb"/>
        <w:spacing w:before="0" w:beforeAutospacing="0" w:after="120" w:afterAutospacing="0" w:line="360" w:lineRule="auto"/>
        <w:jc w:val="both"/>
        <w:rPr>
          <w:rFonts w:ascii="Verdana" w:hAnsi="Verdana"/>
          <w:noProof/>
          <w:sz w:val="20"/>
          <w:szCs w:val="20"/>
        </w:rPr>
      </w:pPr>
      <w:r>
        <w:rPr>
          <w:rFonts w:ascii="Verdana" w:hAnsi="Verdana"/>
          <w:noProof/>
          <w:sz w:val="20"/>
          <w:szCs w:val="20"/>
        </w:rPr>
        <w:t>to t</w:t>
      </w:r>
      <w:r w:rsidRPr="11198509">
        <w:rPr>
          <w:rFonts w:ascii="Verdana" w:hAnsi="Verdana"/>
          <w:noProof/>
          <w:sz w:val="20"/>
          <w:szCs w:val="20"/>
        </w:rPr>
        <w:t>ake the survey via phone, call 404-839-8741</w:t>
      </w:r>
      <w:r>
        <w:rPr>
          <w:rFonts w:ascii="Verdana" w:hAnsi="Verdana"/>
          <w:noProof/>
          <w:sz w:val="20"/>
          <w:szCs w:val="20"/>
        </w:rPr>
        <w:t xml:space="preserve">, or </w:t>
      </w:r>
      <w:r w:rsidRPr="00EB4B5B">
        <w:rPr>
          <w:rFonts w:ascii="Verdana" w:hAnsi="Verdana"/>
          <w:b/>
          <w:bCs/>
          <w:noProof/>
          <w:sz w:val="20"/>
          <w:szCs w:val="20"/>
        </w:rPr>
        <w:t>Take the survey online at</w:t>
      </w:r>
      <w:r w:rsidRPr="00EB4B5B">
        <w:rPr>
          <w:rFonts w:ascii="Verdana" w:hAnsi="Verdana"/>
          <w:noProof/>
          <w:sz w:val="20"/>
          <w:szCs w:val="20"/>
        </w:rPr>
        <w:t xml:space="preserve"> </w:t>
      </w:r>
      <w:hyperlink r:id="rId30" w:history="1">
        <w:r w:rsidRPr="004D2B12">
          <w:rPr>
            <w:rStyle w:val="Hyperlink"/>
            <w:rFonts w:ascii="Verdana" w:hAnsi="Verdana"/>
            <w:b/>
            <w:bCs/>
            <w:noProof/>
            <w:color w:val="002060"/>
            <w:sz w:val="20"/>
            <w:szCs w:val="20"/>
          </w:rPr>
          <w:t>http://bit.ly/wRERC-SUN2020</w:t>
        </w:r>
      </w:hyperlink>
      <w:r w:rsidRPr="11198509">
        <w:rPr>
          <w:rFonts w:ascii="Verdana" w:hAnsi="Verdana"/>
          <w:noProof/>
          <w:sz w:val="20"/>
          <w:szCs w:val="20"/>
        </w:rPr>
        <w:t>.</w:t>
      </w:r>
    </w:p>
    <w:p w14:paraId="36CDAA4D" w14:textId="77777777" w:rsidR="00D632D7" w:rsidRPr="0061549F" w:rsidRDefault="00D632D7" w:rsidP="00706719">
      <w:pPr>
        <w:spacing w:line="360" w:lineRule="auto"/>
        <w:rPr>
          <w:rFonts w:ascii="Verdana" w:eastAsia="Verdana" w:hAnsi="Verdana" w:cs="Verdana"/>
          <w:b/>
          <w:smallCaps/>
          <w:sz w:val="20"/>
          <w:szCs w:val="20"/>
          <w:lang w:val="en"/>
        </w:rPr>
      </w:pPr>
    </w:p>
    <w:p w14:paraId="30EBB08F" w14:textId="65210B75" w:rsidR="00E2659A" w:rsidRPr="00362C75" w:rsidRDefault="18D302A1" w:rsidP="00362C75">
      <w:pPr>
        <w:spacing w:line="360" w:lineRule="auto"/>
        <w:jc w:val="both"/>
        <w:rPr>
          <w:rFonts w:ascii="Verdana" w:eastAsia="Verdana" w:hAnsi="Verdana" w:cs="Verdana"/>
          <w:b/>
          <w:smallCaps/>
          <w:sz w:val="28"/>
          <w:szCs w:val="28"/>
          <w:lang w:val="en"/>
        </w:rPr>
      </w:pPr>
      <w:r w:rsidRPr="00362C75">
        <w:rPr>
          <w:rFonts w:ascii="Verdana" w:eastAsia="Verdana" w:hAnsi="Verdana" w:cs="Verdana"/>
          <w:b/>
          <w:smallCaps/>
          <w:sz w:val="28"/>
          <w:szCs w:val="28"/>
          <w:lang w:val="en"/>
        </w:rPr>
        <w:t>Other Items of Interest</w:t>
      </w:r>
    </w:p>
    <w:p w14:paraId="620527AE" w14:textId="7BF4B7F3" w:rsidR="005F55DC" w:rsidRDefault="005F55DC" w:rsidP="0080537F">
      <w:pPr>
        <w:spacing w:line="360" w:lineRule="auto"/>
        <w:jc w:val="both"/>
        <w:rPr>
          <w:rFonts w:ascii="Verdana" w:eastAsia="Verdana" w:hAnsi="Verdana" w:cs="Verdana"/>
          <w:b/>
          <w:bCs/>
          <w:smallCaps/>
          <w:sz w:val="20"/>
          <w:szCs w:val="20"/>
        </w:rPr>
      </w:pPr>
    </w:p>
    <w:p w14:paraId="59B9E9AB" w14:textId="77777777" w:rsidR="005D0583" w:rsidRPr="00EA0F8B" w:rsidRDefault="005D0583" w:rsidP="005D0583">
      <w:pPr>
        <w:spacing w:line="360" w:lineRule="auto"/>
        <w:jc w:val="both"/>
        <w:rPr>
          <w:rFonts w:ascii="Verdana" w:eastAsia="Verdana" w:hAnsi="Verdana" w:cs="Verdana"/>
          <w:b/>
          <w:bCs/>
          <w:smallCaps/>
          <w:sz w:val="22"/>
          <w:szCs w:val="22"/>
        </w:rPr>
      </w:pPr>
      <w:r w:rsidRPr="00EA0F8B">
        <w:rPr>
          <w:rFonts w:ascii="Verdana" w:eastAsia="Verdana" w:hAnsi="Verdana" w:cs="Verdana"/>
          <w:b/>
          <w:bCs/>
          <w:smallCaps/>
          <w:sz w:val="22"/>
          <w:szCs w:val="22"/>
        </w:rPr>
        <w:t>CDC Foundation and Georgia Tech's Center for Inclusive Design and Innovation Launch Microsite with COVID-19 Resources for People with Disabilities</w:t>
      </w:r>
    </w:p>
    <w:p w14:paraId="4C463AD5" w14:textId="35E24C8B" w:rsidR="005D0583" w:rsidRDefault="005D0583" w:rsidP="005D0583">
      <w:pPr>
        <w:spacing w:line="360" w:lineRule="auto"/>
        <w:jc w:val="both"/>
        <w:rPr>
          <w:rFonts w:ascii="Verdana" w:eastAsia="Verdana" w:hAnsi="Verdana" w:cs="Verdana"/>
          <w:sz w:val="20"/>
          <w:szCs w:val="20"/>
        </w:rPr>
      </w:pPr>
      <w:r w:rsidRPr="006C4F95">
        <w:rPr>
          <w:rFonts w:ascii="Verdana" w:eastAsia="Verdana" w:hAnsi="Verdana" w:cs="Verdana"/>
          <w:sz w:val="20"/>
          <w:szCs w:val="20"/>
        </w:rPr>
        <w:t>Georgia Tech's Center for Inclusive Design and Innovation (CIDI)</w:t>
      </w:r>
      <w:r>
        <w:rPr>
          <w:rFonts w:ascii="Verdana" w:eastAsia="Verdana" w:hAnsi="Verdana" w:cs="Verdana"/>
          <w:sz w:val="20"/>
          <w:szCs w:val="20"/>
        </w:rPr>
        <w:t xml:space="preserve"> partnered with the Centers for Disease Control and Prevention (CDC) to launch </w:t>
      </w:r>
      <w:hyperlink r:id="rId31" w:history="1">
        <w:r w:rsidRPr="005D0583">
          <w:rPr>
            <w:rStyle w:val="Hyperlink"/>
            <w:rFonts w:ascii="Verdana" w:eastAsia="Verdana" w:hAnsi="Verdana" w:cs="Verdana"/>
            <w:color w:val="002060"/>
            <w:sz w:val="20"/>
            <w:szCs w:val="20"/>
          </w:rPr>
          <w:t>a microsite with information related to COVID-19 for people with disabilities</w:t>
        </w:r>
      </w:hyperlink>
      <w:r>
        <w:rPr>
          <w:rFonts w:ascii="Verdana" w:eastAsia="Verdana" w:hAnsi="Verdana" w:cs="Verdana"/>
          <w:sz w:val="20"/>
          <w:szCs w:val="20"/>
        </w:rPr>
        <w:t>. The “microsite” highlights resources by accessibility type. There are also additional resources to support people with disabilities during COVID-19 and teleworking</w:t>
      </w:r>
      <w:r w:rsidR="00930558">
        <w:rPr>
          <w:rFonts w:ascii="Verdana" w:eastAsia="Verdana" w:hAnsi="Verdana" w:cs="Verdana"/>
          <w:sz w:val="20"/>
          <w:szCs w:val="20"/>
        </w:rPr>
        <w:t>,</w:t>
      </w:r>
      <w:r>
        <w:rPr>
          <w:rFonts w:ascii="Verdana" w:eastAsia="Verdana" w:hAnsi="Verdana" w:cs="Verdana"/>
          <w:sz w:val="20"/>
          <w:szCs w:val="20"/>
        </w:rPr>
        <w:t xml:space="preserve"> such as webinars and training. This project was also made possible by </w:t>
      </w:r>
      <w:r w:rsidRPr="007D3E1D">
        <w:rPr>
          <w:rFonts w:ascii="Verdana" w:eastAsia="Verdana" w:hAnsi="Verdana" w:cs="Verdana"/>
          <w:sz w:val="20"/>
          <w:szCs w:val="20"/>
        </w:rPr>
        <w:t>Deaf Link</w:t>
      </w:r>
      <w:r w:rsidR="00930558">
        <w:rPr>
          <w:rFonts w:ascii="Verdana" w:eastAsia="Verdana" w:hAnsi="Verdana" w:cs="Verdana"/>
          <w:sz w:val="20"/>
          <w:szCs w:val="20"/>
        </w:rPr>
        <w:t>,</w:t>
      </w:r>
      <w:r w:rsidRPr="007D3E1D">
        <w:rPr>
          <w:rFonts w:ascii="Verdana" w:eastAsia="Verdana" w:hAnsi="Verdana" w:cs="Verdana"/>
          <w:sz w:val="20"/>
          <w:szCs w:val="20"/>
        </w:rPr>
        <w:t xml:space="preserve"> the Center for Literacy and Disability Studies (CLDS), Department of Allied Health Sciences, University of North Carolina at Chapel Hill</w:t>
      </w:r>
      <w:r w:rsidR="00930558">
        <w:rPr>
          <w:rFonts w:ascii="Verdana" w:eastAsia="Verdana" w:hAnsi="Verdana" w:cs="Verdana"/>
          <w:sz w:val="20"/>
          <w:szCs w:val="20"/>
        </w:rPr>
        <w:t>,</w:t>
      </w:r>
      <w:r w:rsidRPr="007D3E1D">
        <w:rPr>
          <w:rFonts w:ascii="Verdana" w:eastAsia="Verdana" w:hAnsi="Verdana" w:cs="Verdana"/>
          <w:sz w:val="20"/>
          <w:szCs w:val="20"/>
        </w:rPr>
        <w:t xml:space="preserve"> and the American Association </w:t>
      </w:r>
      <w:proofErr w:type="spellStart"/>
      <w:r w:rsidRPr="007D3E1D">
        <w:rPr>
          <w:rFonts w:ascii="Verdana" w:eastAsia="Verdana" w:hAnsi="Verdana" w:cs="Verdana"/>
          <w:sz w:val="20"/>
          <w:szCs w:val="20"/>
        </w:rPr>
        <w:t>on</w:t>
      </w:r>
      <w:proofErr w:type="spellEnd"/>
      <w:r w:rsidRPr="007D3E1D">
        <w:rPr>
          <w:rFonts w:ascii="Verdana" w:eastAsia="Verdana" w:hAnsi="Verdana" w:cs="Verdana"/>
          <w:sz w:val="20"/>
          <w:szCs w:val="20"/>
        </w:rPr>
        <w:t xml:space="preserve"> Health and Disability (AAHD)</w:t>
      </w:r>
      <w:r>
        <w:rPr>
          <w:rFonts w:ascii="Verdana" w:eastAsia="Verdana" w:hAnsi="Verdana" w:cs="Verdana"/>
          <w:sz w:val="20"/>
          <w:szCs w:val="20"/>
        </w:rPr>
        <w:t>. [Source: CDC Foundation via PR News Wire]</w:t>
      </w:r>
    </w:p>
    <w:p w14:paraId="3D4BE4EE" w14:textId="77777777" w:rsidR="005D0583" w:rsidRPr="00D056E5" w:rsidRDefault="005D0583" w:rsidP="005D0583">
      <w:pPr>
        <w:pStyle w:val="Heading4"/>
        <w:spacing w:before="240"/>
        <w:rPr>
          <w:rFonts w:ascii="Verdana" w:hAnsi="Verdana" w:cstheme="minorBidi"/>
          <w:smallCaps/>
          <w:color w:val="auto"/>
        </w:rPr>
      </w:pPr>
      <w:r w:rsidRPr="00D056E5">
        <w:rPr>
          <w:rFonts w:ascii="Verdana" w:hAnsi="Verdana" w:cstheme="minorBidi"/>
          <w:smallCaps/>
          <w:color w:val="auto"/>
        </w:rPr>
        <w:t>Additional Information:</w:t>
      </w:r>
    </w:p>
    <w:p w14:paraId="239A595A" w14:textId="77777777" w:rsidR="005D0583" w:rsidRPr="00715F3F" w:rsidRDefault="00727623" w:rsidP="005D0583">
      <w:pPr>
        <w:spacing w:line="360" w:lineRule="auto"/>
        <w:jc w:val="both"/>
        <w:rPr>
          <w:rFonts w:ascii="Verdana" w:hAnsi="Verdana"/>
          <w:color w:val="002060"/>
          <w:sz w:val="20"/>
          <w:szCs w:val="20"/>
        </w:rPr>
      </w:pPr>
      <w:hyperlink r:id="rId32" w:history="1">
        <w:r w:rsidR="005D0583" w:rsidRPr="00715F3F">
          <w:rPr>
            <w:rStyle w:val="Hyperlink"/>
            <w:rFonts w:ascii="Verdana" w:hAnsi="Verdana"/>
            <w:color w:val="002060"/>
            <w:sz w:val="20"/>
            <w:szCs w:val="20"/>
          </w:rPr>
          <w:t>CDC Foundation and Georgia Tech's Center for Inclusive Design and Innovation Launch Microsite with COVID-19 Resources for People with Disabilities</w:t>
        </w:r>
      </w:hyperlink>
    </w:p>
    <w:p w14:paraId="736291D5" w14:textId="77777777" w:rsidR="005D0583" w:rsidRPr="00715F3F" w:rsidRDefault="00727623" w:rsidP="005D0583">
      <w:pPr>
        <w:spacing w:line="360" w:lineRule="auto"/>
        <w:jc w:val="both"/>
        <w:rPr>
          <w:rFonts w:ascii="Verdana" w:eastAsia="Verdana" w:hAnsi="Verdana" w:cs="Verdana"/>
          <w:color w:val="002060"/>
          <w:sz w:val="20"/>
          <w:szCs w:val="20"/>
        </w:rPr>
      </w:pPr>
      <w:hyperlink r:id="rId33" w:history="1">
        <w:r w:rsidR="005D0583" w:rsidRPr="00715F3F">
          <w:rPr>
            <w:rStyle w:val="Hyperlink"/>
            <w:rFonts w:ascii="Verdana" w:eastAsia="Verdana" w:hAnsi="Verdana" w:cs="Verdana"/>
            <w:color w:val="002060"/>
            <w:sz w:val="20"/>
            <w:szCs w:val="20"/>
          </w:rPr>
          <w:t>https://www.prnewswire.com/news-releases/cdc-foundation-and-georgia-techs-center-for-inclusive-design-and-innovation-launch-microsite-with-covid-19-resources-for-people-with-disabilities-301217482.html</w:t>
        </w:r>
      </w:hyperlink>
      <w:r w:rsidR="005D0583" w:rsidRPr="00715F3F">
        <w:rPr>
          <w:rFonts w:ascii="Verdana" w:eastAsia="Verdana" w:hAnsi="Verdana" w:cs="Verdana"/>
          <w:color w:val="002060"/>
          <w:sz w:val="20"/>
          <w:szCs w:val="20"/>
        </w:rPr>
        <w:tab/>
      </w:r>
    </w:p>
    <w:p w14:paraId="7641E9F9" w14:textId="77777777" w:rsidR="005D0583" w:rsidRPr="00064726" w:rsidRDefault="005D0583" w:rsidP="0080537F">
      <w:pPr>
        <w:spacing w:line="360" w:lineRule="auto"/>
        <w:jc w:val="both"/>
        <w:rPr>
          <w:rFonts w:ascii="Verdana" w:eastAsia="Verdana" w:hAnsi="Verdana" w:cs="Verdana"/>
          <w:b/>
          <w:bCs/>
          <w:smallCaps/>
          <w:sz w:val="20"/>
          <w:szCs w:val="20"/>
        </w:rPr>
      </w:pPr>
    </w:p>
    <w:p w14:paraId="4412DE6B" w14:textId="10D1F733" w:rsidR="0080537F" w:rsidRPr="00547121" w:rsidRDefault="0080537F" w:rsidP="0080537F">
      <w:pPr>
        <w:spacing w:line="360" w:lineRule="auto"/>
        <w:jc w:val="both"/>
        <w:rPr>
          <w:rFonts w:ascii="Verdana" w:eastAsia="Verdana" w:hAnsi="Verdana" w:cs="Verdana"/>
          <w:b/>
          <w:bCs/>
          <w:smallCaps/>
        </w:rPr>
      </w:pPr>
      <w:r w:rsidRPr="00B96887">
        <w:rPr>
          <w:rFonts w:ascii="Verdana" w:eastAsia="Verdana" w:hAnsi="Verdana" w:cs="Verdana"/>
          <w:b/>
          <w:bCs/>
          <w:smallCaps/>
        </w:rPr>
        <w:t>First Pregnancy Test Prototype For Visually Impaired Women</w:t>
      </w:r>
    </w:p>
    <w:p w14:paraId="30D297EC" w14:textId="3A8B60A7" w:rsidR="0080537F" w:rsidRPr="00B96887" w:rsidRDefault="0080537F" w:rsidP="008C4CF5">
      <w:pPr>
        <w:autoSpaceDE w:val="0"/>
        <w:autoSpaceDN w:val="0"/>
        <w:adjustRightInd w:val="0"/>
        <w:spacing w:after="120" w:line="360" w:lineRule="auto"/>
        <w:jc w:val="both"/>
        <w:rPr>
          <w:rFonts w:ascii="Verdana" w:eastAsiaTheme="minorEastAsia" w:hAnsi="Verdana" w:cs="AppleSystemUIFont"/>
          <w:sz w:val="20"/>
          <w:szCs w:val="20"/>
        </w:rPr>
      </w:pPr>
      <w:r w:rsidRPr="00B96887">
        <w:rPr>
          <w:rFonts w:ascii="Verdana" w:eastAsiaTheme="minorEastAsia" w:hAnsi="Verdana" w:cs="AppleSystemUIFont"/>
          <w:sz w:val="20"/>
          <w:szCs w:val="20"/>
        </w:rPr>
        <w:t>January 29, 2021 – Today, all pregnancy test devices rely on vis</w:t>
      </w:r>
      <w:r w:rsidR="00930558">
        <w:rPr>
          <w:rFonts w:ascii="Verdana" w:eastAsiaTheme="minorEastAsia" w:hAnsi="Verdana" w:cs="AppleSystemUIFont"/>
          <w:sz w:val="20"/>
          <w:szCs w:val="20"/>
        </w:rPr>
        <w:t>ible</w:t>
      </w:r>
      <w:r w:rsidRPr="00B96887">
        <w:rPr>
          <w:rFonts w:ascii="Verdana" w:eastAsiaTheme="minorEastAsia" w:hAnsi="Verdana" w:cs="AppleSystemUIFont"/>
          <w:sz w:val="20"/>
          <w:szCs w:val="20"/>
        </w:rPr>
        <w:t xml:space="preserve"> results. This sacrifices the privacy of blind or partially sighted women, who need to get others involved to discern </w:t>
      </w:r>
      <w:r w:rsidR="006227B4">
        <w:rPr>
          <w:rFonts w:ascii="Verdana" w:eastAsiaTheme="minorEastAsia" w:hAnsi="Verdana" w:cs="AppleSystemUIFont"/>
          <w:sz w:val="20"/>
          <w:szCs w:val="20"/>
        </w:rPr>
        <w:t>their tests' results</w:t>
      </w:r>
      <w:r w:rsidRPr="00B96887">
        <w:rPr>
          <w:rFonts w:ascii="Verdana" w:eastAsiaTheme="minorEastAsia" w:hAnsi="Verdana" w:cs="AppleSystemUIFont"/>
          <w:sz w:val="20"/>
          <w:szCs w:val="20"/>
        </w:rPr>
        <w:t xml:space="preserve">. Furthermore, using a pregnancy test is challenging because the packaging is hard to read </w:t>
      </w:r>
      <w:r w:rsidRPr="00B96887">
        <w:rPr>
          <w:rFonts w:ascii="Verdana" w:eastAsiaTheme="minorEastAsia" w:hAnsi="Verdana" w:cs="AppleSystemUIFont"/>
          <w:sz w:val="20"/>
          <w:szCs w:val="20"/>
        </w:rPr>
        <w:lastRenderedPageBreak/>
        <w:t xml:space="preserve">and open. Thus, making pregnancy tests accessible was a </w:t>
      </w:r>
      <w:r w:rsidR="00E81D1D" w:rsidRPr="00B96887">
        <w:rPr>
          <w:rFonts w:ascii="Verdana" w:eastAsiaTheme="minorEastAsia" w:hAnsi="Verdana" w:cs="AppleSystemUIFont"/>
          <w:sz w:val="20"/>
          <w:szCs w:val="20"/>
        </w:rPr>
        <w:t>much-needed</w:t>
      </w:r>
      <w:r w:rsidRPr="00B96887">
        <w:rPr>
          <w:rFonts w:ascii="Verdana" w:eastAsiaTheme="minorEastAsia" w:hAnsi="Verdana" w:cs="AppleSystemUIFont"/>
          <w:sz w:val="20"/>
          <w:szCs w:val="20"/>
        </w:rPr>
        <w:t xml:space="preserve"> step towards equality and inclusion for women with visual impairment.</w:t>
      </w:r>
      <w:r w:rsidR="00E81D1D">
        <w:rPr>
          <w:rFonts w:ascii="Verdana" w:eastAsiaTheme="minorEastAsia" w:hAnsi="Verdana" w:cs="AppleSystemUIFont"/>
          <w:sz w:val="20"/>
          <w:szCs w:val="20"/>
        </w:rPr>
        <w:t xml:space="preserve"> </w:t>
      </w:r>
      <w:r w:rsidRPr="00B96887">
        <w:rPr>
          <w:rFonts w:ascii="Verdana" w:eastAsiaTheme="minorEastAsia" w:hAnsi="Verdana" w:cs="AppleSystemUIFont"/>
          <w:sz w:val="20"/>
          <w:szCs w:val="20"/>
        </w:rPr>
        <w:t xml:space="preserve">The Royal National Institute of Blind People (RNIB) created the first prototype of a tactile pregnancy test for </w:t>
      </w:r>
      <w:r w:rsidR="008C4CF5">
        <w:rPr>
          <w:rFonts w:ascii="Verdana" w:eastAsiaTheme="minorEastAsia" w:hAnsi="Verdana" w:cs="AppleSystemUIFont"/>
          <w:sz w:val="20"/>
          <w:szCs w:val="20"/>
        </w:rPr>
        <w:t xml:space="preserve">women who are </w:t>
      </w:r>
      <w:r w:rsidRPr="00B96887">
        <w:rPr>
          <w:rFonts w:ascii="Verdana" w:eastAsiaTheme="minorEastAsia" w:hAnsi="Verdana" w:cs="AppleSystemUIFont"/>
          <w:sz w:val="20"/>
          <w:szCs w:val="20"/>
        </w:rPr>
        <w:t>blind. The prototype uses the same technology used in current stick devices, but the result is displayed on a tactile pad instead of a digital display. The user can find their test results by simply touching and feeling the tactile elastic pad. The device also uses high contrast colors for ease of use and another tactile switch at the bottom, which rises to indicate that the test has been successfully triggered.</w:t>
      </w:r>
    </w:p>
    <w:p w14:paraId="1C147E08" w14:textId="3EBD7EF0" w:rsidR="0080537F" w:rsidRPr="00B96887" w:rsidRDefault="0080537F" w:rsidP="0080537F">
      <w:pPr>
        <w:autoSpaceDE w:val="0"/>
        <w:autoSpaceDN w:val="0"/>
        <w:adjustRightInd w:val="0"/>
        <w:spacing w:line="360" w:lineRule="auto"/>
        <w:jc w:val="both"/>
        <w:rPr>
          <w:rFonts w:ascii="Verdana" w:eastAsiaTheme="minorEastAsia" w:hAnsi="Verdana" w:cs="AppleSystemUIFont"/>
          <w:sz w:val="20"/>
          <w:szCs w:val="20"/>
        </w:rPr>
      </w:pPr>
      <w:r w:rsidRPr="00B96887">
        <w:rPr>
          <w:rFonts w:ascii="Verdana" w:eastAsiaTheme="minorEastAsia" w:hAnsi="Verdana" w:cs="AppleSystemUIFont"/>
          <w:sz w:val="20"/>
          <w:szCs w:val="20"/>
        </w:rPr>
        <w:t xml:space="preserve">RNIB has publicly shared their </w:t>
      </w:r>
      <w:hyperlink r:id="rId34" w:history="1">
        <w:r w:rsidRPr="008C4CF5">
          <w:rPr>
            <w:rStyle w:val="Hyperlink"/>
            <w:rFonts w:ascii="Verdana" w:eastAsiaTheme="minorEastAsia" w:hAnsi="Verdana" w:cs="AppleSystemUIFont"/>
            <w:color w:val="002060"/>
            <w:sz w:val="20"/>
            <w:szCs w:val="20"/>
          </w:rPr>
          <w:t>research</w:t>
        </w:r>
      </w:hyperlink>
      <w:r w:rsidRPr="008C4CF5">
        <w:rPr>
          <w:rFonts w:ascii="Verdana" w:eastAsiaTheme="minorEastAsia" w:hAnsi="Verdana" w:cs="AppleSystemUIFont"/>
          <w:color w:val="002060"/>
          <w:sz w:val="20"/>
          <w:szCs w:val="20"/>
        </w:rPr>
        <w:t xml:space="preserve"> </w:t>
      </w:r>
      <w:r w:rsidRPr="00B96887">
        <w:rPr>
          <w:rFonts w:ascii="Verdana" w:eastAsiaTheme="minorEastAsia" w:hAnsi="Verdana" w:cs="AppleSystemUIFont"/>
          <w:sz w:val="20"/>
          <w:szCs w:val="20"/>
        </w:rPr>
        <w:t>on creating an accessible prototype</w:t>
      </w:r>
      <w:r w:rsidR="00CD53DE">
        <w:rPr>
          <w:rFonts w:ascii="Verdana" w:eastAsiaTheme="minorEastAsia" w:hAnsi="Verdana" w:cs="AppleSystemUIFont"/>
          <w:sz w:val="20"/>
          <w:szCs w:val="20"/>
        </w:rPr>
        <w:t xml:space="preserve"> and</w:t>
      </w:r>
      <w:r w:rsidRPr="00B96887">
        <w:rPr>
          <w:rFonts w:ascii="Verdana" w:eastAsiaTheme="minorEastAsia" w:hAnsi="Verdana" w:cs="AppleSystemUIFont"/>
          <w:sz w:val="20"/>
          <w:szCs w:val="20"/>
        </w:rPr>
        <w:t xml:space="preserve"> the </w:t>
      </w:r>
      <w:hyperlink r:id="rId35" w:anchor="folder-link/" w:history="1">
        <w:r w:rsidRPr="008C4CF5">
          <w:rPr>
            <w:rStyle w:val="Hyperlink"/>
            <w:rFonts w:ascii="Verdana" w:eastAsiaTheme="minorEastAsia" w:hAnsi="Verdana" w:cs="AppleSystemUIFont"/>
            <w:color w:val="002060"/>
            <w:sz w:val="20"/>
            <w:szCs w:val="20"/>
          </w:rPr>
          <w:t>3D Cad files</w:t>
        </w:r>
      </w:hyperlink>
      <w:r w:rsidRPr="00B96887">
        <w:rPr>
          <w:rFonts w:ascii="Verdana" w:eastAsiaTheme="minorEastAsia" w:hAnsi="Verdana" w:cs="AppleSystemUIFont"/>
          <w:sz w:val="20"/>
          <w:szCs w:val="20"/>
        </w:rPr>
        <w:t xml:space="preserve"> for the prototype. They hope that designers will take this approach and incorporate them into their products, </w:t>
      </w:r>
      <w:r w:rsidR="00C33EE7">
        <w:rPr>
          <w:rFonts w:ascii="Verdana" w:eastAsiaTheme="minorEastAsia" w:hAnsi="Verdana" w:cs="AppleSystemUIFont"/>
          <w:sz w:val="20"/>
          <w:szCs w:val="20"/>
        </w:rPr>
        <w:t xml:space="preserve">moving </w:t>
      </w:r>
      <w:r w:rsidRPr="00B96887">
        <w:rPr>
          <w:rFonts w:ascii="Verdana" w:eastAsiaTheme="minorEastAsia" w:hAnsi="Verdana" w:cs="AppleSystemUIFont"/>
          <w:sz w:val="20"/>
          <w:szCs w:val="20"/>
        </w:rPr>
        <w:t xml:space="preserve">closer to </w:t>
      </w:r>
      <w:r w:rsidR="00EE5128">
        <w:rPr>
          <w:rFonts w:ascii="Verdana" w:eastAsiaTheme="minorEastAsia" w:hAnsi="Verdana" w:cs="AppleSystemUIFont"/>
          <w:sz w:val="20"/>
          <w:szCs w:val="20"/>
        </w:rPr>
        <w:t xml:space="preserve">a </w:t>
      </w:r>
      <w:r w:rsidRPr="00B96887">
        <w:rPr>
          <w:rFonts w:ascii="Verdana" w:eastAsiaTheme="minorEastAsia" w:hAnsi="Verdana" w:cs="AppleSystemUIFont"/>
          <w:sz w:val="20"/>
          <w:szCs w:val="20"/>
        </w:rPr>
        <w:t>design for all</w:t>
      </w:r>
      <w:r w:rsidR="00EE5128">
        <w:rPr>
          <w:rFonts w:ascii="Verdana" w:eastAsiaTheme="minorEastAsia" w:hAnsi="Verdana" w:cs="AppleSystemUIFont"/>
          <w:sz w:val="20"/>
          <w:szCs w:val="20"/>
        </w:rPr>
        <w:t xml:space="preserve"> ethos that considers </w:t>
      </w:r>
      <w:r w:rsidR="002601B7">
        <w:rPr>
          <w:rFonts w:ascii="Verdana" w:eastAsiaTheme="minorEastAsia" w:hAnsi="Verdana" w:cs="AppleSystemUIFont"/>
          <w:sz w:val="20"/>
          <w:szCs w:val="20"/>
        </w:rPr>
        <w:t>the whole person's attributes</w:t>
      </w:r>
      <w:r w:rsidR="009A2443">
        <w:rPr>
          <w:rFonts w:ascii="Verdana" w:eastAsiaTheme="minorEastAsia" w:hAnsi="Verdana" w:cs="AppleSystemUIFont"/>
          <w:sz w:val="20"/>
          <w:szCs w:val="20"/>
        </w:rPr>
        <w:t xml:space="preserve">, such as </w:t>
      </w:r>
      <w:r w:rsidR="002601B7">
        <w:rPr>
          <w:rFonts w:ascii="Verdana" w:eastAsiaTheme="minorEastAsia" w:hAnsi="Verdana" w:cs="AppleSystemUIFont"/>
          <w:sz w:val="20"/>
          <w:szCs w:val="20"/>
        </w:rPr>
        <w:t xml:space="preserve">being a </w:t>
      </w:r>
      <w:r w:rsidR="009526CF">
        <w:rPr>
          <w:rFonts w:ascii="Verdana" w:eastAsiaTheme="minorEastAsia" w:hAnsi="Verdana" w:cs="AppleSystemUIFont"/>
          <w:sz w:val="20"/>
          <w:szCs w:val="20"/>
        </w:rPr>
        <w:t>wom</w:t>
      </w:r>
      <w:r w:rsidR="002601B7">
        <w:rPr>
          <w:rFonts w:ascii="Verdana" w:eastAsiaTheme="minorEastAsia" w:hAnsi="Verdana" w:cs="AppleSystemUIFont"/>
          <w:sz w:val="20"/>
          <w:szCs w:val="20"/>
        </w:rPr>
        <w:t>a</w:t>
      </w:r>
      <w:r w:rsidR="009526CF">
        <w:rPr>
          <w:rFonts w:ascii="Verdana" w:eastAsiaTheme="minorEastAsia" w:hAnsi="Verdana" w:cs="AppleSystemUIFont"/>
          <w:sz w:val="20"/>
          <w:szCs w:val="20"/>
        </w:rPr>
        <w:t xml:space="preserve">n with </w:t>
      </w:r>
      <w:r w:rsidR="002601B7">
        <w:rPr>
          <w:rFonts w:ascii="Verdana" w:eastAsiaTheme="minorEastAsia" w:hAnsi="Verdana" w:cs="AppleSystemUIFont"/>
          <w:sz w:val="20"/>
          <w:szCs w:val="20"/>
        </w:rPr>
        <w:t xml:space="preserve">a </w:t>
      </w:r>
      <w:r w:rsidR="009526CF">
        <w:rPr>
          <w:rFonts w:ascii="Verdana" w:eastAsiaTheme="minorEastAsia" w:hAnsi="Verdana" w:cs="AppleSystemUIFont"/>
          <w:sz w:val="20"/>
          <w:szCs w:val="20"/>
        </w:rPr>
        <w:t>disabili</w:t>
      </w:r>
      <w:r w:rsidR="002601B7">
        <w:rPr>
          <w:rFonts w:ascii="Verdana" w:eastAsiaTheme="minorEastAsia" w:hAnsi="Verdana" w:cs="AppleSystemUIFont"/>
          <w:sz w:val="20"/>
          <w:szCs w:val="20"/>
        </w:rPr>
        <w:t>ty</w:t>
      </w:r>
      <w:r w:rsidR="009526CF">
        <w:rPr>
          <w:rFonts w:ascii="Verdana" w:eastAsiaTheme="minorEastAsia" w:hAnsi="Verdana" w:cs="AppleSystemUIFont"/>
          <w:sz w:val="20"/>
          <w:szCs w:val="20"/>
        </w:rPr>
        <w:t>.</w:t>
      </w:r>
      <w:r w:rsidRPr="00B96887">
        <w:rPr>
          <w:rFonts w:ascii="Verdana" w:eastAsiaTheme="minorEastAsia" w:hAnsi="Verdana" w:cs="AppleSystemUIFont"/>
          <w:sz w:val="20"/>
          <w:szCs w:val="20"/>
        </w:rPr>
        <w:t xml:space="preserve"> [Source: Venkat, for Assistive Technology Blog]</w:t>
      </w:r>
    </w:p>
    <w:p w14:paraId="535F8D4D" w14:textId="77777777" w:rsidR="00AB523B" w:rsidRDefault="00AB523B" w:rsidP="00AB523B">
      <w:pPr>
        <w:pStyle w:val="Heading4"/>
        <w:spacing w:before="240"/>
        <w:rPr>
          <w:rFonts w:ascii="Verdana" w:hAnsi="Verdana" w:cstheme="minorBidi"/>
          <w:smallCaps/>
          <w:color w:val="auto"/>
        </w:rPr>
      </w:pPr>
      <w:r w:rsidRPr="00754DFE">
        <w:rPr>
          <w:rFonts w:ascii="Verdana" w:hAnsi="Verdana" w:cstheme="minorBidi"/>
          <w:smallCaps/>
          <w:color w:val="auto"/>
        </w:rPr>
        <w:t>Additional Information:</w:t>
      </w:r>
    </w:p>
    <w:p w14:paraId="49F07779" w14:textId="299F085A" w:rsidR="002F3851" w:rsidRPr="002F3851" w:rsidRDefault="00727623" w:rsidP="00AD60F7">
      <w:pPr>
        <w:spacing w:line="360" w:lineRule="auto"/>
        <w:jc w:val="both"/>
        <w:rPr>
          <w:rFonts w:ascii="Verdana" w:hAnsi="Verdana"/>
          <w:color w:val="002060"/>
          <w:sz w:val="20"/>
          <w:szCs w:val="20"/>
        </w:rPr>
      </w:pPr>
      <w:hyperlink r:id="rId36" w:history="1">
        <w:r w:rsidR="002F3851" w:rsidRPr="002F3851">
          <w:rPr>
            <w:rStyle w:val="Hyperlink"/>
            <w:rFonts w:ascii="Verdana" w:hAnsi="Verdana"/>
            <w:color w:val="002060"/>
            <w:sz w:val="20"/>
            <w:szCs w:val="20"/>
          </w:rPr>
          <w:t xml:space="preserve">RNIB </w:t>
        </w:r>
        <w:r w:rsidR="00AD60F7" w:rsidRPr="00AD60F7">
          <w:rPr>
            <w:rStyle w:val="Hyperlink"/>
            <w:rFonts w:ascii="Verdana" w:hAnsi="Verdana"/>
            <w:color w:val="002060"/>
            <w:sz w:val="20"/>
            <w:szCs w:val="20"/>
          </w:rPr>
          <w:t>Creates</w:t>
        </w:r>
        <w:r w:rsidR="002F3851" w:rsidRPr="002F3851">
          <w:rPr>
            <w:rStyle w:val="Hyperlink"/>
            <w:rFonts w:ascii="Verdana" w:hAnsi="Verdana"/>
            <w:color w:val="002060"/>
            <w:sz w:val="20"/>
            <w:szCs w:val="20"/>
          </w:rPr>
          <w:t xml:space="preserve"> </w:t>
        </w:r>
        <w:r w:rsidR="00AD60F7" w:rsidRPr="00AD60F7">
          <w:rPr>
            <w:rStyle w:val="Hyperlink"/>
            <w:rFonts w:ascii="Verdana" w:hAnsi="Verdana"/>
            <w:color w:val="002060"/>
            <w:sz w:val="20"/>
            <w:szCs w:val="20"/>
          </w:rPr>
          <w:t>World’s</w:t>
        </w:r>
        <w:r w:rsidR="002F3851" w:rsidRPr="002F3851">
          <w:rPr>
            <w:rStyle w:val="Hyperlink"/>
            <w:rFonts w:ascii="Verdana" w:hAnsi="Verdana"/>
            <w:color w:val="002060"/>
            <w:sz w:val="20"/>
            <w:szCs w:val="20"/>
          </w:rPr>
          <w:t xml:space="preserve"> </w:t>
        </w:r>
        <w:r w:rsidR="00AD60F7" w:rsidRPr="00AD60F7">
          <w:rPr>
            <w:rStyle w:val="Hyperlink"/>
            <w:rFonts w:ascii="Verdana" w:hAnsi="Verdana"/>
            <w:color w:val="002060"/>
            <w:sz w:val="20"/>
            <w:szCs w:val="20"/>
          </w:rPr>
          <w:t>First</w:t>
        </w:r>
        <w:r w:rsidR="002F3851" w:rsidRPr="002F3851">
          <w:rPr>
            <w:rStyle w:val="Hyperlink"/>
            <w:rFonts w:ascii="Verdana" w:hAnsi="Verdana"/>
            <w:color w:val="002060"/>
            <w:sz w:val="20"/>
            <w:szCs w:val="20"/>
          </w:rPr>
          <w:t xml:space="preserve"> </w:t>
        </w:r>
        <w:r w:rsidR="00AD60F7" w:rsidRPr="00AD60F7">
          <w:rPr>
            <w:rStyle w:val="Hyperlink"/>
            <w:rFonts w:ascii="Verdana" w:hAnsi="Verdana"/>
            <w:color w:val="002060"/>
            <w:sz w:val="20"/>
            <w:szCs w:val="20"/>
          </w:rPr>
          <w:t>Pregnancy</w:t>
        </w:r>
        <w:r w:rsidR="002F3851" w:rsidRPr="002F3851">
          <w:rPr>
            <w:rStyle w:val="Hyperlink"/>
            <w:rFonts w:ascii="Verdana" w:hAnsi="Verdana"/>
            <w:color w:val="002060"/>
            <w:sz w:val="20"/>
            <w:szCs w:val="20"/>
          </w:rPr>
          <w:t xml:space="preserve"> </w:t>
        </w:r>
        <w:r w:rsidR="00AD60F7" w:rsidRPr="00AD60F7">
          <w:rPr>
            <w:rStyle w:val="Hyperlink"/>
            <w:rFonts w:ascii="Verdana" w:hAnsi="Verdana"/>
            <w:color w:val="002060"/>
            <w:sz w:val="20"/>
            <w:szCs w:val="20"/>
          </w:rPr>
          <w:t>Test</w:t>
        </w:r>
        <w:r w:rsidR="002F3851" w:rsidRPr="002F3851">
          <w:rPr>
            <w:rStyle w:val="Hyperlink"/>
            <w:rFonts w:ascii="Verdana" w:hAnsi="Verdana"/>
            <w:color w:val="002060"/>
            <w:sz w:val="20"/>
            <w:szCs w:val="20"/>
          </w:rPr>
          <w:t xml:space="preserve"> </w:t>
        </w:r>
        <w:r w:rsidR="00AD60F7" w:rsidRPr="00AD60F7">
          <w:rPr>
            <w:rStyle w:val="Hyperlink"/>
            <w:rFonts w:ascii="Verdana" w:hAnsi="Verdana"/>
            <w:color w:val="002060"/>
            <w:sz w:val="20"/>
            <w:szCs w:val="20"/>
          </w:rPr>
          <w:t>Prototype for Women with Vision Impairment</w:t>
        </w:r>
      </w:hyperlink>
      <w:r w:rsidR="002F3851" w:rsidRPr="002F3851">
        <w:rPr>
          <w:rFonts w:ascii="Verdana" w:hAnsi="Verdana"/>
          <w:color w:val="002060"/>
          <w:sz w:val="20"/>
          <w:szCs w:val="20"/>
        </w:rPr>
        <w:t xml:space="preserve"> </w:t>
      </w:r>
    </w:p>
    <w:p w14:paraId="3B486D1A" w14:textId="75D918D7" w:rsidR="0080537F" w:rsidRPr="00AD60F7" w:rsidRDefault="00727623" w:rsidP="00AD60F7">
      <w:pPr>
        <w:spacing w:line="360" w:lineRule="auto"/>
        <w:jc w:val="both"/>
        <w:rPr>
          <w:color w:val="002060"/>
        </w:rPr>
      </w:pPr>
      <w:hyperlink r:id="rId37" w:history="1">
        <w:r w:rsidR="002F3851" w:rsidRPr="00AD60F7">
          <w:rPr>
            <w:rStyle w:val="Hyperlink"/>
            <w:rFonts w:ascii="Verdana" w:hAnsi="Verdana"/>
            <w:color w:val="002060"/>
            <w:sz w:val="20"/>
            <w:szCs w:val="20"/>
          </w:rPr>
          <w:t>https://assistivetechnologyblog.com/2021/01/pregnancy-test-prototype-for-blind-women.html</w:t>
        </w:r>
      </w:hyperlink>
    </w:p>
    <w:p w14:paraId="648E4C72" w14:textId="77777777" w:rsidR="0080537F" w:rsidRPr="001A2B5A" w:rsidRDefault="0080537F" w:rsidP="0080537F">
      <w:pPr>
        <w:spacing w:line="360" w:lineRule="auto"/>
        <w:jc w:val="both"/>
        <w:rPr>
          <w:rFonts w:ascii="Verdana" w:hAnsi="Verdana"/>
          <w:sz w:val="20"/>
          <w:szCs w:val="20"/>
        </w:rPr>
      </w:pPr>
      <w:r w:rsidRPr="002D7EC5">
        <w:rPr>
          <w:rFonts w:ascii="Verdana" w:hAnsi="Verdana"/>
          <w:sz w:val="20"/>
          <w:szCs w:val="20"/>
        </w:rPr>
        <w:tab/>
      </w:r>
    </w:p>
    <w:p w14:paraId="42178EA0" w14:textId="77777777" w:rsidR="0080537F" w:rsidRPr="00B96887" w:rsidRDefault="0080537F" w:rsidP="0080537F">
      <w:pPr>
        <w:autoSpaceDE w:val="0"/>
        <w:autoSpaceDN w:val="0"/>
        <w:adjustRightInd w:val="0"/>
        <w:spacing w:line="360" w:lineRule="auto"/>
        <w:jc w:val="both"/>
        <w:rPr>
          <w:rFonts w:ascii="Verdana" w:eastAsia="Verdana" w:hAnsi="Verdana" w:cs="Verdana"/>
          <w:b/>
          <w:bCs/>
          <w:smallCaps/>
        </w:rPr>
      </w:pPr>
      <w:r w:rsidRPr="00B96887">
        <w:rPr>
          <w:rFonts w:ascii="Verdana" w:eastAsia="Verdana" w:hAnsi="Verdana" w:cs="Verdana"/>
          <w:b/>
          <w:bCs/>
          <w:smallCaps/>
        </w:rPr>
        <w:t>Google Ai Improves Voice Control Accessibility</w:t>
      </w:r>
    </w:p>
    <w:p w14:paraId="1CC76878" w14:textId="66C2EC06" w:rsidR="0080537F" w:rsidRPr="00B96887" w:rsidRDefault="0080537F" w:rsidP="00AD60F7">
      <w:pPr>
        <w:autoSpaceDE w:val="0"/>
        <w:autoSpaceDN w:val="0"/>
        <w:adjustRightInd w:val="0"/>
        <w:spacing w:after="120" w:line="360" w:lineRule="auto"/>
        <w:jc w:val="both"/>
        <w:rPr>
          <w:rFonts w:ascii="Verdana" w:eastAsiaTheme="minorEastAsia" w:hAnsi="Verdana" w:cs="AppleSystemUIFont"/>
          <w:sz w:val="20"/>
          <w:szCs w:val="20"/>
        </w:rPr>
      </w:pPr>
      <w:r w:rsidRPr="00B96887">
        <w:rPr>
          <w:rFonts w:ascii="Verdana" w:eastAsiaTheme="minorEastAsia" w:hAnsi="Verdana" w:cs="AppleSystemUIFont"/>
          <w:sz w:val="20"/>
          <w:szCs w:val="20"/>
        </w:rPr>
        <w:t xml:space="preserve">January 28, 2021 – </w:t>
      </w:r>
      <w:hyperlink r:id="rId38" w:history="1">
        <w:r w:rsidRPr="00AD60F7">
          <w:rPr>
            <w:rStyle w:val="Hyperlink"/>
            <w:rFonts w:ascii="Verdana" w:eastAsiaTheme="minorEastAsia" w:hAnsi="Verdana" w:cs="AppleSystemUIFont"/>
            <w:color w:val="002060"/>
            <w:sz w:val="20"/>
            <w:szCs w:val="20"/>
          </w:rPr>
          <w:t>Voice Access</w:t>
        </w:r>
      </w:hyperlink>
      <w:r w:rsidRPr="00B96887">
        <w:rPr>
          <w:rFonts w:ascii="Verdana" w:eastAsiaTheme="minorEastAsia" w:hAnsi="Verdana" w:cs="AppleSystemUIFont"/>
          <w:sz w:val="20"/>
          <w:szCs w:val="20"/>
        </w:rPr>
        <w:t xml:space="preserve"> on Android enables users to control their device using only verbal commands. </w:t>
      </w:r>
      <w:r w:rsidR="002601B7">
        <w:rPr>
          <w:rFonts w:ascii="Verdana" w:eastAsiaTheme="minorEastAsia" w:hAnsi="Verdana" w:cs="AppleSystemUIFont"/>
          <w:sz w:val="20"/>
          <w:szCs w:val="20"/>
        </w:rPr>
        <w:t>T</w:t>
      </w:r>
      <w:r w:rsidRPr="00B96887">
        <w:rPr>
          <w:rFonts w:ascii="Verdana" w:eastAsiaTheme="minorEastAsia" w:hAnsi="Verdana" w:cs="AppleSystemUIFont"/>
          <w:sz w:val="20"/>
          <w:szCs w:val="20"/>
        </w:rPr>
        <w:t xml:space="preserve">o function properly, it needs on-screen user interface (UI) elements to have reliable accessibility labels. Unfortunately, many apps don’t have adequate labels for UI elements like images and icons. To address this challenge, Google launched </w:t>
      </w:r>
      <w:proofErr w:type="spellStart"/>
      <w:r w:rsidRPr="00B96887">
        <w:rPr>
          <w:rFonts w:ascii="Verdana" w:eastAsiaTheme="minorEastAsia" w:hAnsi="Verdana" w:cs="AppleSystemUIFont"/>
          <w:sz w:val="20"/>
          <w:szCs w:val="20"/>
        </w:rPr>
        <w:t>IconNet</w:t>
      </w:r>
      <w:proofErr w:type="spellEnd"/>
      <w:r w:rsidRPr="00B96887">
        <w:rPr>
          <w:rFonts w:ascii="Verdana" w:eastAsiaTheme="minorEastAsia" w:hAnsi="Verdana" w:cs="AppleSystemUIFont"/>
          <w:sz w:val="20"/>
          <w:szCs w:val="20"/>
        </w:rPr>
        <w:t>, a system that can automatically detect icons using only the pixel values displayed on the screen, regardless of whether icons have accessibility labels. </w:t>
      </w:r>
    </w:p>
    <w:p w14:paraId="38935EF9" w14:textId="7CB0BEB5" w:rsidR="0080537F" w:rsidRPr="00B96887" w:rsidRDefault="0080537F" w:rsidP="0062141B">
      <w:pPr>
        <w:autoSpaceDE w:val="0"/>
        <w:autoSpaceDN w:val="0"/>
        <w:adjustRightInd w:val="0"/>
        <w:spacing w:after="120" w:line="360" w:lineRule="auto"/>
        <w:jc w:val="both"/>
        <w:rPr>
          <w:rFonts w:ascii="Verdana" w:eastAsiaTheme="minorEastAsia" w:hAnsi="Verdana" w:cs="AppleSystemUIFont"/>
          <w:sz w:val="20"/>
          <w:szCs w:val="20"/>
        </w:rPr>
      </w:pPr>
      <w:proofErr w:type="spellStart"/>
      <w:r w:rsidRPr="00B96887">
        <w:rPr>
          <w:rFonts w:ascii="Verdana" w:eastAsiaTheme="minorEastAsia" w:hAnsi="Verdana" w:cs="AppleSystemUIFont"/>
          <w:sz w:val="20"/>
          <w:szCs w:val="20"/>
        </w:rPr>
        <w:t>IconNet</w:t>
      </w:r>
      <w:proofErr w:type="spellEnd"/>
      <w:r w:rsidRPr="00B96887">
        <w:rPr>
          <w:rFonts w:ascii="Verdana" w:eastAsiaTheme="minorEastAsia" w:hAnsi="Verdana" w:cs="AppleSystemUIFont"/>
          <w:sz w:val="20"/>
          <w:szCs w:val="20"/>
        </w:rPr>
        <w:t xml:space="preserve"> is optimized to run on-device for mobile environments. A major challenge for an on-device solution is that it must </w:t>
      </w:r>
      <w:r w:rsidR="00AD60F7">
        <w:rPr>
          <w:rFonts w:ascii="Verdana" w:eastAsiaTheme="minorEastAsia" w:hAnsi="Verdana" w:cs="AppleSystemUIFont"/>
          <w:sz w:val="20"/>
          <w:szCs w:val="20"/>
        </w:rPr>
        <w:t>be compatible with a</w:t>
      </w:r>
      <w:r w:rsidRPr="00B96887">
        <w:rPr>
          <w:rFonts w:ascii="Verdana" w:eastAsiaTheme="minorEastAsia" w:hAnsi="Verdana" w:cs="AppleSystemUIFont"/>
          <w:sz w:val="20"/>
          <w:szCs w:val="20"/>
        </w:rPr>
        <w:t xml:space="preserve"> wide variety of phones with a range of performance capabilities. Additionally, because Voice Access needs to respond to a user’s commands (e.g., “tap camera</w:t>
      </w:r>
      <w:r w:rsidR="00AD60F7">
        <w:rPr>
          <w:rFonts w:ascii="Verdana" w:eastAsiaTheme="minorEastAsia" w:hAnsi="Verdana" w:cs="AppleSystemUIFont"/>
          <w:sz w:val="20"/>
          <w:szCs w:val="20"/>
        </w:rPr>
        <w:t>,</w:t>
      </w:r>
      <w:r w:rsidRPr="00B96887">
        <w:rPr>
          <w:rFonts w:ascii="Verdana" w:eastAsiaTheme="minorEastAsia" w:hAnsi="Verdana" w:cs="AppleSystemUIFont"/>
          <w:sz w:val="20"/>
          <w:szCs w:val="20"/>
        </w:rPr>
        <w:t xml:space="preserve">” or “show labels”), the inference time needs to be short (&lt;150 </w:t>
      </w:r>
      <w:proofErr w:type="spellStart"/>
      <w:r w:rsidRPr="00B96887">
        <w:rPr>
          <w:rFonts w:ascii="Verdana" w:eastAsiaTheme="minorEastAsia" w:hAnsi="Verdana" w:cs="AppleSystemUIFont"/>
          <w:sz w:val="20"/>
          <w:szCs w:val="20"/>
        </w:rPr>
        <w:t>ms</w:t>
      </w:r>
      <w:proofErr w:type="spellEnd"/>
      <w:r w:rsidRPr="00B96887">
        <w:rPr>
          <w:rFonts w:ascii="Verdana" w:eastAsiaTheme="minorEastAsia" w:hAnsi="Verdana" w:cs="AppleSystemUIFont"/>
          <w:sz w:val="20"/>
          <w:szCs w:val="20"/>
        </w:rPr>
        <w:t xml:space="preserve"> on a Pixel 3A).</w:t>
      </w:r>
      <w:r w:rsidR="00AD60F7">
        <w:rPr>
          <w:rFonts w:ascii="Verdana" w:eastAsiaTheme="minorEastAsia" w:hAnsi="Verdana" w:cs="AppleSystemUIFont"/>
          <w:sz w:val="20"/>
          <w:szCs w:val="20"/>
        </w:rPr>
        <w:t xml:space="preserve"> </w:t>
      </w:r>
      <w:proofErr w:type="spellStart"/>
      <w:r w:rsidR="004257C5">
        <w:rPr>
          <w:rFonts w:ascii="Verdana" w:eastAsiaTheme="minorEastAsia" w:hAnsi="Verdana" w:cs="AppleSystemUIFont"/>
          <w:sz w:val="20"/>
          <w:szCs w:val="20"/>
        </w:rPr>
        <w:t>IconNet</w:t>
      </w:r>
      <w:proofErr w:type="spellEnd"/>
      <w:r w:rsidR="004257C5">
        <w:rPr>
          <w:rFonts w:ascii="Verdana" w:eastAsiaTheme="minorEastAsia" w:hAnsi="Verdana" w:cs="AppleSystemUIFont"/>
          <w:sz w:val="20"/>
          <w:szCs w:val="20"/>
        </w:rPr>
        <w:t xml:space="preserve"> uses a lightweight model with low inference latency for an optimal user experience</w:t>
      </w:r>
      <w:r w:rsidRPr="00B96887">
        <w:rPr>
          <w:rFonts w:ascii="Verdana" w:eastAsiaTheme="minorEastAsia" w:hAnsi="Verdana" w:cs="AppleSystemUIFont"/>
          <w:sz w:val="20"/>
          <w:szCs w:val="20"/>
        </w:rPr>
        <w:t>. </w:t>
      </w:r>
      <w:proofErr w:type="spellStart"/>
      <w:r w:rsidRPr="00B96887">
        <w:rPr>
          <w:rFonts w:ascii="Verdana" w:eastAsiaTheme="minorEastAsia" w:hAnsi="Verdana" w:cs="AppleSystemUIFont"/>
          <w:sz w:val="20"/>
          <w:szCs w:val="20"/>
        </w:rPr>
        <w:t>IconNet</w:t>
      </w:r>
      <w:proofErr w:type="spellEnd"/>
      <w:r w:rsidRPr="00B96887">
        <w:rPr>
          <w:rFonts w:ascii="Verdana" w:eastAsiaTheme="minorEastAsia" w:hAnsi="Verdana" w:cs="AppleSystemUIFont"/>
          <w:sz w:val="20"/>
          <w:szCs w:val="20"/>
        </w:rPr>
        <w:t xml:space="preserve"> analyzes the </w:t>
      </w:r>
      <w:r w:rsidR="004257C5">
        <w:rPr>
          <w:rFonts w:ascii="Verdana" w:eastAsiaTheme="minorEastAsia" w:hAnsi="Verdana" w:cs="AppleSystemUIFont"/>
          <w:sz w:val="20"/>
          <w:szCs w:val="20"/>
        </w:rPr>
        <w:t>screen's pixels</w:t>
      </w:r>
      <w:r w:rsidRPr="00B96887">
        <w:rPr>
          <w:rFonts w:ascii="Verdana" w:eastAsiaTheme="minorEastAsia" w:hAnsi="Verdana" w:cs="AppleSystemUIFont"/>
          <w:sz w:val="20"/>
          <w:szCs w:val="20"/>
        </w:rPr>
        <w:t xml:space="preserve"> and identifies the </w:t>
      </w:r>
      <w:r w:rsidR="00AD60F7" w:rsidRPr="00B96887">
        <w:rPr>
          <w:rFonts w:ascii="Verdana" w:eastAsiaTheme="minorEastAsia" w:hAnsi="Verdana" w:cs="AppleSystemUIFont"/>
          <w:sz w:val="20"/>
          <w:szCs w:val="20"/>
        </w:rPr>
        <w:t>icons</w:t>
      </w:r>
      <w:r w:rsidR="00AD60F7">
        <w:rPr>
          <w:rFonts w:ascii="Verdana" w:eastAsiaTheme="minorEastAsia" w:hAnsi="Verdana" w:cs="AppleSystemUIFont"/>
          <w:sz w:val="20"/>
          <w:szCs w:val="20"/>
        </w:rPr>
        <w:t>’</w:t>
      </w:r>
      <w:r w:rsidR="00AD60F7" w:rsidRPr="00B96887">
        <w:rPr>
          <w:rFonts w:ascii="Verdana" w:eastAsiaTheme="minorEastAsia" w:hAnsi="Verdana" w:cs="AppleSystemUIFont"/>
          <w:sz w:val="20"/>
          <w:szCs w:val="20"/>
        </w:rPr>
        <w:t xml:space="preserve"> </w:t>
      </w:r>
      <w:r w:rsidRPr="00B96887">
        <w:rPr>
          <w:rFonts w:ascii="Verdana" w:eastAsiaTheme="minorEastAsia" w:hAnsi="Verdana" w:cs="AppleSystemUIFont"/>
          <w:sz w:val="20"/>
          <w:szCs w:val="20"/>
        </w:rPr>
        <w:t xml:space="preserve">centers by generating heatmaps, which provide information about the position and type of the different icons present on the screen. The current </w:t>
      </w:r>
      <w:proofErr w:type="spellStart"/>
      <w:r w:rsidRPr="00B96887">
        <w:rPr>
          <w:rFonts w:ascii="Verdana" w:eastAsiaTheme="minorEastAsia" w:hAnsi="Verdana" w:cs="AppleSystemUIFont"/>
          <w:sz w:val="20"/>
          <w:szCs w:val="20"/>
        </w:rPr>
        <w:t>IconNet</w:t>
      </w:r>
      <w:proofErr w:type="spellEnd"/>
      <w:r w:rsidRPr="00B96887">
        <w:rPr>
          <w:rFonts w:ascii="Verdana" w:eastAsiaTheme="minorEastAsia" w:hAnsi="Verdana" w:cs="AppleSystemUIFont"/>
          <w:sz w:val="20"/>
          <w:szCs w:val="20"/>
        </w:rPr>
        <w:t xml:space="preserve"> model achieves a mean average precision (</w:t>
      </w:r>
      <w:proofErr w:type="spellStart"/>
      <w:r w:rsidRPr="00B96887">
        <w:rPr>
          <w:rFonts w:ascii="Verdana" w:eastAsiaTheme="minorEastAsia" w:hAnsi="Verdana" w:cs="AppleSystemUIFont"/>
          <w:sz w:val="20"/>
          <w:szCs w:val="20"/>
        </w:rPr>
        <w:t>mAP</w:t>
      </w:r>
      <w:proofErr w:type="spellEnd"/>
      <w:r w:rsidRPr="00B96887">
        <w:rPr>
          <w:rFonts w:ascii="Verdana" w:eastAsiaTheme="minorEastAsia" w:hAnsi="Verdana" w:cs="AppleSystemUIFont"/>
          <w:sz w:val="20"/>
          <w:szCs w:val="20"/>
        </w:rPr>
        <w:t xml:space="preserve">) of 94.2% on a Pixel 3A and can detect 31 different icon types (to be extended to more than 70 types) based on UI screenshots. Going forward, the engineers hope to incorporate other UI elements, such as images and buttons, into </w:t>
      </w:r>
      <w:proofErr w:type="spellStart"/>
      <w:r w:rsidRPr="00B96887">
        <w:rPr>
          <w:rFonts w:ascii="Verdana" w:eastAsiaTheme="minorEastAsia" w:hAnsi="Verdana" w:cs="AppleSystemUIFont"/>
          <w:sz w:val="20"/>
          <w:szCs w:val="20"/>
        </w:rPr>
        <w:t>IconNet</w:t>
      </w:r>
      <w:proofErr w:type="spellEnd"/>
      <w:r w:rsidR="00AB523B">
        <w:rPr>
          <w:rFonts w:ascii="Verdana" w:eastAsiaTheme="minorEastAsia" w:hAnsi="Verdana" w:cs="AppleSystemUIFont"/>
          <w:sz w:val="20"/>
          <w:szCs w:val="20"/>
        </w:rPr>
        <w:t>.</w:t>
      </w:r>
      <w:r w:rsidRPr="00B96887">
        <w:rPr>
          <w:rFonts w:ascii="Verdana" w:eastAsiaTheme="minorEastAsia" w:hAnsi="Verdana" w:cs="AppleSystemUIFont"/>
          <w:sz w:val="20"/>
          <w:szCs w:val="20"/>
        </w:rPr>
        <w:t xml:space="preserve"> [Source: Gilles </w:t>
      </w:r>
      <w:proofErr w:type="spellStart"/>
      <w:r w:rsidRPr="00B96887">
        <w:rPr>
          <w:rFonts w:ascii="Verdana" w:eastAsiaTheme="minorEastAsia" w:hAnsi="Verdana" w:cs="AppleSystemUIFont"/>
          <w:sz w:val="20"/>
          <w:szCs w:val="20"/>
        </w:rPr>
        <w:t>Baechler</w:t>
      </w:r>
      <w:proofErr w:type="spellEnd"/>
      <w:r w:rsidRPr="00B96887">
        <w:rPr>
          <w:rFonts w:ascii="Verdana" w:eastAsiaTheme="minorEastAsia" w:hAnsi="Verdana" w:cs="AppleSystemUIFont"/>
          <w:sz w:val="20"/>
          <w:szCs w:val="20"/>
        </w:rPr>
        <w:t xml:space="preserve"> and Srinivas Sunkara, for Google Research]</w:t>
      </w:r>
    </w:p>
    <w:p w14:paraId="02ED3D2B" w14:textId="77777777" w:rsidR="00AB523B" w:rsidRDefault="00AB523B" w:rsidP="00AB523B">
      <w:pPr>
        <w:pStyle w:val="Heading4"/>
        <w:spacing w:before="240"/>
        <w:rPr>
          <w:rFonts w:ascii="Verdana" w:hAnsi="Verdana" w:cstheme="minorBidi"/>
          <w:smallCaps/>
          <w:color w:val="auto"/>
        </w:rPr>
      </w:pPr>
      <w:r w:rsidRPr="00754DFE">
        <w:rPr>
          <w:rFonts w:ascii="Verdana" w:hAnsi="Verdana" w:cstheme="minorBidi"/>
          <w:smallCaps/>
          <w:color w:val="auto"/>
        </w:rPr>
        <w:lastRenderedPageBreak/>
        <w:t>Additional Information:</w:t>
      </w:r>
    </w:p>
    <w:p w14:paraId="3055B9B1" w14:textId="77777777" w:rsidR="00282379" w:rsidRPr="00282379" w:rsidRDefault="00727623" w:rsidP="00282379">
      <w:pPr>
        <w:autoSpaceDE w:val="0"/>
        <w:autoSpaceDN w:val="0"/>
        <w:adjustRightInd w:val="0"/>
        <w:spacing w:line="360" w:lineRule="auto"/>
        <w:jc w:val="both"/>
        <w:rPr>
          <w:rFonts w:ascii="Verdana" w:hAnsi="Verdana"/>
          <w:b/>
          <w:bCs/>
          <w:color w:val="002060"/>
          <w:sz w:val="20"/>
          <w:szCs w:val="20"/>
        </w:rPr>
      </w:pPr>
      <w:hyperlink r:id="rId39" w:tooltip="Improving Mobile App Accessibility with Icon Detection" w:history="1">
        <w:r w:rsidR="00282379" w:rsidRPr="00282379">
          <w:rPr>
            <w:rStyle w:val="Hyperlink"/>
            <w:rFonts w:ascii="Verdana" w:hAnsi="Verdana"/>
            <w:color w:val="002060"/>
            <w:sz w:val="20"/>
            <w:szCs w:val="20"/>
          </w:rPr>
          <w:t>Improving Mobile App Accessibility with Icon Detection</w:t>
        </w:r>
      </w:hyperlink>
    </w:p>
    <w:p w14:paraId="6D459534" w14:textId="0D43CCC9" w:rsidR="0080537F" w:rsidRPr="00DA4CA6" w:rsidRDefault="00727623" w:rsidP="00282379">
      <w:pPr>
        <w:autoSpaceDE w:val="0"/>
        <w:autoSpaceDN w:val="0"/>
        <w:adjustRightInd w:val="0"/>
        <w:spacing w:line="360" w:lineRule="auto"/>
        <w:jc w:val="both"/>
        <w:rPr>
          <w:rFonts w:ascii="Verdana" w:hAnsi="Verdana"/>
          <w:color w:val="002060"/>
          <w:sz w:val="20"/>
          <w:szCs w:val="20"/>
        </w:rPr>
      </w:pPr>
      <w:hyperlink r:id="rId40" w:history="1">
        <w:r w:rsidR="00282379" w:rsidRPr="00DA4CA6">
          <w:rPr>
            <w:rStyle w:val="Hyperlink"/>
            <w:rFonts w:ascii="Verdana" w:hAnsi="Verdana"/>
            <w:color w:val="002060"/>
            <w:sz w:val="20"/>
            <w:szCs w:val="20"/>
          </w:rPr>
          <w:t>https://ai.googleblog.com/2021/01/improving-mobile-app-accessibility-with.html</w:t>
        </w:r>
      </w:hyperlink>
    </w:p>
    <w:p w14:paraId="2179DCCF" w14:textId="77777777" w:rsidR="0080537F" w:rsidRPr="00282379" w:rsidRDefault="0080537F" w:rsidP="00282379">
      <w:pPr>
        <w:autoSpaceDE w:val="0"/>
        <w:autoSpaceDN w:val="0"/>
        <w:adjustRightInd w:val="0"/>
        <w:spacing w:line="360" w:lineRule="auto"/>
        <w:jc w:val="both"/>
        <w:rPr>
          <w:rFonts w:ascii="Verdana" w:hAnsi="Verdana"/>
          <w:sz w:val="20"/>
          <w:szCs w:val="20"/>
        </w:rPr>
      </w:pPr>
    </w:p>
    <w:p w14:paraId="5B18C0D9" w14:textId="77777777" w:rsidR="0080537F" w:rsidRPr="00B96887" w:rsidRDefault="0080537F" w:rsidP="0080537F">
      <w:pPr>
        <w:spacing w:line="360" w:lineRule="auto"/>
        <w:jc w:val="both"/>
        <w:rPr>
          <w:rFonts w:ascii="Verdana" w:eastAsia="Verdana" w:hAnsi="Verdana" w:cs="Verdana"/>
          <w:b/>
          <w:bCs/>
          <w:smallCaps/>
        </w:rPr>
      </w:pPr>
      <w:r w:rsidRPr="00B96887">
        <w:rPr>
          <w:rFonts w:ascii="Verdana" w:eastAsia="Verdana" w:hAnsi="Verdana" w:cs="Verdana"/>
          <w:b/>
          <w:bCs/>
          <w:smallCaps/>
        </w:rPr>
        <w:t>Tools To Help Students With Disabilities With Remote Learning</w:t>
      </w:r>
    </w:p>
    <w:p w14:paraId="0CFC6739" w14:textId="4A534E83" w:rsidR="0080537F" w:rsidRPr="00B96887" w:rsidRDefault="0080537F" w:rsidP="00DA4CA6">
      <w:pPr>
        <w:spacing w:after="120" w:line="360" w:lineRule="auto"/>
        <w:jc w:val="both"/>
        <w:rPr>
          <w:rFonts w:ascii="Verdana" w:hAnsi="Verdana"/>
          <w:noProof/>
          <w:sz w:val="20"/>
          <w:szCs w:val="20"/>
        </w:rPr>
      </w:pPr>
      <w:r w:rsidRPr="00B96887">
        <w:rPr>
          <w:rFonts w:ascii="Verdana" w:hAnsi="Verdana"/>
          <w:noProof/>
          <w:sz w:val="20"/>
          <w:szCs w:val="20"/>
        </w:rPr>
        <w:t xml:space="preserve">January 26, 2021 – Brian Norton, Director of Technology Services for </w:t>
      </w:r>
      <w:hyperlink r:id="rId41" w:history="1">
        <w:r w:rsidRPr="00DA4CA6">
          <w:rPr>
            <w:rStyle w:val="Hyperlink"/>
            <w:rFonts w:ascii="Verdana" w:hAnsi="Verdana"/>
            <w:noProof/>
            <w:color w:val="002060"/>
            <w:sz w:val="20"/>
            <w:szCs w:val="20"/>
          </w:rPr>
          <w:t>Easterseals Crossroads</w:t>
        </w:r>
      </w:hyperlink>
      <w:r w:rsidRPr="00B96887">
        <w:rPr>
          <w:rFonts w:ascii="Verdana" w:hAnsi="Verdana"/>
          <w:noProof/>
          <w:sz w:val="20"/>
          <w:szCs w:val="20"/>
        </w:rPr>
        <w:t>, spoke to Wish TV about assistive technology for remote learners. Easterseals Crossroads is an 80</w:t>
      </w:r>
      <w:r w:rsidR="004257C5">
        <w:rPr>
          <w:rFonts w:ascii="Verdana" w:hAnsi="Verdana"/>
          <w:noProof/>
          <w:sz w:val="20"/>
          <w:szCs w:val="20"/>
        </w:rPr>
        <w:t>-</w:t>
      </w:r>
      <w:r w:rsidRPr="00B96887">
        <w:rPr>
          <w:rFonts w:ascii="Verdana" w:hAnsi="Verdana"/>
          <w:noProof/>
          <w:sz w:val="20"/>
          <w:szCs w:val="20"/>
        </w:rPr>
        <w:t>year strong assistive technology agency that promotes independence for persons with disabilities, has an equipment loan library with more than 2,500 items, and allows customers to try devices for free before purchase.</w:t>
      </w:r>
      <w:r w:rsidR="00DA4CA6">
        <w:rPr>
          <w:rFonts w:ascii="Verdana" w:hAnsi="Verdana"/>
          <w:noProof/>
          <w:sz w:val="20"/>
          <w:szCs w:val="20"/>
        </w:rPr>
        <w:t xml:space="preserve"> </w:t>
      </w:r>
      <w:r w:rsidRPr="00B96887">
        <w:rPr>
          <w:rFonts w:ascii="Verdana" w:hAnsi="Verdana"/>
          <w:noProof/>
          <w:sz w:val="20"/>
          <w:szCs w:val="20"/>
        </w:rPr>
        <w:t>Norton says that regardless of the platform (Windows, Chrome</w:t>
      </w:r>
      <w:r w:rsidR="004257C5">
        <w:rPr>
          <w:rFonts w:ascii="Verdana" w:hAnsi="Verdana"/>
          <w:noProof/>
          <w:sz w:val="20"/>
          <w:szCs w:val="20"/>
        </w:rPr>
        <w:t>,</w:t>
      </w:r>
      <w:r w:rsidRPr="00B96887">
        <w:rPr>
          <w:rFonts w:ascii="Verdana" w:hAnsi="Verdana"/>
          <w:noProof/>
          <w:sz w:val="20"/>
          <w:szCs w:val="20"/>
        </w:rPr>
        <w:t xml:space="preserve"> or iOS), there are many tools available to help. For example, Microsoft provides the Math Solver App on iOS. It recognizes math problems with detailed step-by-step explanations, interactive graphs</w:t>
      </w:r>
      <w:r w:rsidR="004257C5">
        <w:rPr>
          <w:rFonts w:ascii="Verdana" w:hAnsi="Verdana"/>
          <w:noProof/>
          <w:sz w:val="20"/>
          <w:szCs w:val="20"/>
        </w:rPr>
        <w:t>,</w:t>
      </w:r>
      <w:r w:rsidRPr="00B96887">
        <w:rPr>
          <w:rFonts w:ascii="Verdana" w:hAnsi="Verdana"/>
          <w:noProof/>
          <w:sz w:val="20"/>
          <w:szCs w:val="20"/>
        </w:rPr>
        <w:t xml:space="preserve"> and much more. Microsoft provides </w:t>
      </w:r>
      <w:hyperlink r:id="rId42" w:history="1">
        <w:r w:rsidRPr="00DA4CA6">
          <w:rPr>
            <w:rStyle w:val="Hyperlink"/>
            <w:rFonts w:ascii="Verdana" w:hAnsi="Verdana"/>
            <w:noProof/>
            <w:color w:val="002060"/>
            <w:sz w:val="20"/>
            <w:szCs w:val="20"/>
          </w:rPr>
          <w:t>Microsoft Learning Tools</w:t>
        </w:r>
      </w:hyperlink>
      <w:r w:rsidRPr="00B96887">
        <w:rPr>
          <w:rFonts w:ascii="Verdana" w:hAnsi="Verdana"/>
          <w:noProof/>
          <w:sz w:val="20"/>
          <w:szCs w:val="20"/>
        </w:rPr>
        <w:t>, which includes an immersive reader, dictation</w:t>
      </w:r>
      <w:r w:rsidR="00DA4CA6">
        <w:rPr>
          <w:rFonts w:ascii="Verdana" w:hAnsi="Verdana"/>
          <w:noProof/>
          <w:sz w:val="20"/>
          <w:szCs w:val="20"/>
        </w:rPr>
        <w:t>,</w:t>
      </w:r>
      <w:r w:rsidRPr="00B96887">
        <w:rPr>
          <w:rFonts w:ascii="Verdana" w:hAnsi="Verdana"/>
          <w:noProof/>
          <w:sz w:val="20"/>
          <w:szCs w:val="20"/>
        </w:rPr>
        <w:t xml:space="preserve"> and read aloud. These allow for less visual crowding,  remove barriers that keyboard and mouse access might cause for persons with mobility</w:t>
      </w:r>
      <w:r w:rsidR="00DA4CA6">
        <w:rPr>
          <w:rFonts w:ascii="Verdana" w:hAnsi="Verdana"/>
          <w:noProof/>
          <w:sz w:val="20"/>
          <w:szCs w:val="20"/>
        </w:rPr>
        <w:t xml:space="preserve"> and dexterity</w:t>
      </w:r>
      <w:r w:rsidRPr="00B96887">
        <w:rPr>
          <w:rFonts w:ascii="Verdana" w:hAnsi="Verdana"/>
          <w:noProof/>
          <w:sz w:val="20"/>
          <w:szCs w:val="20"/>
        </w:rPr>
        <w:t xml:space="preserve"> </w:t>
      </w:r>
      <w:r w:rsidR="00DA4CA6">
        <w:rPr>
          <w:rFonts w:ascii="Verdana" w:hAnsi="Verdana"/>
          <w:noProof/>
          <w:sz w:val="20"/>
          <w:szCs w:val="20"/>
        </w:rPr>
        <w:t>difficulties</w:t>
      </w:r>
      <w:r w:rsidRPr="00B96887">
        <w:rPr>
          <w:rFonts w:ascii="Verdana" w:hAnsi="Verdana"/>
          <w:noProof/>
          <w:sz w:val="20"/>
          <w:szCs w:val="20"/>
        </w:rPr>
        <w:t>, and students can hear their writing read aloud.</w:t>
      </w:r>
    </w:p>
    <w:p w14:paraId="69A39713" w14:textId="1AD0A1C6" w:rsidR="00E57048" w:rsidRDefault="007D28DB" w:rsidP="000F28C4">
      <w:pPr>
        <w:spacing w:after="120" w:line="360" w:lineRule="auto"/>
        <w:jc w:val="both"/>
        <w:rPr>
          <w:rFonts w:ascii="Verdana" w:hAnsi="Verdana"/>
          <w:noProof/>
          <w:sz w:val="20"/>
          <w:szCs w:val="20"/>
        </w:rPr>
      </w:pPr>
      <w:r>
        <w:rPr>
          <w:rFonts w:ascii="Verdana" w:hAnsi="Verdana"/>
          <w:noProof/>
          <w:sz w:val="20"/>
          <w:szCs w:val="20"/>
        </w:rPr>
        <w:t>O</w:t>
      </w:r>
      <w:r w:rsidR="0080537F" w:rsidRPr="00B96887">
        <w:rPr>
          <w:rFonts w:ascii="Verdana" w:hAnsi="Verdana"/>
          <w:noProof/>
          <w:sz w:val="20"/>
          <w:szCs w:val="20"/>
        </w:rPr>
        <w:t xml:space="preserve">ther helpful apps </w:t>
      </w:r>
      <w:r w:rsidR="00C628E5">
        <w:rPr>
          <w:rFonts w:ascii="Verdana" w:hAnsi="Verdana"/>
          <w:noProof/>
          <w:sz w:val="20"/>
          <w:szCs w:val="20"/>
        </w:rPr>
        <w:t>aid</w:t>
      </w:r>
      <w:r w:rsidR="0080537F" w:rsidRPr="00B96887">
        <w:rPr>
          <w:rFonts w:ascii="Verdana" w:hAnsi="Verdana"/>
          <w:noProof/>
          <w:sz w:val="20"/>
          <w:szCs w:val="20"/>
        </w:rPr>
        <w:t xml:space="preserve"> students with note-taking, visual reading, and reading comprehension. </w:t>
      </w:r>
      <w:hyperlink r:id="rId43" w:history="1">
        <w:r w:rsidR="0080537F" w:rsidRPr="00DA4CA6">
          <w:rPr>
            <w:rStyle w:val="Hyperlink"/>
            <w:rFonts w:ascii="Verdana" w:hAnsi="Verdana"/>
            <w:noProof/>
            <w:color w:val="002060"/>
            <w:sz w:val="20"/>
            <w:szCs w:val="20"/>
          </w:rPr>
          <w:t>MicNote</w:t>
        </w:r>
      </w:hyperlink>
      <w:r w:rsidR="0080537F" w:rsidRPr="00B96887">
        <w:rPr>
          <w:rFonts w:ascii="Verdana" w:hAnsi="Verdana"/>
          <w:noProof/>
          <w:sz w:val="20"/>
          <w:szCs w:val="20"/>
        </w:rPr>
        <w:t xml:space="preserve"> is a NoteTaking app that allows you to sync written notes to audio recordings and is also available as a Chrome extension. </w:t>
      </w:r>
      <w:hyperlink r:id="rId44" w:history="1">
        <w:r w:rsidR="0080537F" w:rsidRPr="00DA4CA6">
          <w:rPr>
            <w:rStyle w:val="Hyperlink"/>
            <w:rFonts w:ascii="Verdana" w:hAnsi="Verdana"/>
            <w:noProof/>
            <w:color w:val="002060"/>
            <w:sz w:val="20"/>
            <w:szCs w:val="20"/>
          </w:rPr>
          <w:t>Helperbird</w:t>
        </w:r>
      </w:hyperlink>
      <w:r w:rsidR="0080537F" w:rsidRPr="00DA4CA6">
        <w:rPr>
          <w:rFonts w:ascii="Verdana" w:hAnsi="Verdana"/>
          <w:noProof/>
          <w:color w:val="002060"/>
          <w:sz w:val="20"/>
          <w:szCs w:val="20"/>
        </w:rPr>
        <w:t xml:space="preserve"> </w:t>
      </w:r>
      <w:r w:rsidR="0080537F" w:rsidRPr="00B96887">
        <w:rPr>
          <w:rFonts w:ascii="Verdana" w:hAnsi="Verdana"/>
          <w:noProof/>
          <w:sz w:val="20"/>
          <w:szCs w:val="20"/>
        </w:rPr>
        <w:t xml:space="preserve">is an app for those with visual disabilities. It reads text aloud, changes fonts, increases </w:t>
      </w:r>
      <w:r>
        <w:rPr>
          <w:rFonts w:ascii="Verdana" w:hAnsi="Verdana"/>
          <w:noProof/>
          <w:sz w:val="20"/>
          <w:szCs w:val="20"/>
        </w:rPr>
        <w:t xml:space="preserve">the </w:t>
      </w:r>
      <w:r w:rsidR="0080537F" w:rsidRPr="00B96887">
        <w:rPr>
          <w:rFonts w:ascii="Verdana" w:hAnsi="Verdana"/>
          <w:noProof/>
          <w:sz w:val="20"/>
          <w:szCs w:val="20"/>
        </w:rPr>
        <w:t xml:space="preserve">font size </w:t>
      </w:r>
      <w:r w:rsidR="00DA4CA6">
        <w:rPr>
          <w:rFonts w:ascii="Verdana" w:hAnsi="Verdana"/>
          <w:noProof/>
          <w:sz w:val="20"/>
          <w:szCs w:val="20"/>
        </w:rPr>
        <w:t xml:space="preserve">and </w:t>
      </w:r>
      <w:r w:rsidR="0080537F" w:rsidRPr="00B96887">
        <w:rPr>
          <w:rFonts w:ascii="Verdana" w:hAnsi="Verdana"/>
          <w:noProof/>
          <w:sz w:val="20"/>
          <w:szCs w:val="20"/>
        </w:rPr>
        <w:t xml:space="preserve">word and line spacing. Tools like </w:t>
      </w:r>
      <w:hyperlink r:id="rId45" w:history="1">
        <w:r w:rsidR="0080537F" w:rsidRPr="00DA4CA6">
          <w:rPr>
            <w:rStyle w:val="Hyperlink"/>
            <w:rFonts w:ascii="Verdana" w:hAnsi="Verdana"/>
            <w:noProof/>
            <w:color w:val="002060"/>
            <w:sz w:val="20"/>
            <w:szCs w:val="20"/>
          </w:rPr>
          <w:t>SMMRY</w:t>
        </w:r>
      </w:hyperlink>
      <w:r w:rsidR="0080537F" w:rsidRPr="00DA4CA6">
        <w:rPr>
          <w:rFonts w:ascii="Verdana" w:hAnsi="Verdana"/>
          <w:noProof/>
          <w:color w:val="002060"/>
          <w:sz w:val="20"/>
          <w:szCs w:val="20"/>
        </w:rPr>
        <w:t xml:space="preserve"> </w:t>
      </w:r>
      <w:r w:rsidR="0080537F" w:rsidRPr="00B96887">
        <w:rPr>
          <w:rFonts w:ascii="Verdana" w:hAnsi="Verdana"/>
          <w:noProof/>
          <w:sz w:val="20"/>
          <w:szCs w:val="20"/>
        </w:rPr>
        <w:t xml:space="preserve">and </w:t>
      </w:r>
      <w:hyperlink r:id="rId46" w:history="1">
        <w:r w:rsidR="0080537F" w:rsidRPr="00DA4CA6">
          <w:rPr>
            <w:rStyle w:val="Hyperlink"/>
            <w:rFonts w:ascii="Verdana" w:hAnsi="Verdana"/>
            <w:noProof/>
            <w:color w:val="002060"/>
            <w:sz w:val="20"/>
            <w:szCs w:val="20"/>
          </w:rPr>
          <w:t>Rewordify</w:t>
        </w:r>
      </w:hyperlink>
      <w:r w:rsidR="0080537F" w:rsidRPr="00DA4CA6">
        <w:rPr>
          <w:rFonts w:ascii="Verdana" w:hAnsi="Verdana"/>
          <w:noProof/>
          <w:color w:val="002060"/>
          <w:sz w:val="20"/>
          <w:szCs w:val="20"/>
        </w:rPr>
        <w:t xml:space="preserve"> </w:t>
      </w:r>
      <w:r w:rsidR="0080537F" w:rsidRPr="00B96887">
        <w:rPr>
          <w:rFonts w:ascii="Verdana" w:hAnsi="Verdana"/>
          <w:noProof/>
          <w:sz w:val="20"/>
          <w:szCs w:val="20"/>
        </w:rPr>
        <w:t xml:space="preserve">help with language. </w:t>
      </w:r>
      <w:hyperlink r:id="rId47" w:history="1">
        <w:r w:rsidR="0080537F" w:rsidRPr="00DA4CA6">
          <w:rPr>
            <w:rStyle w:val="Hyperlink"/>
            <w:rFonts w:ascii="Verdana" w:hAnsi="Verdana"/>
            <w:noProof/>
            <w:color w:val="002060"/>
            <w:sz w:val="20"/>
            <w:szCs w:val="20"/>
          </w:rPr>
          <w:t>SMMRY</w:t>
        </w:r>
      </w:hyperlink>
      <w:r w:rsidR="0080537F" w:rsidRPr="00DA4CA6">
        <w:rPr>
          <w:rFonts w:ascii="Verdana" w:hAnsi="Verdana"/>
          <w:noProof/>
          <w:color w:val="002060"/>
          <w:sz w:val="20"/>
          <w:szCs w:val="20"/>
        </w:rPr>
        <w:t xml:space="preserve"> </w:t>
      </w:r>
      <w:r w:rsidR="0080537F" w:rsidRPr="00B96887">
        <w:rPr>
          <w:rFonts w:ascii="Verdana" w:hAnsi="Verdana"/>
          <w:noProof/>
          <w:sz w:val="20"/>
          <w:szCs w:val="20"/>
        </w:rPr>
        <w:t xml:space="preserve">summarizes text to improve comprehension, and </w:t>
      </w:r>
      <w:hyperlink r:id="rId48" w:history="1">
        <w:r w:rsidR="0080537F" w:rsidRPr="00DA4CA6">
          <w:rPr>
            <w:rStyle w:val="Hyperlink"/>
            <w:rFonts w:ascii="Verdana" w:hAnsi="Verdana"/>
            <w:noProof/>
            <w:color w:val="002060"/>
            <w:sz w:val="20"/>
            <w:szCs w:val="20"/>
          </w:rPr>
          <w:t>Rewordify</w:t>
        </w:r>
      </w:hyperlink>
      <w:r w:rsidR="0080537F" w:rsidRPr="00DA4CA6">
        <w:rPr>
          <w:rFonts w:ascii="Verdana" w:hAnsi="Verdana"/>
          <w:noProof/>
          <w:color w:val="002060"/>
          <w:sz w:val="20"/>
          <w:szCs w:val="20"/>
        </w:rPr>
        <w:t xml:space="preserve"> </w:t>
      </w:r>
      <w:r w:rsidR="0080537F" w:rsidRPr="00B96887">
        <w:rPr>
          <w:rFonts w:ascii="Verdana" w:hAnsi="Verdana"/>
          <w:noProof/>
          <w:sz w:val="20"/>
          <w:szCs w:val="20"/>
        </w:rPr>
        <w:t>improves reading and learning by simplifying language.</w:t>
      </w:r>
      <w:r w:rsidR="000F28C4">
        <w:rPr>
          <w:rFonts w:ascii="Verdana" w:hAnsi="Verdana"/>
          <w:noProof/>
          <w:sz w:val="20"/>
          <w:szCs w:val="20"/>
        </w:rPr>
        <w:t xml:space="preserve"> </w:t>
      </w:r>
      <w:r w:rsidR="0080537F" w:rsidRPr="00B96887">
        <w:rPr>
          <w:rFonts w:ascii="Verdana" w:hAnsi="Verdana"/>
          <w:noProof/>
          <w:sz w:val="20"/>
          <w:szCs w:val="20"/>
        </w:rPr>
        <w:t xml:space="preserve">Finally, Norton outlines two web resources that make learning fun for all students. </w:t>
      </w:r>
      <w:hyperlink r:id="rId49" w:history="1">
        <w:r w:rsidR="0080537F" w:rsidRPr="000F28C4">
          <w:rPr>
            <w:rStyle w:val="Hyperlink"/>
            <w:rFonts w:ascii="Verdana" w:hAnsi="Verdana"/>
            <w:noProof/>
            <w:color w:val="002060"/>
            <w:sz w:val="20"/>
            <w:szCs w:val="20"/>
          </w:rPr>
          <w:t>SnapCam</w:t>
        </w:r>
      </w:hyperlink>
      <w:r w:rsidR="0080537F" w:rsidRPr="000F28C4">
        <w:rPr>
          <w:rFonts w:ascii="Verdana" w:hAnsi="Verdana"/>
          <w:noProof/>
          <w:color w:val="002060"/>
          <w:sz w:val="20"/>
          <w:szCs w:val="20"/>
        </w:rPr>
        <w:t xml:space="preserve"> </w:t>
      </w:r>
      <w:r w:rsidR="0080537F" w:rsidRPr="00B96887">
        <w:rPr>
          <w:rFonts w:ascii="Verdana" w:hAnsi="Verdana"/>
          <w:noProof/>
          <w:sz w:val="20"/>
          <w:szCs w:val="20"/>
        </w:rPr>
        <w:t xml:space="preserve">brings lenses and filters to live streams and video chats on PC and Mac. And </w:t>
      </w:r>
      <w:hyperlink r:id="rId50" w:history="1">
        <w:r w:rsidR="0080537F" w:rsidRPr="000F28C4">
          <w:rPr>
            <w:rStyle w:val="Hyperlink"/>
            <w:rFonts w:ascii="Verdana" w:hAnsi="Verdana"/>
            <w:noProof/>
            <w:color w:val="002060"/>
            <w:sz w:val="20"/>
            <w:szCs w:val="20"/>
          </w:rPr>
          <w:t>Confetti!</w:t>
        </w:r>
      </w:hyperlink>
      <w:r w:rsidR="0080537F" w:rsidRPr="00B96887">
        <w:rPr>
          <w:rFonts w:ascii="Verdana" w:hAnsi="Verdana"/>
          <w:noProof/>
          <w:sz w:val="20"/>
          <w:szCs w:val="20"/>
        </w:rPr>
        <w:t xml:space="preserve"> is a Chrome Extension that gives you confetti all over your screen</w:t>
      </w:r>
      <w:r w:rsidR="006227B4">
        <w:rPr>
          <w:rFonts w:ascii="Verdana" w:hAnsi="Verdana"/>
          <w:noProof/>
          <w:sz w:val="20"/>
          <w:szCs w:val="20"/>
        </w:rPr>
        <w:t xml:space="preserve"> with one click of a button</w:t>
      </w:r>
      <w:r w:rsidR="0080537F" w:rsidRPr="00B96887">
        <w:rPr>
          <w:rFonts w:ascii="Verdana" w:hAnsi="Verdana"/>
          <w:noProof/>
          <w:sz w:val="20"/>
          <w:szCs w:val="20"/>
        </w:rPr>
        <w:t>.</w:t>
      </w:r>
    </w:p>
    <w:p w14:paraId="7F15B113" w14:textId="0FD6C5E9" w:rsidR="0080537F" w:rsidRPr="00B96887" w:rsidRDefault="0080537F" w:rsidP="00E57048">
      <w:pPr>
        <w:spacing w:line="360" w:lineRule="auto"/>
        <w:jc w:val="both"/>
        <w:rPr>
          <w:rFonts w:ascii="Verdana" w:hAnsi="Verdana"/>
          <w:noProof/>
          <w:sz w:val="20"/>
          <w:szCs w:val="20"/>
        </w:rPr>
      </w:pPr>
      <w:r w:rsidRPr="00B96887">
        <w:rPr>
          <w:rFonts w:ascii="Verdana" w:hAnsi="Verdana"/>
          <w:noProof/>
          <w:sz w:val="20"/>
          <w:szCs w:val="20"/>
        </w:rPr>
        <w:t>Norton believes it’s important for students of all abilities to navigate, understand</w:t>
      </w:r>
      <w:r w:rsidR="000F28C4">
        <w:rPr>
          <w:rFonts w:ascii="Verdana" w:hAnsi="Verdana"/>
          <w:noProof/>
          <w:sz w:val="20"/>
          <w:szCs w:val="20"/>
        </w:rPr>
        <w:t>,</w:t>
      </w:r>
      <w:r w:rsidRPr="00B96887">
        <w:rPr>
          <w:rFonts w:ascii="Verdana" w:hAnsi="Verdana"/>
          <w:noProof/>
          <w:sz w:val="20"/>
          <w:szCs w:val="20"/>
        </w:rPr>
        <w:t xml:space="preserve"> and interact with content and others while learning remotely.</w:t>
      </w:r>
      <w:r w:rsidR="007D28DB">
        <w:rPr>
          <w:rFonts w:ascii="Verdana" w:hAnsi="Verdana"/>
          <w:noProof/>
          <w:sz w:val="20"/>
          <w:szCs w:val="20"/>
        </w:rPr>
        <w:t xml:space="preserve"> </w:t>
      </w:r>
      <w:r w:rsidRPr="00B96887">
        <w:rPr>
          <w:rFonts w:ascii="Verdana" w:hAnsi="Verdana"/>
          <w:noProof/>
          <w:sz w:val="20"/>
          <w:szCs w:val="20"/>
        </w:rPr>
        <w:t xml:space="preserve">To learn more about Norton’s work, head to Easterseals’ </w:t>
      </w:r>
      <w:hyperlink r:id="rId51" w:history="1">
        <w:r w:rsidRPr="000F28C4">
          <w:rPr>
            <w:rStyle w:val="Hyperlink"/>
            <w:rFonts w:ascii="Verdana" w:hAnsi="Verdana"/>
            <w:noProof/>
            <w:color w:val="002060"/>
            <w:sz w:val="20"/>
            <w:szCs w:val="20"/>
          </w:rPr>
          <w:t>website</w:t>
        </w:r>
      </w:hyperlink>
      <w:r w:rsidR="000F28C4">
        <w:rPr>
          <w:rStyle w:val="Hyperlink"/>
          <w:rFonts w:ascii="Verdana" w:hAnsi="Verdana"/>
          <w:noProof/>
          <w:sz w:val="20"/>
          <w:szCs w:val="20"/>
        </w:rPr>
        <w:t>.</w:t>
      </w:r>
      <w:r w:rsidRPr="00B96887">
        <w:rPr>
          <w:rFonts w:ascii="Verdana" w:hAnsi="Verdana"/>
          <w:noProof/>
          <w:sz w:val="20"/>
          <w:szCs w:val="20"/>
        </w:rPr>
        <w:t xml:space="preserve"> [Source: Amber Hankins, for Indy Style, Wish TV, Indiana]</w:t>
      </w:r>
    </w:p>
    <w:p w14:paraId="2E03EBF8" w14:textId="77777777" w:rsidR="000F28C4" w:rsidRDefault="000F28C4" w:rsidP="00184C34">
      <w:pPr>
        <w:pStyle w:val="Heading4"/>
        <w:spacing w:before="240"/>
        <w:contextualSpacing w:val="0"/>
        <w:rPr>
          <w:rFonts w:ascii="Verdana" w:hAnsi="Verdana" w:cstheme="minorBidi"/>
          <w:smallCaps/>
          <w:color w:val="auto"/>
        </w:rPr>
      </w:pPr>
      <w:r w:rsidRPr="00754DFE">
        <w:rPr>
          <w:rFonts w:ascii="Verdana" w:hAnsi="Verdana" w:cstheme="minorBidi"/>
          <w:smallCaps/>
          <w:color w:val="auto"/>
        </w:rPr>
        <w:t>Additional Information:</w:t>
      </w:r>
    </w:p>
    <w:p w14:paraId="56C716A0" w14:textId="437E8BC5" w:rsidR="001F525A" w:rsidRPr="001F525A" w:rsidRDefault="00727623" w:rsidP="001F525A">
      <w:pPr>
        <w:spacing w:line="360" w:lineRule="auto"/>
        <w:jc w:val="both"/>
        <w:rPr>
          <w:rFonts w:ascii="Verdana" w:hAnsi="Verdana"/>
          <w:color w:val="002060"/>
          <w:sz w:val="20"/>
          <w:szCs w:val="20"/>
        </w:rPr>
      </w:pPr>
      <w:hyperlink r:id="rId52" w:history="1">
        <w:r w:rsidR="001F525A" w:rsidRPr="001F525A">
          <w:rPr>
            <w:rStyle w:val="Hyperlink"/>
            <w:rFonts w:ascii="Verdana" w:hAnsi="Verdana"/>
            <w:color w:val="002060"/>
            <w:sz w:val="20"/>
            <w:szCs w:val="20"/>
          </w:rPr>
          <w:t>Tools and Devices to help students with Remote Learning</w:t>
        </w:r>
      </w:hyperlink>
    </w:p>
    <w:p w14:paraId="4E53CDF6" w14:textId="42080C6E" w:rsidR="0080537F" w:rsidRPr="001F525A" w:rsidRDefault="00727623" w:rsidP="001F525A">
      <w:pPr>
        <w:spacing w:line="360" w:lineRule="auto"/>
        <w:jc w:val="both"/>
        <w:rPr>
          <w:rStyle w:val="Hyperlink"/>
          <w:rFonts w:ascii="Verdana" w:hAnsi="Verdana"/>
          <w:color w:val="002060"/>
          <w:sz w:val="20"/>
          <w:szCs w:val="20"/>
        </w:rPr>
      </w:pPr>
      <w:hyperlink r:id="rId53" w:history="1">
        <w:r w:rsidR="001F525A" w:rsidRPr="001F525A">
          <w:rPr>
            <w:rStyle w:val="Hyperlink"/>
            <w:rFonts w:ascii="Verdana" w:hAnsi="Verdana"/>
            <w:color w:val="002060"/>
            <w:sz w:val="20"/>
            <w:szCs w:val="20"/>
          </w:rPr>
          <w:t>https://www.wishtv.com/indy-style/tools-and-devices-to-help-students-remote-learn/</w:t>
        </w:r>
      </w:hyperlink>
    </w:p>
    <w:p w14:paraId="00113B86" w14:textId="77777777" w:rsidR="0080537F" w:rsidRDefault="0080537F" w:rsidP="001F525A">
      <w:pPr>
        <w:spacing w:line="360" w:lineRule="auto"/>
        <w:jc w:val="both"/>
        <w:rPr>
          <w:rFonts w:ascii="Verdana" w:hAnsi="Verdana" w:cs="Tahoma"/>
          <w:color w:val="0000FF"/>
          <w:sz w:val="20"/>
          <w:szCs w:val="20"/>
          <w:u w:val="single"/>
        </w:rPr>
      </w:pPr>
    </w:p>
    <w:p w14:paraId="30253F66" w14:textId="79291E6A" w:rsidR="0080537F" w:rsidRPr="00B96887" w:rsidRDefault="00241A89" w:rsidP="0080537F">
      <w:pPr>
        <w:spacing w:line="360" w:lineRule="auto"/>
        <w:jc w:val="both"/>
        <w:rPr>
          <w:rFonts w:ascii="Verdana" w:eastAsia="Verdana" w:hAnsi="Verdana" w:cs="Verdana"/>
          <w:b/>
          <w:bCs/>
          <w:smallCaps/>
        </w:rPr>
      </w:pPr>
      <w:r w:rsidRPr="00B96887">
        <w:rPr>
          <w:rFonts w:ascii="Verdana" w:eastAsia="Verdana" w:hAnsi="Verdana" w:cs="Verdana"/>
          <w:b/>
          <w:bCs/>
          <w:smallCaps/>
        </w:rPr>
        <w:t>A</w:t>
      </w:r>
      <w:r>
        <w:rPr>
          <w:rFonts w:ascii="Verdana" w:eastAsia="Verdana" w:hAnsi="Verdana" w:cs="Verdana"/>
          <w:b/>
          <w:bCs/>
          <w:smallCaps/>
        </w:rPr>
        <w:t xml:space="preserve">ugmented and Virtual Reality </w:t>
      </w:r>
      <w:r w:rsidR="0080537F" w:rsidRPr="00B96887">
        <w:rPr>
          <w:rFonts w:ascii="Verdana" w:eastAsia="Verdana" w:hAnsi="Verdana" w:cs="Verdana"/>
          <w:b/>
          <w:bCs/>
          <w:smallCaps/>
        </w:rPr>
        <w:t>And A</w:t>
      </w:r>
      <w:r>
        <w:rPr>
          <w:rFonts w:ascii="Verdana" w:eastAsia="Verdana" w:hAnsi="Verdana" w:cs="Verdana"/>
          <w:b/>
          <w:bCs/>
          <w:smallCaps/>
        </w:rPr>
        <w:t xml:space="preserve">rtificial </w:t>
      </w:r>
      <w:r w:rsidRPr="00B96887">
        <w:rPr>
          <w:rFonts w:ascii="Verdana" w:eastAsia="Verdana" w:hAnsi="Verdana" w:cs="Verdana"/>
          <w:b/>
          <w:bCs/>
          <w:smallCaps/>
        </w:rPr>
        <w:t>i</w:t>
      </w:r>
      <w:r>
        <w:rPr>
          <w:rFonts w:ascii="Verdana" w:eastAsia="Verdana" w:hAnsi="Verdana" w:cs="Verdana"/>
          <w:b/>
          <w:bCs/>
          <w:smallCaps/>
        </w:rPr>
        <w:t>ntelligence</w:t>
      </w:r>
      <w:r w:rsidR="0080537F" w:rsidRPr="00B96887">
        <w:rPr>
          <w:rFonts w:ascii="Verdana" w:eastAsia="Verdana" w:hAnsi="Verdana" w:cs="Verdana"/>
          <w:b/>
          <w:bCs/>
          <w:smallCaps/>
        </w:rPr>
        <w:t xml:space="preserve"> Fuel </w:t>
      </w:r>
      <w:proofErr w:type="spellStart"/>
      <w:r w:rsidR="0080537F" w:rsidRPr="00B96887">
        <w:rPr>
          <w:rFonts w:ascii="Verdana" w:eastAsia="Verdana" w:hAnsi="Verdana" w:cs="Verdana"/>
          <w:b/>
          <w:bCs/>
          <w:smallCaps/>
        </w:rPr>
        <w:t>Edtech</w:t>
      </w:r>
      <w:proofErr w:type="spellEnd"/>
      <w:r w:rsidR="0080537F" w:rsidRPr="00B96887">
        <w:rPr>
          <w:rFonts w:ascii="Verdana" w:eastAsia="Verdana" w:hAnsi="Verdana" w:cs="Verdana"/>
          <w:b/>
          <w:bCs/>
          <w:smallCaps/>
        </w:rPr>
        <w:t xml:space="preserve"> </w:t>
      </w:r>
    </w:p>
    <w:p w14:paraId="1CCC2E27" w14:textId="599C1869" w:rsidR="0080537F" w:rsidRPr="00B96887" w:rsidRDefault="0080537F" w:rsidP="007A60DE">
      <w:pPr>
        <w:spacing w:after="120" w:line="360" w:lineRule="auto"/>
        <w:jc w:val="both"/>
        <w:rPr>
          <w:rFonts w:ascii="Verdana" w:hAnsi="Verdana"/>
          <w:noProof/>
          <w:sz w:val="20"/>
          <w:szCs w:val="20"/>
        </w:rPr>
      </w:pPr>
      <w:r w:rsidRPr="00B96887">
        <w:rPr>
          <w:rFonts w:ascii="Verdana" w:hAnsi="Verdana"/>
          <w:noProof/>
          <w:sz w:val="20"/>
          <w:szCs w:val="20"/>
        </w:rPr>
        <w:t>January 24, 2021 – According to the World Economic Forum, educational technology</w:t>
      </w:r>
      <w:r w:rsidR="00241A89">
        <w:rPr>
          <w:rFonts w:ascii="Verdana" w:hAnsi="Verdana"/>
          <w:noProof/>
          <w:sz w:val="20"/>
          <w:szCs w:val="20"/>
        </w:rPr>
        <w:t xml:space="preserve"> was at the center of</w:t>
      </w:r>
      <w:r w:rsidRPr="00B96887">
        <w:rPr>
          <w:rFonts w:ascii="Verdana" w:hAnsi="Verdana"/>
          <w:noProof/>
          <w:sz w:val="20"/>
          <w:szCs w:val="20"/>
        </w:rPr>
        <w:t xml:space="preserve"> public discourse over the past year as the COVID-19 pandemic made remote education </w:t>
      </w:r>
      <w:r w:rsidRPr="00B96887">
        <w:rPr>
          <w:rFonts w:ascii="Verdana" w:hAnsi="Verdana"/>
          <w:noProof/>
          <w:sz w:val="20"/>
          <w:szCs w:val="20"/>
        </w:rPr>
        <w:lastRenderedPageBreak/>
        <w:t>ubiquitous. AR/VR, AI, and wireless tech have been three key technologies powering recent edtech innovations.</w:t>
      </w:r>
      <w:r w:rsidR="007A60DE">
        <w:rPr>
          <w:rFonts w:ascii="Verdana" w:hAnsi="Verdana"/>
          <w:noProof/>
          <w:sz w:val="20"/>
          <w:szCs w:val="20"/>
        </w:rPr>
        <w:t xml:space="preserve"> </w:t>
      </w:r>
      <w:r w:rsidRPr="00B96887">
        <w:rPr>
          <w:rFonts w:ascii="Verdana" w:hAnsi="Verdana"/>
          <w:noProof/>
          <w:sz w:val="20"/>
          <w:szCs w:val="20"/>
        </w:rPr>
        <w:t>In the AR/VR space, Curiscope’s Virtuali-tee is a t-shirt and app that enables users to learn about the human body. One person puts on the t-shirt while the other uses an AR app on a smartphone to virtually reveal and explore</w:t>
      </w:r>
      <w:r w:rsidR="007A60DE">
        <w:rPr>
          <w:rFonts w:ascii="Verdana" w:hAnsi="Verdana"/>
          <w:noProof/>
          <w:sz w:val="20"/>
          <w:szCs w:val="20"/>
        </w:rPr>
        <w:t xml:space="preserve"> </w:t>
      </w:r>
      <w:r w:rsidRPr="00B96887">
        <w:rPr>
          <w:rFonts w:ascii="Verdana" w:hAnsi="Verdana"/>
          <w:noProof/>
          <w:sz w:val="20"/>
          <w:szCs w:val="20"/>
        </w:rPr>
        <w:t>the various layers inside the body. The technology also has benefits for neurodiverse learners. Also in this space is Floreo, a telehealth platform that uses VR headsets to deliver social and behavioral therapy in schools and other settings.</w:t>
      </w:r>
    </w:p>
    <w:p w14:paraId="5DB329A5" w14:textId="3729E97E" w:rsidR="0080537F" w:rsidRPr="00B96887" w:rsidRDefault="0080537F" w:rsidP="005C2958">
      <w:pPr>
        <w:spacing w:after="120" w:line="360" w:lineRule="auto"/>
        <w:jc w:val="both"/>
        <w:rPr>
          <w:rFonts w:ascii="Verdana" w:hAnsi="Verdana"/>
          <w:noProof/>
          <w:sz w:val="20"/>
          <w:szCs w:val="20"/>
        </w:rPr>
      </w:pPr>
      <w:r w:rsidRPr="00B96887">
        <w:rPr>
          <w:rFonts w:ascii="Verdana" w:hAnsi="Verdana"/>
          <w:noProof/>
          <w:sz w:val="20"/>
          <w:szCs w:val="20"/>
        </w:rPr>
        <w:t xml:space="preserve">In the AI space, Sparx Maths, a U.K. based company, uses statistics and machine learning to provide personalized math homework. According to Sparx, four hours a week can, on average, increase a </w:t>
      </w:r>
      <w:r w:rsidR="00C514D1">
        <w:rPr>
          <w:rFonts w:ascii="Verdana" w:hAnsi="Verdana"/>
          <w:noProof/>
          <w:sz w:val="20"/>
          <w:szCs w:val="20"/>
        </w:rPr>
        <w:t xml:space="preserve">student’s </w:t>
      </w:r>
      <w:r w:rsidR="00C514D1" w:rsidRPr="00C514D1">
        <w:rPr>
          <w:rFonts w:ascii="Verdana" w:hAnsi="Verdana"/>
          <w:noProof/>
          <w:sz w:val="20"/>
          <w:szCs w:val="20"/>
        </w:rPr>
        <w:t xml:space="preserve">General Certificate of Secondary Education </w:t>
      </w:r>
      <w:r w:rsidRPr="00B96887">
        <w:rPr>
          <w:rFonts w:ascii="Verdana" w:hAnsi="Verdana"/>
          <w:noProof/>
          <w:sz w:val="20"/>
          <w:szCs w:val="20"/>
        </w:rPr>
        <w:t>maths exam result by a grade. Sparx also helps disadvantaged children progress at the same rate as their more advantaged counterparts, reducing the attainment gap. Another AI company, KidSense.AI uses deep learning to offer automatic speech recognition</w:t>
      </w:r>
      <w:r w:rsidR="00721734">
        <w:rPr>
          <w:rFonts w:ascii="Verdana" w:hAnsi="Verdana"/>
          <w:noProof/>
          <w:sz w:val="20"/>
          <w:szCs w:val="20"/>
        </w:rPr>
        <w:t xml:space="preserve">. </w:t>
      </w:r>
      <w:r w:rsidRPr="00B96887">
        <w:rPr>
          <w:rFonts w:ascii="Verdana" w:hAnsi="Verdana"/>
          <w:noProof/>
          <w:sz w:val="20"/>
          <w:szCs w:val="20"/>
        </w:rPr>
        <w:t>KidSense is trained using children’s voice data</w:t>
      </w:r>
      <w:r w:rsidR="007D28DB">
        <w:rPr>
          <w:rFonts w:ascii="Verdana" w:hAnsi="Verdana"/>
          <w:noProof/>
          <w:sz w:val="20"/>
          <w:szCs w:val="20"/>
        </w:rPr>
        <w:t xml:space="preserve"> and powers the Roybi Robot, an AI-driven smart toy that teaches languages and basic science, technology, engineering, and math skills</w:t>
      </w:r>
      <w:r w:rsidRPr="00B96887">
        <w:rPr>
          <w:rFonts w:ascii="Verdana" w:hAnsi="Verdana"/>
          <w:noProof/>
          <w:sz w:val="20"/>
          <w:szCs w:val="20"/>
        </w:rPr>
        <w:t>.</w:t>
      </w:r>
    </w:p>
    <w:p w14:paraId="7E72EA32" w14:textId="560444CD" w:rsidR="0080537F" w:rsidRPr="00B96887" w:rsidRDefault="0080537F" w:rsidP="00184C34">
      <w:pPr>
        <w:spacing w:after="120" w:line="360" w:lineRule="auto"/>
        <w:jc w:val="both"/>
        <w:rPr>
          <w:rFonts w:ascii="Verdana" w:hAnsi="Verdana"/>
          <w:noProof/>
          <w:sz w:val="20"/>
          <w:szCs w:val="20"/>
        </w:rPr>
      </w:pPr>
      <w:r w:rsidRPr="00B96887">
        <w:rPr>
          <w:rFonts w:ascii="Verdana" w:hAnsi="Verdana"/>
          <w:noProof/>
          <w:sz w:val="20"/>
          <w:szCs w:val="20"/>
        </w:rPr>
        <w:t xml:space="preserve">In the Wireless Technologies space, India based Zaya’s ClassCloud is a plug-and-play device that provides WiFi connectivity for up to 40 devices in the classroom. It has been used to improve access to high-quality education in rural areas in India by allowing students to download material </w:t>
      </w:r>
      <w:r w:rsidR="00C05A64">
        <w:rPr>
          <w:rFonts w:ascii="Verdana" w:hAnsi="Verdana"/>
          <w:noProof/>
          <w:sz w:val="20"/>
          <w:szCs w:val="20"/>
        </w:rPr>
        <w:t>to</w:t>
      </w:r>
      <w:r w:rsidRPr="00B96887">
        <w:rPr>
          <w:rFonts w:ascii="Verdana" w:hAnsi="Verdana"/>
          <w:noProof/>
          <w:sz w:val="20"/>
          <w:szCs w:val="20"/>
        </w:rPr>
        <w:t xml:space="preserve"> a device in the learning environment and take it home with them. Similarly, the offline learning app Kolibri enables content to be seeded onto devices in areas where there is an internet connection – such as a school or a factory – and share it with others over an offline local network.</w:t>
      </w:r>
    </w:p>
    <w:p w14:paraId="75F407B9" w14:textId="77777777" w:rsidR="00184C34" w:rsidRDefault="0080537F" w:rsidP="00184C34">
      <w:pPr>
        <w:spacing w:line="360" w:lineRule="auto"/>
        <w:jc w:val="both"/>
        <w:rPr>
          <w:rFonts w:ascii="Verdana" w:hAnsi="Verdana"/>
          <w:noProof/>
          <w:sz w:val="20"/>
          <w:szCs w:val="20"/>
        </w:rPr>
      </w:pPr>
      <w:r w:rsidRPr="00B96887">
        <w:rPr>
          <w:rFonts w:ascii="Verdana" w:hAnsi="Verdana"/>
          <w:noProof/>
          <w:sz w:val="20"/>
          <w:szCs w:val="20"/>
        </w:rPr>
        <w:t>To promote their vision of Education for All, the World Economic Forum has invited entrepreneurs to their UpLink initiative – an open digital platform that aims to accelerate progress in meeting the United Nations’ Sustainable Development Goals</w:t>
      </w:r>
      <w:r w:rsidR="00184C34">
        <w:rPr>
          <w:rFonts w:ascii="Verdana" w:hAnsi="Verdana"/>
          <w:noProof/>
          <w:sz w:val="20"/>
          <w:szCs w:val="20"/>
        </w:rPr>
        <w:t>.</w:t>
      </w:r>
      <w:r w:rsidRPr="00B96887">
        <w:rPr>
          <w:rFonts w:ascii="Verdana" w:hAnsi="Verdana"/>
          <w:noProof/>
          <w:sz w:val="20"/>
          <w:szCs w:val="20"/>
        </w:rPr>
        <w:t xml:space="preserve"> [Source: Natalie Marchant, for The Print]</w:t>
      </w:r>
    </w:p>
    <w:p w14:paraId="7F7EEBCA" w14:textId="09198200" w:rsidR="00184C34" w:rsidRDefault="00184C34" w:rsidP="00184C34">
      <w:pPr>
        <w:pStyle w:val="Heading4"/>
        <w:spacing w:before="240"/>
        <w:contextualSpacing w:val="0"/>
        <w:rPr>
          <w:rFonts w:ascii="Verdana" w:hAnsi="Verdana" w:cstheme="minorBidi"/>
          <w:smallCaps/>
          <w:color w:val="auto"/>
        </w:rPr>
      </w:pPr>
      <w:r w:rsidRPr="00754DFE">
        <w:rPr>
          <w:rFonts w:ascii="Verdana" w:hAnsi="Verdana" w:cstheme="minorBidi"/>
          <w:smallCaps/>
          <w:color w:val="auto"/>
        </w:rPr>
        <w:t>Additional Information:</w:t>
      </w:r>
    </w:p>
    <w:p w14:paraId="41C85DC2" w14:textId="3F7070BB" w:rsidR="001539F7" w:rsidRPr="001539F7" w:rsidRDefault="00727623" w:rsidP="001539F7">
      <w:pPr>
        <w:spacing w:line="360" w:lineRule="auto"/>
        <w:rPr>
          <w:rFonts w:ascii="Verdana" w:hAnsi="Verdana"/>
          <w:color w:val="002060"/>
          <w:sz w:val="20"/>
          <w:szCs w:val="20"/>
        </w:rPr>
      </w:pPr>
      <w:hyperlink r:id="rId54" w:history="1">
        <w:r w:rsidR="007D28DB">
          <w:rPr>
            <w:rStyle w:val="Hyperlink"/>
            <w:rFonts w:ascii="Verdana" w:hAnsi="Verdana"/>
            <w:color w:val="002060"/>
            <w:sz w:val="20"/>
            <w:szCs w:val="20"/>
          </w:rPr>
          <w:t>How AR, VR, and AI technology is making education more accessible post-</w:t>
        </w:r>
        <w:proofErr w:type="spellStart"/>
        <w:r w:rsidR="007D28DB">
          <w:rPr>
            <w:rStyle w:val="Hyperlink"/>
            <w:rFonts w:ascii="Verdana" w:hAnsi="Verdana"/>
            <w:color w:val="002060"/>
            <w:sz w:val="20"/>
            <w:szCs w:val="20"/>
          </w:rPr>
          <w:t>Covid</w:t>
        </w:r>
        <w:proofErr w:type="spellEnd"/>
      </w:hyperlink>
    </w:p>
    <w:p w14:paraId="71205FFE" w14:textId="57129CD4" w:rsidR="0080537F" w:rsidRPr="001539F7" w:rsidRDefault="00727623" w:rsidP="0080537F">
      <w:pPr>
        <w:spacing w:line="360" w:lineRule="auto"/>
        <w:rPr>
          <w:rFonts w:ascii="Verdana" w:hAnsi="Verdana"/>
          <w:color w:val="002060"/>
          <w:sz w:val="20"/>
          <w:szCs w:val="20"/>
        </w:rPr>
      </w:pPr>
      <w:hyperlink r:id="rId55" w:history="1">
        <w:r w:rsidR="001539F7" w:rsidRPr="001539F7">
          <w:rPr>
            <w:rStyle w:val="Hyperlink"/>
            <w:rFonts w:ascii="Verdana" w:hAnsi="Verdana"/>
            <w:color w:val="002060"/>
            <w:sz w:val="20"/>
            <w:szCs w:val="20"/>
          </w:rPr>
          <w:t>https://theprint.in/india/education/how-ar-vr-and-ai-technology-is-making-education-more-accessible-post-covid/589752/</w:t>
        </w:r>
      </w:hyperlink>
    </w:p>
    <w:p w14:paraId="72ABC2E6" w14:textId="77777777" w:rsidR="00E57048" w:rsidRPr="001539F7" w:rsidRDefault="00E57048" w:rsidP="001539F7">
      <w:pPr>
        <w:spacing w:line="360" w:lineRule="auto"/>
        <w:jc w:val="both"/>
        <w:rPr>
          <w:rFonts w:ascii="Verdana" w:eastAsia="Verdana" w:hAnsi="Verdana" w:cs="Verdana"/>
          <w:b/>
          <w:bCs/>
          <w:smallCaps/>
          <w:sz w:val="20"/>
          <w:szCs w:val="20"/>
        </w:rPr>
      </w:pPr>
    </w:p>
    <w:p w14:paraId="274C6717" w14:textId="77777777" w:rsidR="0080537F" w:rsidRPr="002F6047" w:rsidRDefault="0080537F" w:rsidP="0080537F">
      <w:pPr>
        <w:spacing w:line="360" w:lineRule="auto"/>
        <w:rPr>
          <w:rFonts w:ascii="Verdana" w:eastAsia="Verdana" w:hAnsi="Verdana" w:cs="Verdana"/>
          <w:b/>
          <w:bCs/>
          <w:smallCaps/>
        </w:rPr>
      </w:pPr>
      <w:r>
        <w:rPr>
          <w:rFonts w:ascii="Verdana" w:eastAsia="Verdana" w:hAnsi="Verdana" w:cs="Verdana"/>
          <w:b/>
          <w:bCs/>
          <w:smallCaps/>
        </w:rPr>
        <w:t>State Of Digital Accessibility Survey</w:t>
      </w:r>
    </w:p>
    <w:p w14:paraId="19A93D51" w14:textId="53B91179" w:rsidR="0080537F" w:rsidRPr="00B96887" w:rsidRDefault="0080537F" w:rsidP="00D42A0B">
      <w:pPr>
        <w:spacing w:after="120" w:line="360" w:lineRule="auto"/>
        <w:jc w:val="both"/>
        <w:rPr>
          <w:rFonts w:ascii="Verdana" w:hAnsi="Verdana"/>
          <w:noProof/>
          <w:sz w:val="20"/>
          <w:szCs w:val="20"/>
        </w:rPr>
      </w:pPr>
      <w:r w:rsidRPr="00B96887">
        <w:rPr>
          <w:rFonts w:ascii="Verdana" w:hAnsi="Verdana"/>
          <w:noProof/>
          <w:sz w:val="20"/>
          <w:szCs w:val="20"/>
        </w:rPr>
        <w:t>January 22, 2021 – Level Access</w:t>
      </w:r>
      <w:r w:rsidR="001539F7">
        <w:rPr>
          <w:rFonts w:ascii="Verdana" w:hAnsi="Verdana"/>
          <w:noProof/>
          <w:sz w:val="20"/>
          <w:szCs w:val="20"/>
        </w:rPr>
        <w:t xml:space="preserve"> </w:t>
      </w:r>
      <w:r w:rsidRPr="00B96887">
        <w:rPr>
          <w:rFonts w:ascii="Verdana" w:hAnsi="Verdana"/>
          <w:noProof/>
          <w:sz w:val="20"/>
          <w:szCs w:val="20"/>
        </w:rPr>
        <w:t xml:space="preserve">launched the </w:t>
      </w:r>
      <w:hyperlink r:id="rId56" w:history="1">
        <w:r w:rsidRPr="001539F7">
          <w:rPr>
            <w:rStyle w:val="Hyperlink"/>
            <w:rFonts w:ascii="Verdana" w:hAnsi="Verdana"/>
            <w:noProof/>
            <w:color w:val="002060"/>
            <w:sz w:val="20"/>
            <w:szCs w:val="20"/>
          </w:rPr>
          <w:t>State of Digital Accessibility survey</w:t>
        </w:r>
      </w:hyperlink>
      <w:r w:rsidRPr="00B96887">
        <w:rPr>
          <w:rFonts w:ascii="Verdana" w:hAnsi="Verdana"/>
          <w:noProof/>
          <w:sz w:val="20"/>
          <w:szCs w:val="20"/>
        </w:rPr>
        <w:t>, which is now in its third year. The survey asks interdisciplinary professionals to describe their organization’s commitment to creating inclusive technology, including websites, mobile apps, software, and hardware. Findings from the survey inform the State of Digital Accessibility Report, which provides a comprehensive set of benchmarks for organizations implementing digital accessibility</w:t>
      </w:r>
      <w:r w:rsidR="001539F7">
        <w:rPr>
          <w:rFonts w:ascii="Verdana" w:hAnsi="Verdana"/>
          <w:noProof/>
          <w:sz w:val="20"/>
          <w:szCs w:val="20"/>
        </w:rPr>
        <w:t xml:space="preserve">. </w:t>
      </w:r>
      <w:r w:rsidRPr="00B96887">
        <w:rPr>
          <w:rFonts w:ascii="Verdana" w:hAnsi="Verdana"/>
          <w:noProof/>
          <w:sz w:val="20"/>
          <w:szCs w:val="20"/>
        </w:rPr>
        <w:t>Jonathan Avila, Chief Accessibility Officer at Level Access, sa</w:t>
      </w:r>
      <w:r w:rsidR="001539F7">
        <w:rPr>
          <w:rFonts w:ascii="Verdana" w:hAnsi="Verdana"/>
          <w:noProof/>
          <w:sz w:val="20"/>
          <w:szCs w:val="20"/>
        </w:rPr>
        <w:t>i</w:t>
      </w:r>
      <w:r w:rsidRPr="00B96887">
        <w:rPr>
          <w:rFonts w:ascii="Verdana" w:hAnsi="Verdana"/>
          <w:noProof/>
          <w:sz w:val="20"/>
          <w:szCs w:val="20"/>
        </w:rPr>
        <w:t xml:space="preserve">d, “While the [COVID-19] crisis exposed gaps </w:t>
      </w:r>
      <w:r w:rsidRPr="00B96887">
        <w:rPr>
          <w:rFonts w:ascii="Verdana" w:hAnsi="Verdana"/>
          <w:noProof/>
          <w:sz w:val="20"/>
          <w:szCs w:val="20"/>
        </w:rPr>
        <w:lastRenderedPageBreak/>
        <w:t>in accessibility, there were also great stories of organizations closing those gaps quickly. We are eager to see the results of this year’s survey to see if the stories we have heard are reflected in the data.”</w:t>
      </w:r>
    </w:p>
    <w:p w14:paraId="40A632C7" w14:textId="6C602D3D" w:rsidR="0080537F" w:rsidRPr="00B96887" w:rsidRDefault="0080537F" w:rsidP="0080537F">
      <w:pPr>
        <w:spacing w:line="360" w:lineRule="auto"/>
        <w:jc w:val="both"/>
        <w:rPr>
          <w:rFonts w:ascii="Verdana" w:hAnsi="Verdana"/>
          <w:noProof/>
          <w:sz w:val="20"/>
          <w:szCs w:val="20"/>
        </w:rPr>
      </w:pPr>
      <w:r w:rsidRPr="00B96887">
        <w:rPr>
          <w:rFonts w:ascii="Verdana" w:hAnsi="Verdana"/>
          <w:noProof/>
          <w:sz w:val="20"/>
          <w:szCs w:val="20"/>
        </w:rPr>
        <w:t xml:space="preserve">To thank the worldwide community for their participation in the survey, Level Access is donating $5000 to a disability-focused nonprofit. The nonprofit will be voted on by those who complete the survey. </w:t>
      </w:r>
      <w:r w:rsidR="007D28DB">
        <w:rPr>
          <w:rFonts w:ascii="Verdana" w:hAnsi="Verdana"/>
          <w:noProof/>
          <w:sz w:val="20"/>
          <w:szCs w:val="20"/>
        </w:rPr>
        <w:t>Also</w:t>
      </w:r>
      <w:r w:rsidRPr="00B96887">
        <w:rPr>
          <w:rFonts w:ascii="Verdana" w:hAnsi="Verdana"/>
          <w:noProof/>
          <w:sz w:val="20"/>
          <w:szCs w:val="20"/>
        </w:rPr>
        <w:t>, the organizers are sponsoring five individual prizes. Five email addresses will be randomly chosen from those who complete the survey by January 31st. They will each receive either a $100 VISA gift card or a $200 donation to a disability-focused nonprofit of their choice.</w:t>
      </w:r>
      <w:r w:rsidRPr="00B96887">
        <w:rPr>
          <w:rFonts w:ascii="Verdana" w:hAnsi="Verdana"/>
          <w:noProof/>
          <w:sz w:val="20"/>
          <w:szCs w:val="20"/>
        </w:rPr>
        <w:br/>
        <w:t xml:space="preserve">To take the survey, go to </w:t>
      </w:r>
      <w:hyperlink r:id="rId57" w:history="1">
        <w:r w:rsidRPr="00D42A0B">
          <w:rPr>
            <w:rStyle w:val="Hyperlink"/>
            <w:rFonts w:ascii="Verdana" w:hAnsi="Verdana"/>
            <w:noProof/>
            <w:color w:val="002060"/>
            <w:sz w:val="20"/>
            <w:szCs w:val="20"/>
          </w:rPr>
          <w:t>LevelAccess.com/SODAR2021</w:t>
        </w:r>
      </w:hyperlink>
      <w:r w:rsidR="00D42A0B">
        <w:rPr>
          <w:rStyle w:val="Hyperlink"/>
          <w:rFonts w:ascii="Verdana" w:hAnsi="Verdana"/>
          <w:noProof/>
          <w:color w:val="002060"/>
          <w:sz w:val="20"/>
          <w:szCs w:val="20"/>
        </w:rPr>
        <w:t>.</w:t>
      </w:r>
      <w:r w:rsidRPr="00B96887">
        <w:rPr>
          <w:rFonts w:ascii="Verdana" w:hAnsi="Verdana"/>
          <w:noProof/>
          <w:sz w:val="20"/>
          <w:szCs w:val="20"/>
        </w:rPr>
        <w:t xml:space="preserve"> [Source: Vienna Va, for Cision, PRWeb]</w:t>
      </w:r>
    </w:p>
    <w:p w14:paraId="37D61E0C" w14:textId="77777777" w:rsidR="003F7CB1" w:rsidRDefault="003F7CB1" w:rsidP="003F7CB1">
      <w:pPr>
        <w:pStyle w:val="Heading4"/>
        <w:spacing w:before="240"/>
        <w:contextualSpacing w:val="0"/>
        <w:rPr>
          <w:rFonts w:ascii="Verdana" w:hAnsi="Verdana" w:cstheme="minorBidi"/>
          <w:smallCaps/>
          <w:color w:val="auto"/>
        </w:rPr>
      </w:pPr>
      <w:r w:rsidRPr="00754DFE">
        <w:rPr>
          <w:rFonts w:ascii="Verdana" w:hAnsi="Verdana" w:cstheme="minorBidi"/>
          <w:smallCaps/>
          <w:color w:val="auto"/>
        </w:rPr>
        <w:t>Additional Information:</w:t>
      </w:r>
    </w:p>
    <w:p w14:paraId="2606AA4E" w14:textId="6299DFD0" w:rsidR="006B368F" w:rsidRPr="006B368F" w:rsidRDefault="00727623" w:rsidP="006B368F">
      <w:pPr>
        <w:spacing w:line="360" w:lineRule="auto"/>
        <w:jc w:val="both"/>
        <w:rPr>
          <w:rFonts w:ascii="Verdana" w:hAnsi="Verdana"/>
          <w:color w:val="002060"/>
          <w:sz w:val="20"/>
          <w:szCs w:val="20"/>
        </w:rPr>
      </w:pPr>
      <w:hyperlink r:id="rId58" w:history="1">
        <w:r w:rsidR="007D28DB">
          <w:rPr>
            <w:rStyle w:val="Hyperlink"/>
            <w:rFonts w:ascii="Verdana" w:hAnsi="Verdana"/>
            <w:color w:val="002060"/>
            <w:sz w:val="20"/>
            <w:szCs w:val="20"/>
          </w:rPr>
          <w:t>Level Access, G3ict, and IAAP launches 2021 State of Digital Accessibility Survey to benchmark worldwide efforts to create inclusive technology</w:t>
        </w:r>
      </w:hyperlink>
    </w:p>
    <w:p w14:paraId="2F89CCD9" w14:textId="677D12E6" w:rsidR="0080537F" w:rsidRDefault="00727623" w:rsidP="00760C76">
      <w:pPr>
        <w:spacing w:line="360" w:lineRule="auto"/>
        <w:jc w:val="both"/>
        <w:rPr>
          <w:rFonts w:ascii="Verdana" w:hAnsi="Verdana" w:cstheme="majorHAnsi"/>
          <w:color w:val="002060"/>
          <w:sz w:val="20"/>
          <w:szCs w:val="20"/>
        </w:rPr>
      </w:pPr>
      <w:hyperlink r:id="rId59" w:history="1">
        <w:r w:rsidR="006B368F" w:rsidRPr="006B368F">
          <w:rPr>
            <w:rStyle w:val="Hyperlink"/>
            <w:rFonts w:ascii="Verdana" w:hAnsi="Verdana" w:cstheme="majorHAnsi"/>
            <w:color w:val="002060"/>
            <w:sz w:val="20"/>
            <w:szCs w:val="20"/>
          </w:rPr>
          <w:t>https://www.prweb.com/releases/level_access_g3ict_and_iaap_launches_2021_state_of_digital_accessibility_survey_to_benchmark_worldwide_efforts_to_create_inclusive_technology/prweb17675545.htm</w:t>
        </w:r>
      </w:hyperlink>
    </w:p>
    <w:p w14:paraId="444AF29F" w14:textId="77777777" w:rsidR="000B309D" w:rsidRPr="008952CF" w:rsidRDefault="000B309D" w:rsidP="00760C76">
      <w:pPr>
        <w:spacing w:line="360" w:lineRule="auto"/>
        <w:jc w:val="both"/>
        <w:rPr>
          <w:rFonts w:ascii="Verdana" w:eastAsia="Verdana" w:hAnsi="Verdana" w:cstheme="majorHAnsi"/>
          <w:smallCaps/>
          <w:color w:val="002060"/>
          <w:sz w:val="20"/>
          <w:szCs w:val="20"/>
        </w:rPr>
      </w:pPr>
    </w:p>
    <w:p w14:paraId="54845BCD" w14:textId="77777777" w:rsidR="0080537F" w:rsidRPr="00B96887" w:rsidRDefault="0080537F" w:rsidP="0080537F">
      <w:pPr>
        <w:spacing w:line="360" w:lineRule="auto"/>
        <w:jc w:val="both"/>
        <w:rPr>
          <w:rFonts w:ascii="Verdana" w:eastAsia="Verdana" w:hAnsi="Verdana" w:cs="Verdana"/>
          <w:b/>
          <w:bCs/>
          <w:smallCaps/>
        </w:rPr>
      </w:pPr>
      <w:r w:rsidRPr="00B96887">
        <w:rPr>
          <w:rFonts w:ascii="Verdana" w:eastAsia="Verdana" w:hAnsi="Verdana" w:cs="Verdana"/>
          <w:b/>
          <w:bCs/>
          <w:smallCaps/>
        </w:rPr>
        <w:t>Charity Donates Transformative Assistive Tech</w:t>
      </w:r>
    </w:p>
    <w:p w14:paraId="74C29F70" w14:textId="13A0D9AD" w:rsidR="0080537F" w:rsidRPr="00B96887" w:rsidRDefault="0080537F" w:rsidP="0080537F">
      <w:pPr>
        <w:spacing w:line="360" w:lineRule="auto"/>
        <w:jc w:val="both"/>
        <w:rPr>
          <w:rFonts w:ascii="Verdana" w:hAnsi="Verdana"/>
          <w:noProof/>
          <w:sz w:val="20"/>
          <w:szCs w:val="20"/>
        </w:rPr>
      </w:pPr>
      <w:r w:rsidRPr="00B96887">
        <w:rPr>
          <w:rFonts w:ascii="Verdana" w:hAnsi="Verdana"/>
          <w:noProof/>
          <w:sz w:val="20"/>
          <w:szCs w:val="20"/>
        </w:rPr>
        <w:t>January 22, 2021 – U.K. based children’s charity Lifelites has donated “life-changing” assistive technology worth thousands of pounds for life-limited and children</w:t>
      </w:r>
      <w:r w:rsidR="00760C76">
        <w:rPr>
          <w:rFonts w:ascii="Verdana" w:hAnsi="Verdana"/>
          <w:noProof/>
          <w:sz w:val="20"/>
          <w:szCs w:val="20"/>
        </w:rPr>
        <w:t xml:space="preserve"> with disabilities</w:t>
      </w:r>
      <w:r w:rsidRPr="00B96887">
        <w:rPr>
          <w:rFonts w:ascii="Verdana" w:hAnsi="Verdana"/>
          <w:noProof/>
          <w:sz w:val="20"/>
          <w:szCs w:val="20"/>
        </w:rPr>
        <w:t xml:space="preserve"> using Claire House children’s hospice services. Along with training and technical support services that Lifelites provides for free, the assistive equipment costs around £50,000 over four years. After four years, Lifelites aims to replace the equipment with the latest, up-to-date technology most suitable for the children at Claire House. The children cared for at Claire House have life-threatening or life-limiting conditions. The specialist technology that Lifelites has donated can </w:t>
      </w:r>
      <w:r w:rsidR="007D28DB">
        <w:rPr>
          <w:rFonts w:ascii="Verdana" w:hAnsi="Verdana"/>
          <w:noProof/>
          <w:sz w:val="20"/>
          <w:szCs w:val="20"/>
        </w:rPr>
        <w:t>allow them</w:t>
      </w:r>
      <w:r w:rsidRPr="00B96887">
        <w:rPr>
          <w:rFonts w:ascii="Verdana" w:hAnsi="Verdana"/>
          <w:noProof/>
          <w:sz w:val="20"/>
          <w:szCs w:val="20"/>
        </w:rPr>
        <w:t xml:space="preserve"> to play, be creative, and control something for themselves, activities they never thought possible. One of the pieces of equipment donated was the POD, a mobile and sensory pop-up tent that offers room for every child, no matter their needs. It comes in a rucksack so that hospice staff can easily bring it to children’s own homes</w:t>
      </w:r>
      <w:r w:rsidR="00C023F9">
        <w:rPr>
          <w:rFonts w:ascii="Verdana" w:hAnsi="Verdana"/>
          <w:noProof/>
          <w:sz w:val="20"/>
          <w:szCs w:val="20"/>
        </w:rPr>
        <w:t>,</w:t>
      </w:r>
      <w:r w:rsidRPr="00B96887">
        <w:rPr>
          <w:rFonts w:ascii="Verdana" w:hAnsi="Verdana"/>
          <w:noProof/>
          <w:sz w:val="20"/>
          <w:szCs w:val="20"/>
        </w:rPr>
        <w:t xml:space="preserve"> as well. The sensory tent enables life-limited and </w:t>
      </w:r>
      <w:r w:rsidR="00C023F9" w:rsidRPr="00B96887">
        <w:rPr>
          <w:rFonts w:ascii="Verdana" w:hAnsi="Verdana"/>
          <w:noProof/>
          <w:sz w:val="20"/>
          <w:szCs w:val="20"/>
        </w:rPr>
        <w:t xml:space="preserve">children </w:t>
      </w:r>
      <w:r w:rsidR="00C023F9">
        <w:rPr>
          <w:rFonts w:ascii="Verdana" w:hAnsi="Verdana"/>
          <w:noProof/>
          <w:sz w:val="20"/>
          <w:szCs w:val="20"/>
        </w:rPr>
        <w:t xml:space="preserve">with </w:t>
      </w:r>
      <w:r w:rsidRPr="00B96887">
        <w:rPr>
          <w:rFonts w:ascii="Verdana" w:hAnsi="Verdana"/>
          <w:noProof/>
          <w:sz w:val="20"/>
          <w:szCs w:val="20"/>
        </w:rPr>
        <w:t>disab</w:t>
      </w:r>
      <w:r w:rsidR="00C023F9">
        <w:rPr>
          <w:rFonts w:ascii="Verdana" w:hAnsi="Verdana"/>
          <w:noProof/>
          <w:sz w:val="20"/>
          <w:szCs w:val="20"/>
        </w:rPr>
        <w:t>ilities</w:t>
      </w:r>
      <w:r w:rsidRPr="00B96887">
        <w:rPr>
          <w:rFonts w:ascii="Verdana" w:hAnsi="Verdana"/>
          <w:noProof/>
          <w:sz w:val="20"/>
          <w:szCs w:val="20"/>
        </w:rPr>
        <w:t xml:space="preserve"> </w:t>
      </w:r>
      <w:r w:rsidR="00C023F9">
        <w:rPr>
          <w:rFonts w:ascii="Verdana" w:hAnsi="Verdana"/>
          <w:noProof/>
          <w:sz w:val="20"/>
          <w:szCs w:val="20"/>
        </w:rPr>
        <w:t>a respite from</w:t>
      </w:r>
      <w:r w:rsidRPr="00B96887">
        <w:rPr>
          <w:rFonts w:ascii="Verdana" w:hAnsi="Verdana"/>
          <w:noProof/>
          <w:sz w:val="20"/>
          <w:szCs w:val="20"/>
        </w:rPr>
        <w:t xml:space="preserve"> their often-stressful lives. They are surrounded by sea animals swimming around them and can listen to built-in calming music. Janet Sutherland Oakes, Director of Clinical Services at Claire House Children’s Hospice, said</w:t>
      </w:r>
      <w:r w:rsidR="007D28DB">
        <w:rPr>
          <w:rFonts w:ascii="Verdana" w:hAnsi="Verdana"/>
          <w:noProof/>
          <w:sz w:val="20"/>
          <w:szCs w:val="20"/>
        </w:rPr>
        <w:t>,</w:t>
      </w:r>
      <w:r w:rsidRPr="00B96887">
        <w:rPr>
          <w:rFonts w:ascii="Verdana" w:hAnsi="Verdana"/>
          <w:noProof/>
          <w:sz w:val="20"/>
          <w:szCs w:val="20"/>
        </w:rPr>
        <w:t xml:space="preserve"> “We are very grateful to Lifelites for providing this very kind donation. It will help us make bucket list dreams come true and create special memories</w:t>
      </w:r>
      <w:r w:rsidR="003F7CB1">
        <w:rPr>
          <w:rFonts w:ascii="Verdana" w:hAnsi="Verdana"/>
          <w:noProof/>
          <w:sz w:val="20"/>
          <w:szCs w:val="20"/>
        </w:rPr>
        <w:t>.”</w:t>
      </w:r>
      <w:r w:rsidRPr="00B96887">
        <w:rPr>
          <w:rFonts w:ascii="Verdana" w:hAnsi="Verdana"/>
          <w:noProof/>
          <w:sz w:val="20"/>
          <w:szCs w:val="20"/>
        </w:rPr>
        <w:t xml:space="preserve"> [Source: Sarah Sarsby, for AT Today]</w:t>
      </w:r>
    </w:p>
    <w:p w14:paraId="5152A311" w14:textId="77777777" w:rsidR="003F7CB1" w:rsidRDefault="003F7CB1" w:rsidP="003F7CB1">
      <w:pPr>
        <w:pStyle w:val="Heading4"/>
        <w:spacing w:before="240"/>
        <w:contextualSpacing w:val="0"/>
        <w:rPr>
          <w:rFonts w:ascii="Verdana" w:hAnsi="Verdana" w:cstheme="minorBidi"/>
          <w:smallCaps/>
          <w:color w:val="auto"/>
        </w:rPr>
      </w:pPr>
      <w:r w:rsidRPr="00754DFE">
        <w:rPr>
          <w:rFonts w:ascii="Verdana" w:hAnsi="Verdana" w:cstheme="minorBidi"/>
          <w:smallCaps/>
          <w:color w:val="auto"/>
        </w:rPr>
        <w:t>Additional Information:</w:t>
      </w:r>
    </w:p>
    <w:p w14:paraId="04B1C860" w14:textId="0FABD2E7" w:rsidR="00E14DD0" w:rsidRPr="00E14DD0" w:rsidRDefault="00727623" w:rsidP="00E14DD0">
      <w:pPr>
        <w:spacing w:line="360" w:lineRule="auto"/>
        <w:jc w:val="both"/>
        <w:rPr>
          <w:rFonts w:ascii="Verdana" w:hAnsi="Verdana"/>
          <w:color w:val="002060"/>
          <w:sz w:val="20"/>
          <w:szCs w:val="20"/>
        </w:rPr>
      </w:pPr>
      <w:hyperlink r:id="rId60" w:history="1">
        <w:r w:rsidR="00E14DD0" w:rsidRPr="00E14DD0">
          <w:rPr>
            <w:rStyle w:val="Hyperlink"/>
            <w:rFonts w:ascii="Verdana" w:hAnsi="Verdana"/>
            <w:color w:val="002060"/>
            <w:sz w:val="20"/>
            <w:szCs w:val="20"/>
          </w:rPr>
          <w:t>Charity donates transformative assistive tech to life-limited children at hospice</w:t>
        </w:r>
      </w:hyperlink>
    </w:p>
    <w:p w14:paraId="0E7FECF8" w14:textId="36C98FCA" w:rsidR="0080537F" w:rsidRPr="00E14DD0" w:rsidRDefault="00727623" w:rsidP="00E14DD0">
      <w:pPr>
        <w:spacing w:line="360" w:lineRule="auto"/>
        <w:jc w:val="both"/>
        <w:rPr>
          <w:rFonts w:ascii="Verdana" w:hAnsi="Verdana"/>
          <w:color w:val="002060"/>
          <w:sz w:val="20"/>
          <w:szCs w:val="20"/>
        </w:rPr>
      </w:pPr>
      <w:hyperlink r:id="rId61" w:history="1">
        <w:r w:rsidR="00E14DD0" w:rsidRPr="00E14DD0">
          <w:rPr>
            <w:rStyle w:val="Hyperlink"/>
            <w:rFonts w:ascii="Verdana" w:hAnsi="Verdana"/>
            <w:color w:val="002060"/>
            <w:sz w:val="20"/>
            <w:szCs w:val="20"/>
          </w:rPr>
          <w:t>http://attoday.co.uk/charity-donates-transformative-assistive-tech-to-life-limited-children-at-hospice/</w:t>
        </w:r>
      </w:hyperlink>
    </w:p>
    <w:p w14:paraId="5CB292AD" w14:textId="77777777" w:rsidR="0080537F" w:rsidRPr="00E14DD0" w:rsidRDefault="0080537F" w:rsidP="00E14DD0">
      <w:pPr>
        <w:spacing w:line="360" w:lineRule="auto"/>
        <w:jc w:val="both"/>
        <w:rPr>
          <w:rFonts w:ascii="Verdana" w:hAnsi="Verdana"/>
          <w:sz w:val="20"/>
          <w:szCs w:val="20"/>
        </w:rPr>
      </w:pPr>
    </w:p>
    <w:p w14:paraId="2E4C2C98" w14:textId="1BED0CB5" w:rsidR="0080537F" w:rsidRPr="008952CF" w:rsidRDefault="0080537F" w:rsidP="0080537F">
      <w:pPr>
        <w:spacing w:line="360" w:lineRule="auto"/>
        <w:jc w:val="both"/>
        <w:rPr>
          <w:rFonts w:ascii="Verdana" w:eastAsia="Verdana" w:hAnsi="Verdana" w:cs="Verdana"/>
          <w:b/>
          <w:bCs/>
          <w:smallCaps/>
        </w:rPr>
      </w:pPr>
      <w:r w:rsidRPr="008952CF">
        <w:rPr>
          <w:rFonts w:ascii="Verdana" w:eastAsia="Verdana" w:hAnsi="Verdana" w:cs="Verdana"/>
          <w:b/>
          <w:bCs/>
          <w:smallCaps/>
        </w:rPr>
        <w:t xml:space="preserve">Public Working Draft </w:t>
      </w:r>
      <w:r w:rsidR="00591372" w:rsidRPr="008952CF">
        <w:rPr>
          <w:rFonts w:ascii="Verdana" w:eastAsia="Verdana" w:hAnsi="Verdana" w:cs="Verdana"/>
          <w:b/>
          <w:bCs/>
          <w:smallCaps/>
        </w:rPr>
        <w:t>of</w:t>
      </w:r>
      <w:r w:rsidRPr="008952CF">
        <w:rPr>
          <w:rFonts w:ascii="Verdana" w:eastAsia="Verdana" w:hAnsi="Verdana" w:cs="Verdana"/>
          <w:b/>
          <w:bCs/>
          <w:smallCaps/>
        </w:rPr>
        <w:t xml:space="preserve"> W3C Accessibility Guidelines (WCAG) 3.0</w:t>
      </w:r>
    </w:p>
    <w:p w14:paraId="3B579D6F" w14:textId="182D3DBE" w:rsidR="0080537F" w:rsidRDefault="0080537F" w:rsidP="006149BC">
      <w:pPr>
        <w:spacing w:after="120" w:line="360" w:lineRule="auto"/>
        <w:jc w:val="both"/>
        <w:rPr>
          <w:rFonts w:ascii="Verdana" w:hAnsi="Verdana"/>
          <w:noProof/>
          <w:sz w:val="20"/>
          <w:szCs w:val="20"/>
        </w:rPr>
      </w:pPr>
      <w:r w:rsidRPr="497D0DB7">
        <w:rPr>
          <w:rFonts w:ascii="Verdana" w:hAnsi="Verdana"/>
          <w:noProof/>
          <w:sz w:val="20"/>
          <w:szCs w:val="20"/>
        </w:rPr>
        <w:t>January 21, 2021 – On January 21</w:t>
      </w:r>
      <w:r w:rsidRPr="497D0DB7">
        <w:rPr>
          <w:rFonts w:ascii="Verdana" w:hAnsi="Verdana"/>
          <w:noProof/>
          <w:sz w:val="20"/>
          <w:szCs w:val="20"/>
          <w:vertAlign w:val="superscript"/>
        </w:rPr>
        <w:t>st</w:t>
      </w:r>
      <w:r w:rsidRPr="497D0DB7">
        <w:rPr>
          <w:rFonts w:ascii="Verdana" w:hAnsi="Verdana"/>
          <w:noProof/>
          <w:sz w:val="20"/>
          <w:szCs w:val="20"/>
        </w:rPr>
        <w:t xml:space="preserve">, W3C published its first </w:t>
      </w:r>
      <w:hyperlink r:id="rId62">
        <w:r w:rsidRPr="006149BC">
          <w:rPr>
            <w:rStyle w:val="Hyperlink"/>
            <w:rFonts w:ascii="Verdana" w:hAnsi="Verdana"/>
            <w:noProof/>
            <w:color w:val="002060"/>
            <w:sz w:val="20"/>
            <w:szCs w:val="20"/>
          </w:rPr>
          <w:t>working draft</w:t>
        </w:r>
      </w:hyperlink>
      <w:r w:rsidRPr="497D0DB7">
        <w:rPr>
          <w:rFonts w:ascii="Verdana" w:hAnsi="Verdana"/>
          <w:noProof/>
          <w:sz w:val="20"/>
          <w:szCs w:val="20"/>
        </w:rPr>
        <w:t xml:space="preserve"> of the W3C Accessibility Guidelines (WCAG) 3.0. The guidelines provide recommendations for making web content more accessible to users with disabilities. They help address the needs of users with vision impairments</w:t>
      </w:r>
      <w:r w:rsidR="00F805CA">
        <w:rPr>
          <w:rFonts w:ascii="Verdana" w:hAnsi="Verdana"/>
          <w:noProof/>
          <w:sz w:val="20"/>
          <w:szCs w:val="20"/>
        </w:rPr>
        <w:t>,</w:t>
      </w:r>
      <w:r w:rsidRPr="497D0DB7">
        <w:rPr>
          <w:rFonts w:ascii="Verdana" w:hAnsi="Verdana"/>
          <w:noProof/>
          <w:sz w:val="20"/>
          <w:szCs w:val="20"/>
        </w:rPr>
        <w:t xml:space="preserve"> deafness or hearing loss</w:t>
      </w:r>
      <w:r w:rsidR="00F805CA">
        <w:rPr>
          <w:rFonts w:ascii="Verdana" w:hAnsi="Verdana"/>
          <w:noProof/>
          <w:sz w:val="20"/>
          <w:szCs w:val="20"/>
        </w:rPr>
        <w:t>,</w:t>
      </w:r>
      <w:r w:rsidRPr="497D0DB7">
        <w:rPr>
          <w:rFonts w:ascii="Verdana" w:hAnsi="Verdana"/>
          <w:noProof/>
          <w:sz w:val="20"/>
          <w:szCs w:val="20"/>
        </w:rPr>
        <w:t xml:space="preserve"> limited movement and </w:t>
      </w:r>
      <w:r w:rsidR="00F805CA">
        <w:rPr>
          <w:rFonts w:ascii="Verdana" w:hAnsi="Verdana"/>
          <w:noProof/>
          <w:sz w:val="20"/>
          <w:szCs w:val="20"/>
        </w:rPr>
        <w:t>agil</w:t>
      </w:r>
      <w:r w:rsidRPr="497D0DB7">
        <w:rPr>
          <w:rFonts w:ascii="Verdana" w:hAnsi="Verdana"/>
          <w:noProof/>
          <w:sz w:val="20"/>
          <w:szCs w:val="20"/>
        </w:rPr>
        <w:t>ity</w:t>
      </w:r>
      <w:r w:rsidR="00F805CA">
        <w:rPr>
          <w:rFonts w:ascii="Verdana" w:hAnsi="Verdana"/>
          <w:noProof/>
          <w:sz w:val="20"/>
          <w:szCs w:val="20"/>
        </w:rPr>
        <w:t>,</w:t>
      </w:r>
      <w:r w:rsidRPr="497D0DB7">
        <w:rPr>
          <w:rFonts w:ascii="Verdana" w:hAnsi="Verdana"/>
          <w:noProof/>
          <w:sz w:val="20"/>
          <w:szCs w:val="20"/>
        </w:rPr>
        <w:t xml:space="preserve"> speech disabilities</w:t>
      </w:r>
      <w:r w:rsidR="00F805CA">
        <w:rPr>
          <w:rFonts w:ascii="Verdana" w:hAnsi="Verdana"/>
          <w:noProof/>
          <w:sz w:val="20"/>
          <w:szCs w:val="20"/>
        </w:rPr>
        <w:t>,</w:t>
      </w:r>
      <w:r w:rsidRPr="497D0DB7">
        <w:rPr>
          <w:rFonts w:ascii="Verdana" w:hAnsi="Verdana"/>
          <w:noProof/>
          <w:sz w:val="20"/>
          <w:szCs w:val="20"/>
        </w:rPr>
        <w:t xml:space="preserve"> sensory disorders</w:t>
      </w:r>
      <w:r w:rsidR="00F805CA">
        <w:rPr>
          <w:rFonts w:ascii="Verdana" w:hAnsi="Verdana"/>
          <w:noProof/>
          <w:sz w:val="20"/>
          <w:szCs w:val="20"/>
        </w:rPr>
        <w:t>,</w:t>
      </w:r>
      <w:r w:rsidRPr="497D0DB7">
        <w:rPr>
          <w:rFonts w:ascii="Verdana" w:hAnsi="Verdana"/>
          <w:noProof/>
          <w:sz w:val="20"/>
          <w:szCs w:val="20"/>
        </w:rPr>
        <w:t xml:space="preserve"> cognitive and learning disabilities</w:t>
      </w:r>
      <w:r w:rsidR="00F805CA">
        <w:rPr>
          <w:rFonts w:ascii="Verdana" w:hAnsi="Verdana"/>
          <w:noProof/>
          <w:sz w:val="20"/>
          <w:szCs w:val="20"/>
        </w:rPr>
        <w:t>,</w:t>
      </w:r>
      <w:r w:rsidRPr="497D0DB7">
        <w:rPr>
          <w:rFonts w:ascii="Verdana" w:hAnsi="Verdana"/>
          <w:noProof/>
          <w:sz w:val="20"/>
          <w:szCs w:val="20"/>
        </w:rPr>
        <w:t xml:space="preserve"> and combinations of these. The guidelines cover various </w:t>
      </w:r>
      <w:r w:rsidR="00F805CA">
        <w:rPr>
          <w:rFonts w:ascii="Verdana" w:hAnsi="Verdana"/>
          <w:noProof/>
          <w:sz w:val="20"/>
          <w:szCs w:val="20"/>
        </w:rPr>
        <w:t>web content types,</w:t>
      </w:r>
      <w:r w:rsidRPr="497D0DB7">
        <w:rPr>
          <w:rFonts w:ascii="Verdana" w:hAnsi="Verdana"/>
          <w:noProof/>
          <w:sz w:val="20"/>
          <w:szCs w:val="20"/>
        </w:rPr>
        <w:t xml:space="preserve"> including static content, interactive content, visual and auditory media, and virtual and augmented reality. They also address related web tools such as user agents (browsers and assistive technologies), content management systems, authoring tools, and testing tools.</w:t>
      </w:r>
    </w:p>
    <w:p w14:paraId="297195E9" w14:textId="12C97E9E" w:rsidR="0080537F" w:rsidRDefault="0080537F" w:rsidP="00B72785">
      <w:pPr>
        <w:spacing w:after="120" w:line="360" w:lineRule="auto"/>
        <w:jc w:val="both"/>
        <w:rPr>
          <w:rFonts w:ascii="Verdana" w:hAnsi="Verdana"/>
          <w:noProof/>
          <w:sz w:val="20"/>
          <w:szCs w:val="20"/>
        </w:rPr>
      </w:pPr>
      <w:r w:rsidRPr="497D0DB7">
        <w:rPr>
          <w:rFonts w:ascii="Verdana" w:hAnsi="Verdana"/>
          <w:noProof/>
          <w:sz w:val="20"/>
          <w:szCs w:val="20"/>
        </w:rPr>
        <w:t>Each guideline provides information on accessibility practices that address well-documented user needs of people with disabilities. Each guideline is also tied to outcome</w:t>
      </w:r>
      <w:r w:rsidR="00B72785">
        <w:rPr>
          <w:rFonts w:ascii="Verdana" w:hAnsi="Verdana"/>
          <w:noProof/>
          <w:sz w:val="20"/>
          <w:szCs w:val="20"/>
        </w:rPr>
        <w:t>s</w:t>
      </w:r>
      <w:r w:rsidRPr="497D0DB7">
        <w:rPr>
          <w:rFonts w:ascii="Verdana" w:hAnsi="Verdana"/>
          <w:noProof/>
          <w:sz w:val="20"/>
          <w:szCs w:val="20"/>
        </w:rPr>
        <w:t xml:space="preserve">, </w:t>
      </w:r>
      <w:r w:rsidR="00F805CA">
        <w:rPr>
          <w:rFonts w:ascii="Verdana" w:hAnsi="Verdana"/>
          <w:noProof/>
          <w:sz w:val="20"/>
          <w:szCs w:val="20"/>
        </w:rPr>
        <w:t>discussing</w:t>
      </w:r>
      <w:r w:rsidRPr="497D0DB7">
        <w:rPr>
          <w:rFonts w:ascii="Verdana" w:hAnsi="Verdana"/>
          <w:noProof/>
          <w:sz w:val="20"/>
          <w:szCs w:val="20"/>
        </w:rPr>
        <w:t xml:space="preserve"> critical errors and outcome scoring to determine whether the user need has been met. Guidelines are also supported by technology-specific methods to meet each outcome. While WCAG 2 success criteria can be moved to WCAG 3 with minimal changes, there have been updates to the testing and scoring methods.</w:t>
      </w:r>
      <w:r w:rsidR="00B72785">
        <w:rPr>
          <w:rFonts w:ascii="Verdana" w:hAnsi="Verdana"/>
          <w:noProof/>
          <w:sz w:val="20"/>
          <w:szCs w:val="20"/>
        </w:rPr>
        <w:t xml:space="preserve"> </w:t>
      </w:r>
      <w:r w:rsidRPr="497D0DB7">
        <w:rPr>
          <w:rFonts w:ascii="Verdana" w:hAnsi="Verdana"/>
          <w:noProof/>
          <w:sz w:val="20"/>
          <w:szCs w:val="20"/>
        </w:rPr>
        <w:t>Thus, WCAG 3 proposes a different name, scope, structure, and conformance model from WCAG 2. It is intended to be easier to understand and more flexible than </w:t>
      </w:r>
      <w:hyperlink r:id="rId63">
        <w:r w:rsidRPr="00B72785">
          <w:rPr>
            <w:rStyle w:val="Hyperlink"/>
            <w:rFonts w:ascii="Verdana" w:hAnsi="Verdana"/>
            <w:noProof/>
            <w:color w:val="002060"/>
            <w:sz w:val="20"/>
            <w:szCs w:val="20"/>
          </w:rPr>
          <w:t>WCAG 2</w:t>
        </w:r>
      </w:hyperlink>
      <w:r w:rsidRPr="497D0DB7">
        <w:rPr>
          <w:rFonts w:ascii="Verdana" w:hAnsi="Verdana"/>
          <w:noProof/>
          <w:sz w:val="20"/>
          <w:szCs w:val="20"/>
        </w:rPr>
        <w:t xml:space="preserve">. The flexibility is intended to address different types of web content, apps, and tools, as well as include a broader range of persons with disabilities. Importantly, WCAG 3.0 is not backward compatible with WCAG 2. That means WCAG 3.0 does not supersede WCAG 2.2 and previous versions; it is an alternative set of guidelines. Once these guidelines become a W3C Recommendation, the W3C will advise creators to use WCAG 3.0 for maximum effect. </w:t>
      </w:r>
    </w:p>
    <w:p w14:paraId="27661141" w14:textId="1C8C313E" w:rsidR="0080537F" w:rsidRDefault="0080537F" w:rsidP="0080537F">
      <w:pPr>
        <w:spacing w:line="360" w:lineRule="auto"/>
        <w:jc w:val="both"/>
        <w:rPr>
          <w:rFonts w:ascii="Verdana" w:hAnsi="Verdana"/>
          <w:noProof/>
          <w:sz w:val="20"/>
          <w:szCs w:val="20"/>
        </w:rPr>
      </w:pPr>
      <w:r w:rsidRPr="00B72785">
        <w:rPr>
          <w:rFonts w:ascii="Verdana" w:hAnsi="Verdana"/>
          <w:noProof/>
          <w:sz w:val="20"/>
          <w:szCs w:val="20"/>
        </w:rPr>
        <w:t xml:space="preserve">This First Public Working Draft is an early-stage draft, published to obtain a review of the direction proposed. The Working Group </w:t>
      </w:r>
      <w:r w:rsidR="00C05A64">
        <w:rPr>
          <w:rFonts w:ascii="Verdana" w:hAnsi="Verdana"/>
          <w:noProof/>
          <w:sz w:val="20"/>
          <w:szCs w:val="20"/>
        </w:rPr>
        <w:t>seeks</w:t>
      </w:r>
      <w:r w:rsidRPr="00B72785">
        <w:rPr>
          <w:rFonts w:ascii="Verdana" w:hAnsi="Verdana"/>
          <w:noProof/>
          <w:sz w:val="20"/>
          <w:szCs w:val="20"/>
        </w:rPr>
        <w:t xml:space="preserve"> input on the flexible conformance approach, the ease of shifting from WCAG 2 to WCAG 3</w:t>
      </w:r>
      <w:r w:rsidR="0035397C">
        <w:rPr>
          <w:rFonts w:ascii="Verdana" w:hAnsi="Verdana"/>
          <w:noProof/>
          <w:sz w:val="20"/>
          <w:szCs w:val="20"/>
        </w:rPr>
        <w:t>,</w:t>
      </w:r>
      <w:r w:rsidRPr="00B72785">
        <w:rPr>
          <w:rFonts w:ascii="Verdana" w:hAnsi="Verdana"/>
          <w:noProof/>
          <w:sz w:val="20"/>
          <w:szCs w:val="20"/>
        </w:rPr>
        <w:t xml:space="preserve"> and usability, among other questions. Extensive review questions can be found in the blog post</w:t>
      </w:r>
      <w:r w:rsidR="0035397C">
        <w:rPr>
          <w:rFonts w:ascii="Verdana" w:hAnsi="Verdana"/>
          <w:noProof/>
          <w:sz w:val="20"/>
          <w:szCs w:val="20"/>
        </w:rPr>
        <w:t>-</w:t>
      </w:r>
      <w:hyperlink r:id="rId64">
        <w:r w:rsidRPr="00B72785">
          <w:rPr>
            <w:rStyle w:val="Hyperlink"/>
            <w:rFonts w:ascii="Verdana" w:hAnsi="Verdana"/>
            <w:noProof/>
            <w:color w:val="002060"/>
            <w:sz w:val="20"/>
            <w:szCs w:val="20"/>
          </w:rPr>
          <w:t>WCAG 3 FPWD Published</w:t>
        </w:r>
      </w:hyperlink>
      <w:r w:rsidRPr="00B72785">
        <w:rPr>
          <w:rFonts w:ascii="Verdana" w:hAnsi="Verdana"/>
          <w:noProof/>
          <w:sz w:val="20"/>
          <w:szCs w:val="20"/>
        </w:rPr>
        <w:t xml:space="preserve">. </w:t>
      </w:r>
      <w:r w:rsidR="006227B4">
        <w:rPr>
          <w:rFonts w:ascii="Verdana" w:hAnsi="Verdana"/>
          <w:noProof/>
          <w:sz w:val="20"/>
          <w:szCs w:val="20"/>
        </w:rPr>
        <w:t>The</w:t>
      </w:r>
      <w:r w:rsidRPr="497D0DB7">
        <w:rPr>
          <w:rFonts w:ascii="Verdana" w:hAnsi="Verdana"/>
          <w:noProof/>
          <w:sz w:val="20"/>
          <w:szCs w:val="20"/>
        </w:rPr>
        <w:t xml:space="preserve"> public is encouraged to </w:t>
      </w:r>
      <w:hyperlink r:id="rId65">
        <w:r w:rsidRPr="00B72785">
          <w:rPr>
            <w:rStyle w:val="Hyperlink"/>
            <w:rFonts w:ascii="Verdana" w:hAnsi="Verdana"/>
            <w:noProof/>
            <w:color w:val="002060"/>
            <w:sz w:val="20"/>
            <w:szCs w:val="20"/>
          </w:rPr>
          <w:t>file an issue in the W3C silver GitHub repository</w:t>
        </w:r>
        <w:r w:rsidR="006227B4" w:rsidRPr="00B72785">
          <w:rPr>
            <w:rStyle w:val="Hyperlink"/>
            <w:rFonts w:ascii="Verdana" w:hAnsi="Verdana"/>
            <w:noProof/>
            <w:color w:val="002060"/>
            <w:sz w:val="20"/>
            <w:szCs w:val="20"/>
          </w:rPr>
          <w:t xml:space="preserve"> to leave feedback</w:t>
        </w:r>
      </w:hyperlink>
      <w:r w:rsidRPr="497D0DB7">
        <w:rPr>
          <w:rFonts w:ascii="Verdana" w:hAnsi="Verdana"/>
          <w:noProof/>
          <w:sz w:val="20"/>
          <w:szCs w:val="20"/>
        </w:rPr>
        <w:t xml:space="preserve">, filing each comment as a separate issue. Alternately, commentors can email </w:t>
      </w:r>
      <w:hyperlink r:id="rId66" w:history="1">
        <w:r w:rsidR="004554AD">
          <w:rPr>
            <w:rStyle w:val="Hyperlink"/>
            <w:rFonts w:ascii="Verdana" w:hAnsi="Verdana"/>
            <w:noProof/>
            <w:color w:val="002060"/>
            <w:sz w:val="20"/>
            <w:szCs w:val="20"/>
          </w:rPr>
          <w:t>public-agwg-comments@w3.org</w:t>
        </w:r>
      </w:hyperlink>
      <w:r w:rsidRPr="497D0DB7">
        <w:rPr>
          <w:rFonts w:ascii="Verdana" w:hAnsi="Verdana"/>
          <w:noProof/>
          <w:sz w:val="20"/>
          <w:szCs w:val="20"/>
        </w:rPr>
        <w:t>. The Working Group has requested comments on this draft by 26 February 2021</w:t>
      </w:r>
      <w:r w:rsidR="00B72785">
        <w:rPr>
          <w:rFonts w:ascii="Verdana" w:hAnsi="Verdana"/>
          <w:noProof/>
          <w:sz w:val="20"/>
          <w:szCs w:val="20"/>
        </w:rPr>
        <w:t>.</w:t>
      </w:r>
      <w:r w:rsidRPr="497D0DB7">
        <w:rPr>
          <w:rFonts w:ascii="Verdana" w:hAnsi="Verdana"/>
          <w:noProof/>
          <w:sz w:val="20"/>
          <w:szCs w:val="20"/>
        </w:rPr>
        <w:t xml:space="preserve"> [Source: W3C]</w:t>
      </w:r>
    </w:p>
    <w:p w14:paraId="7C84774D" w14:textId="77777777" w:rsidR="00965620" w:rsidRDefault="00965620" w:rsidP="00965620">
      <w:pPr>
        <w:pStyle w:val="Heading4"/>
        <w:spacing w:before="240"/>
        <w:contextualSpacing w:val="0"/>
        <w:rPr>
          <w:rFonts w:ascii="Verdana" w:hAnsi="Verdana" w:cstheme="minorBidi"/>
          <w:smallCaps/>
          <w:color w:val="auto"/>
        </w:rPr>
      </w:pPr>
      <w:r w:rsidRPr="00754DFE">
        <w:rPr>
          <w:rFonts w:ascii="Verdana" w:hAnsi="Verdana" w:cstheme="minorBidi"/>
          <w:smallCaps/>
          <w:color w:val="auto"/>
        </w:rPr>
        <w:t>Additional Information:</w:t>
      </w:r>
    </w:p>
    <w:p w14:paraId="2CD2B252" w14:textId="58197668" w:rsidR="00965620" w:rsidRPr="00965620" w:rsidRDefault="00727623" w:rsidP="00965620">
      <w:pPr>
        <w:spacing w:line="360" w:lineRule="auto"/>
        <w:jc w:val="both"/>
        <w:rPr>
          <w:rFonts w:ascii="Verdana" w:hAnsi="Verdana"/>
          <w:color w:val="002060"/>
          <w:sz w:val="20"/>
          <w:szCs w:val="20"/>
        </w:rPr>
      </w:pPr>
      <w:hyperlink r:id="rId67" w:history="1">
        <w:r w:rsidR="00965620" w:rsidRPr="00965620">
          <w:rPr>
            <w:rStyle w:val="Hyperlink"/>
            <w:rFonts w:ascii="Verdana" w:hAnsi="Verdana"/>
            <w:color w:val="002060"/>
            <w:sz w:val="20"/>
            <w:szCs w:val="20"/>
          </w:rPr>
          <w:t>W3C Accessibility Guidelines (WCAG) 3.0</w:t>
        </w:r>
      </w:hyperlink>
    </w:p>
    <w:p w14:paraId="1B90B006" w14:textId="48256C5E" w:rsidR="0080537F" w:rsidRPr="00965620" w:rsidRDefault="00727623" w:rsidP="0080537F">
      <w:pPr>
        <w:spacing w:line="360" w:lineRule="auto"/>
        <w:jc w:val="both"/>
        <w:rPr>
          <w:rFonts w:ascii="Verdana" w:hAnsi="Verdana"/>
          <w:color w:val="002060"/>
          <w:sz w:val="20"/>
          <w:szCs w:val="20"/>
        </w:rPr>
      </w:pPr>
      <w:hyperlink r:id="rId68" w:history="1">
        <w:r w:rsidR="00965620" w:rsidRPr="00965620">
          <w:rPr>
            <w:rStyle w:val="Hyperlink"/>
            <w:rFonts w:ascii="Verdana" w:hAnsi="Verdana"/>
            <w:color w:val="002060"/>
            <w:sz w:val="20"/>
            <w:szCs w:val="20"/>
          </w:rPr>
          <w:t>https://www.w3.org/TR/wcag-3.0/</w:t>
        </w:r>
      </w:hyperlink>
    </w:p>
    <w:p w14:paraId="3A6802EE" w14:textId="77777777" w:rsidR="0080537F" w:rsidRPr="00301CBE" w:rsidRDefault="0080537F" w:rsidP="00301CBE">
      <w:pPr>
        <w:spacing w:line="360" w:lineRule="auto"/>
        <w:jc w:val="both"/>
        <w:rPr>
          <w:rFonts w:ascii="Verdana" w:eastAsia="Verdana" w:hAnsi="Verdana" w:cs="Verdana"/>
          <w:b/>
          <w:bCs/>
          <w:smallCaps/>
          <w:sz w:val="20"/>
          <w:szCs w:val="20"/>
        </w:rPr>
      </w:pPr>
    </w:p>
    <w:p w14:paraId="43452520" w14:textId="77777777" w:rsidR="0080537F" w:rsidRPr="00B96887" w:rsidRDefault="0080537F" w:rsidP="0080537F">
      <w:pPr>
        <w:spacing w:line="360" w:lineRule="auto"/>
        <w:jc w:val="both"/>
        <w:rPr>
          <w:rFonts w:ascii="Verdana" w:eastAsia="Verdana" w:hAnsi="Verdana" w:cs="Verdana"/>
          <w:b/>
          <w:bCs/>
          <w:smallCaps/>
        </w:rPr>
      </w:pPr>
      <w:r w:rsidRPr="00B96887">
        <w:rPr>
          <w:rFonts w:ascii="Verdana" w:eastAsia="Verdana" w:hAnsi="Verdana" w:cs="Verdana"/>
          <w:b/>
          <w:bCs/>
          <w:smallCaps/>
        </w:rPr>
        <w:lastRenderedPageBreak/>
        <w:t>Access To Aira, A Visual Assistance App, In Irvine</w:t>
      </w:r>
    </w:p>
    <w:p w14:paraId="608156F9" w14:textId="14221832" w:rsidR="0080537F" w:rsidRPr="00B96887" w:rsidRDefault="0080537F" w:rsidP="009F63A9">
      <w:pPr>
        <w:spacing w:after="120" w:line="360" w:lineRule="auto"/>
        <w:jc w:val="both"/>
        <w:rPr>
          <w:rFonts w:ascii="Verdana" w:hAnsi="Verdana"/>
          <w:noProof/>
          <w:sz w:val="20"/>
          <w:szCs w:val="20"/>
        </w:rPr>
      </w:pPr>
      <w:r w:rsidRPr="00B96887">
        <w:rPr>
          <w:rFonts w:ascii="Verdana" w:hAnsi="Verdana"/>
          <w:noProof/>
          <w:sz w:val="20"/>
          <w:szCs w:val="20"/>
        </w:rPr>
        <w:t>January 19, 2021 – Social distancing over the pandemic has brought about several challenges for those with visual disabilit</w:t>
      </w:r>
      <w:r w:rsidR="009F63A9">
        <w:rPr>
          <w:rFonts w:ascii="Verdana" w:hAnsi="Verdana"/>
          <w:noProof/>
          <w:sz w:val="20"/>
          <w:szCs w:val="20"/>
        </w:rPr>
        <w:t>ies</w:t>
      </w:r>
      <w:r w:rsidRPr="00B96887">
        <w:rPr>
          <w:rFonts w:ascii="Verdana" w:hAnsi="Verdana"/>
          <w:noProof/>
          <w:sz w:val="20"/>
          <w:szCs w:val="20"/>
        </w:rPr>
        <w:t>. Stacy Branham, assistant professor at the University of California, Irvine, sought to address these problems in partnership with Toyota Motors.</w:t>
      </w:r>
      <w:r w:rsidR="009F63A9">
        <w:rPr>
          <w:rFonts w:ascii="Verdana" w:hAnsi="Verdana"/>
          <w:noProof/>
          <w:sz w:val="20"/>
          <w:szCs w:val="20"/>
        </w:rPr>
        <w:t xml:space="preserve"> </w:t>
      </w:r>
      <w:r w:rsidRPr="00B96887">
        <w:rPr>
          <w:rFonts w:ascii="Verdana" w:hAnsi="Verdana"/>
          <w:noProof/>
          <w:sz w:val="20"/>
          <w:szCs w:val="20"/>
        </w:rPr>
        <w:t xml:space="preserve">Brahman noted a </w:t>
      </w:r>
      <w:hyperlink r:id="rId69" w:history="1">
        <w:r w:rsidRPr="009F63A9">
          <w:rPr>
            <w:rStyle w:val="Hyperlink"/>
            <w:rFonts w:ascii="Verdana" w:hAnsi="Verdana"/>
            <w:noProof/>
            <w:color w:val="002060"/>
            <w:sz w:val="20"/>
            <w:szCs w:val="20"/>
          </w:rPr>
          <w:t>survey</w:t>
        </w:r>
      </w:hyperlink>
      <w:r w:rsidRPr="009F63A9">
        <w:rPr>
          <w:rFonts w:ascii="Verdana" w:hAnsi="Verdana"/>
          <w:noProof/>
          <w:color w:val="002060"/>
          <w:sz w:val="20"/>
          <w:szCs w:val="20"/>
        </w:rPr>
        <w:t xml:space="preserve"> </w:t>
      </w:r>
      <w:r w:rsidRPr="00B96887">
        <w:rPr>
          <w:rFonts w:ascii="Verdana" w:hAnsi="Verdana"/>
          <w:noProof/>
          <w:sz w:val="20"/>
          <w:szCs w:val="20"/>
        </w:rPr>
        <w:t>in which food insecurity was one of many concerns for people who are blind or have low vision. “People with visual disabilities often need sighted assistance in the grocery store, but that doesn’t work with social distancing,” Branham said. “Some people who are blind normally order groceries online, but these services quickly became completely backed up with increased demand by the general population.”</w:t>
      </w:r>
    </w:p>
    <w:p w14:paraId="61C37B2F" w14:textId="41725362" w:rsidR="00E57048" w:rsidRDefault="0080537F" w:rsidP="001F40FC">
      <w:pPr>
        <w:spacing w:after="120" w:line="360" w:lineRule="auto"/>
        <w:jc w:val="both"/>
        <w:rPr>
          <w:rFonts w:ascii="Verdana" w:hAnsi="Verdana"/>
          <w:noProof/>
          <w:sz w:val="20"/>
          <w:szCs w:val="20"/>
        </w:rPr>
      </w:pPr>
      <w:r w:rsidRPr="00B96887">
        <w:rPr>
          <w:rFonts w:ascii="Verdana" w:hAnsi="Verdana"/>
          <w:noProof/>
          <w:sz w:val="20"/>
          <w:szCs w:val="20"/>
        </w:rPr>
        <w:t xml:space="preserve">Brahman learned about Aira, a smartphone app that connects people who are blind and low-vision to highly trained, remote agents who provide immediate visual assistance, from locating a building number to finding a dropped AirPod. Since the agents are trained, they know how to communicate </w:t>
      </w:r>
      <w:r w:rsidR="00C05A64">
        <w:rPr>
          <w:rFonts w:ascii="Verdana" w:hAnsi="Verdana"/>
          <w:noProof/>
          <w:sz w:val="20"/>
          <w:szCs w:val="20"/>
        </w:rPr>
        <w:t>to facilitate</w:t>
      </w:r>
      <w:r w:rsidR="001F40FC">
        <w:rPr>
          <w:rFonts w:ascii="Verdana" w:hAnsi="Verdana"/>
          <w:noProof/>
          <w:sz w:val="20"/>
          <w:szCs w:val="20"/>
        </w:rPr>
        <w:t xml:space="preserve"> orientation to one’s surroundings and</w:t>
      </w:r>
      <w:r w:rsidR="008E1809">
        <w:rPr>
          <w:rFonts w:ascii="Verdana" w:hAnsi="Verdana"/>
          <w:noProof/>
          <w:sz w:val="20"/>
          <w:szCs w:val="20"/>
        </w:rPr>
        <w:t xml:space="preserve"> </w:t>
      </w:r>
      <w:r w:rsidR="001F40FC">
        <w:rPr>
          <w:rFonts w:ascii="Verdana" w:hAnsi="Verdana"/>
          <w:noProof/>
          <w:sz w:val="20"/>
          <w:szCs w:val="20"/>
        </w:rPr>
        <w:t>objects therein</w:t>
      </w:r>
      <w:r w:rsidRPr="00B96887">
        <w:rPr>
          <w:rFonts w:ascii="Verdana" w:hAnsi="Verdana"/>
          <w:noProof/>
          <w:sz w:val="20"/>
          <w:szCs w:val="20"/>
        </w:rPr>
        <w:t xml:space="preserve">. However, because Aira requires a smartphone and good connectivity, it’s not universally accessible. The service is free in five-minute increments, but a paid subscription is needed for </w:t>
      </w:r>
      <w:r w:rsidR="001F40FC">
        <w:rPr>
          <w:rFonts w:ascii="Verdana" w:hAnsi="Verdana"/>
          <w:noProof/>
          <w:sz w:val="20"/>
          <w:szCs w:val="20"/>
        </w:rPr>
        <w:t>longer sessions</w:t>
      </w:r>
      <w:r w:rsidRPr="00B96887">
        <w:rPr>
          <w:rFonts w:ascii="Verdana" w:hAnsi="Verdana"/>
          <w:noProof/>
          <w:sz w:val="20"/>
          <w:szCs w:val="20"/>
        </w:rPr>
        <w:t xml:space="preserve">. These obstacles are increasingly problematic during the pandemic when more people </w:t>
      </w:r>
      <w:r w:rsidR="008E1809">
        <w:rPr>
          <w:rFonts w:ascii="Verdana" w:hAnsi="Verdana"/>
          <w:noProof/>
          <w:sz w:val="20"/>
          <w:szCs w:val="20"/>
        </w:rPr>
        <w:t>experience</w:t>
      </w:r>
      <w:r w:rsidRPr="00B96887">
        <w:rPr>
          <w:rFonts w:ascii="Verdana" w:hAnsi="Verdana"/>
          <w:noProof/>
          <w:sz w:val="20"/>
          <w:szCs w:val="20"/>
        </w:rPr>
        <w:t xml:space="preserve"> economic hardship. To support people with visual disabilities, Brahman formed a collaboration with a local independent living center, the Dayle McIntosh Center (DMC), to integrate Aira </w:t>
      </w:r>
      <w:r w:rsidR="006227B4">
        <w:rPr>
          <w:rFonts w:ascii="Verdana" w:hAnsi="Verdana"/>
          <w:noProof/>
          <w:sz w:val="20"/>
          <w:szCs w:val="20"/>
        </w:rPr>
        <w:t>into</w:t>
      </w:r>
      <w:r w:rsidRPr="00B96887">
        <w:rPr>
          <w:rFonts w:ascii="Verdana" w:hAnsi="Verdana"/>
          <w:noProof/>
          <w:sz w:val="20"/>
          <w:szCs w:val="20"/>
        </w:rPr>
        <w:t xml:space="preserve"> the community. DMC is now offering a free Aira subscription to its members </w:t>
      </w:r>
      <w:r w:rsidR="006227B4">
        <w:rPr>
          <w:rFonts w:ascii="Verdana" w:hAnsi="Verdana"/>
          <w:noProof/>
          <w:sz w:val="20"/>
          <w:szCs w:val="20"/>
        </w:rPr>
        <w:t>and</w:t>
      </w:r>
      <w:r w:rsidRPr="00B96887">
        <w:rPr>
          <w:rFonts w:ascii="Verdana" w:hAnsi="Verdana"/>
          <w:noProof/>
          <w:sz w:val="20"/>
          <w:szCs w:val="20"/>
        </w:rPr>
        <w:t xml:space="preserve"> a free smartphone for those in need. Branham’s team </w:t>
      </w:r>
      <w:r w:rsidR="008E1809">
        <w:rPr>
          <w:rFonts w:ascii="Verdana" w:hAnsi="Verdana"/>
          <w:noProof/>
          <w:sz w:val="20"/>
          <w:szCs w:val="20"/>
        </w:rPr>
        <w:t>offers</w:t>
      </w:r>
      <w:r w:rsidRPr="00B96887">
        <w:rPr>
          <w:rFonts w:ascii="Verdana" w:hAnsi="Verdana"/>
          <w:noProof/>
          <w:sz w:val="20"/>
          <w:szCs w:val="20"/>
        </w:rPr>
        <w:t xml:space="preserve"> tech support for setting up the phones and service and will conduct surveys to assess Aira’s impact during the pandemic</w:t>
      </w:r>
      <w:r w:rsidR="001F40FC">
        <w:rPr>
          <w:rFonts w:ascii="Verdana" w:hAnsi="Verdana"/>
          <w:noProof/>
          <w:sz w:val="20"/>
          <w:szCs w:val="20"/>
        </w:rPr>
        <w:t xml:space="preserve">. </w:t>
      </w:r>
      <w:r w:rsidRPr="00B96887">
        <w:rPr>
          <w:rFonts w:ascii="Verdana" w:hAnsi="Verdana"/>
          <w:noProof/>
          <w:sz w:val="20"/>
          <w:szCs w:val="20"/>
        </w:rPr>
        <w:t>“I’m so thankful to Toyota and UCI for partnering with us on this project,” says Larry Wanger, director of DMC, who has been using Aira since 2017. His first experience with the service was at an airport, where he used it to find his gate. “It was pretty amazing,” he says, recalling the independence he felt in not needing to ask anyone at the airport for assistance. “It truly impacts people’s lives. I hope this project helps demonstrate to local county officials that offering Aira is extremely helpful by showcasing the various needs and uses,” says Wanger.</w:t>
      </w:r>
    </w:p>
    <w:p w14:paraId="43801D5B" w14:textId="35E331AF" w:rsidR="0080537F" w:rsidRPr="00A5178F" w:rsidRDefault="0080537F" w:rsidP="00E57048">
      <w:pPr>
        <w:spacing w:line="360" w:lineRule="auto"/>
        <w:jc w:val="both"/>
        <w:rPr>
          <w:rFonts w:ascii="Verdana" w:hAnsi="Verdana"/>
          <w:noProof/>
          <w:sz w:val="20"/>
          <w:szCs w:val="20"/>
        </w:rPr>
      </w:pPr>
      <w:r w:rsidRPr="00B96887">
        <w:rPr>
          <w:rFonts w:ascii="Verdana" w:hAnsi="Verdana"/>
          <w:noProof/>
          <w:sz w:val="20"/>
          <w:szCs w:val="20"/>
        </w:rPr>
        <w:t>Since the Aira sign-up was launched on Sept. 30, 2020, the team has already honored nearly 300 requests for the service. Brahman is also working to offer Aira to students and faculty with visual disabilities on campus. [Source: Shanni Murray, for University of California, Irvine]</w:t>
      </w:r>
    </w:p>
    <w:p w14:paraId="24C10A01" w14:textId="77777777" w:rsidR="001F40FC" w:rsidRDefault="001F40FC" w:rsidP="001F40FC">
      <w:pPr>
        <w:pStyle w:val="Heading4"/>
        <w:spacing w:before="240"/>
        <w:contextualSpacing w:val="0"/>
        <w:rPr>
          <w:rFonts w:ascii="Verdana" w:hAnsi="Verdana" w:cstheme="minorBidi"/>
          <w:smallCaps/>
          <w:color w:val="auto"/>
        </w:rPr>
      </w:pPr>
      <w:r w:rsidRPr="00754DFE">
        <w:rPr>
          <w:rFonts w:ascii="Verdana" w:hAnsi="Verdana" w:cstheme="minorBidi"/>
          <w:smallCaps/>
          <w:color w:val="auto"/>
        </w:rPr>
        <w:t>Additional Information:</w:t>
      </w:r>
    </w:p>
    <w:p w14:paraId="35A90A8E" w14:textId="2F2B0035" w:rsidR="00155C6D" w:rsidRPr="00155C6D" w:rsidRDefault="00727623" w:rsidP="00155C6D">
      <w:pPr>
        <w:spacing w:line="360" w:lineRule="auto"/>
        <w:jc w:val="both"/>
        <w:rPr>
          <w:rFonts w:ascii="Verdana" w:hAnsi="Verdana"/>
          <w:color w:val="002060"/>
          <w:sz w:val="20"/>
          <w:szCs w:val="20"/>
        </w:rPr>
      </w:pPr>
      <w:hyperlink r:id="rId70" w:history="1">
        <w:r w:rsidR="00155C6D" w:rsidRPr="00155C6D">
          <w:rPr>
            <w:rStyle w:val="Hyperlink"/>
            <w:rFonts w:ascii="Verdana" w:hAnsi="Verdana"/>
            <w:color w:val="002060"/>
            <w:sz w:val="20"/>
            <w:szCs w:val="20"/>
          </w:rPr>
          <w:t>Tech for people with visual disabilities</w:t>
        </w:r>
      </w:hyperlink>
    </w:p>
    <w:p w14:paraId="197582E5" w14:textId="2AA65B5B" w:rsidR="0080537F" w:rsidRDefault="00727623" w:rsidP="00155C6D">
      <w:pPr>
        <w:spacing w:line="360" w:lineRule="auto"/>
        <w:jc w:val="both"/>
        <w:rPr>
          <w:rFonts w:ascii="Verdana" w:hAnsi="Verdana"/>
          <w:color w:val="002060"/>
          <w:sz w:val="20"/>
          <w:szCs w:val="20"/>
        </w:rPr>
      </w:pPr>
      <w:hyperlink r:id="rId71" w:history="1">
        <w:r w:rsidR="00155C6D" w:rsidRPr="00155C6D">
          <w:rPr>
            <w:rStyle w:val="Hyperlink"/>
            <w:rFonts w:ascii="Verdana" w:hAnsi="Verdana"/>
            <w:color w:val="002060"/>
            <w:sz w:val="20"/>
            <w:szCs w:val="20"/>
          </w:rPr>
          <w:t>https://news.uci.edu/2021/01/19/tech-for-people-with-visual-disabilities/</w:t>
        </w:r>
      </w:hyperlink>
    </w:p>
    <w:p w14:paraId="4B0B8574" w14:textId="0AC94C91" w:rsidR="00155C6D" w:rsidRDefault="00155C6D" w:rsidP="00155C6D">
      <w:pPr>
        <w:spacing w:line="360" w:lineRule="auto"/>
        <w:jc w:val="both"/>
        <w:rPr>
          <w:rFonts w:ascii="Verdana" w:hAnsi="Verdana"/>
          <w:color w:val="002060"/>
          <w:sz w:val="20"/>
          <w:szCs w:val="20"/>
        </w:rPr>
      </w:pPr>
    </w:p>
    <w:p w14:paraId="678B17DC" w14:textId="77777777" w:rsidR="008E1809" w:rsidRPr="00155C6D" w:rsidRDefault="008E1809" w:rsidP="00155C6D">
      <w:pPr>
        <w:spacing w:line="360" w:lineRule="auto"/>
        <w:jc w:val="both"/>
        <w:rPr>
          <w:rFonts w:ascii="Verdana" w:hAnsi="Verdana"/>
          <w:color w:val="002060"/>
          <w:sz w:val="20"/>
          <w:szCs w:val="20"/>
        </w:rPr>
      </w:pPr>
    </w:p>
    <w:p w14:paraId="33210B82" w14:textId="77777777" w:rsidR="0080537F" w:rsidRPr="00FC3EBD" w:rsidRDefault="0080537F" w:rsidP="0080537F">
      <w:pPr>
        <w:spacing w:line="360" w:lineRule="auto"/>
        <w:jc w:val="both"/>
        <w:rPr>
          <w:rFonts w:ascii="Verdana" w:eastAsia="Verdana" w:hAnsi="Verdana" w:cs="Verdana"/>
          <w:b/>
          <w:bCs/>
          <w:smallCaps/>
        </w:rPr>
      </w:pPr>
      <w:r w:rsidRPr="00FC3EBD">
        <w:rPr>
          <w:rFonts w:ascii="Verdana" w:eastAsia="Verdana" w:hAnsi="Verdana" w:cs="Verdana"/>
          <w:b/>
          <w:bCs/>
          <w:smallCaps/>
        </w:rPr>
        <w:lastRenderedPageBreak/>
        <w:t>Assistive Magnetic Skin System</w:t>
      </w:r>
    </w:p>
    <w:p w14:paraId="5E69315B" w14:textId="35633909" w:rsidR="0080537F" w:rsidRPr="00FC3EBD" w:rsidRDefault="0080537F" w:rsidP="000D5647">
      <w:pPr>
        <w:spacing w:after="120" w:line="360" w:lineRule="auto"/>
        <w:jc w:val="both"/>
        <w:rPr>
          <w:rFonts w:ascii="Verdana" w:hAnsi="Verdana"/>
          <w:noProof/>
          <w:sz w:val="20"/>
          <w:szCs w:val="20"/>
        </w:rPr>
      </w:pPr>
      <w:r w:rsidRPr="00FC3EBD">
        <w:rPr>
          <w:rFonts w:ascii="Verdana" w:hAnsi="Verdana"/>
          <w:noProof/>
          <w:sz w:val="20"/>
          <w:szCs w:val="20"/>
        </w:rPr>
        <w:t>January 18, 2021 – Saudi Arabia, King Abdullah University of Science and Technology (KAUST) students have developed an assistive technology that uses magnetic skin to support freedom of movement for people with quadriplegia. The system relies on the user's facial expressions to accomplish a wide variety of tasks, from moving down the street to using an elevator.</w:t>
      </w:r>
      <w:r w:rsidR="000D5647">
        <w:rPr>
          <w:rFonts w:ascii="Verdana" w:hAnsi="Verdana"/>
          <w:noProof/>
          <w:sz w:val="20"/>
          <w:szCs w:val="20"/>
        </w:rPr>
        <w:t xml:space="preserve"> </w:t>
      </w:r>
      <w:r w:rsidRPr="00FC3EBD">
        <w:rPr>
          <w:rFonts w:ascii="Verdana" w:hAnsi="Verdana"/>
          <w:noProof/>
          <w:sz w:val="20"/>
          <w:szCs w:val="20"/>
        </w:rPr>
        <w:t>There are many assistive technologies for people with quadriplegia, but most rely on head or neck movements to work. For patients with severe quadriplegia, the options are limited to camera, tongue control, voice-assistant</w:t>
      </w:r>
      <w:r w:rsidR="006227B4">
        <w:rPr>
          <w:rFonts w:ascii="Verdana" w:hAnsi="Verdana"/>
          <w:noProof/>
          <w:sz w:val="20"/>
          <w:szCs w:val="20"/>
        </w:rPr>
        <w:t>,</w:t>
      </w:r>
      <w:r w:rsidRPr="00FC3EBD">
        <w:rPr>
          <w:rFonts w:ascii="Verdana" w:hAnsi="Verdana"/>
          <w:noProof/>
          <w:sz w:val="20"/>
          <w:szCs w:val="20"/>
        </w:rPr>
        <w:t xml:space="preserve"> and neural detector systems. </w:t>
      </w:r>
      <w:r w:rsidR="006227B4">
        <w:rPr>
          <w:rFonts w:ascii="Verdana" w:hAnsi="Verdana"/>
          <w:noProof/>
          <w:sz w:val="20"/>
          <w:szCs w:val="20"/>
        </w:rPr>
        <w:t>These</w:t>
      </w:r>
      <w:r w:rsidRPr="00FC3EBD">
        <w:rPr>
          <w:rFonts w:ascii="Verdana" w:hAnsi="Verdana"/>
          <w:noProof/>
          <w:sz w:val="20"/>
          <w:szCs w:val="20"/>
        </w:rPr>
        <w:t xml:space="preserve"> either offer a limited range of gestures or are not compatible with outdoor applications. Some also require invasive attachments or continuous attention while using the system. </w:t>
      </w:r>
    </w:p>
    <w:p w14:paraId="18D77E45" w14:textId="59F5BA54" w:rsidR="0080537F" w:rsidRPr="00E57048" w:rsidRDefault="0080537F" w:rsidP="00E57048">
      <w:pPr>
        <w:spacing w:line="360" w:lineRule="auto"/>
        <w:jc w:val="both"/>
        <w:rPr>
          <w:rFonts w:ascii="Verdana" w:hAnsi="Verdana"/>
          <w:noProof/>
          <w:sz w:val="20"/>
          <w:szCs w:val="20"/>
        </w:rPr>
      </w:pPr>
      <w:r w:rsidRPr="00FC3EBD">
        <w:rPr>
          <w:rFonts w:ascii="Verdana" w:hAnsi="Verdana"/>
          <w:noProof/>
          <w:sz w:val="20"/>
          <w:szCs w:val="20"/>
        </w:rPr>
        <w:t>The KAUST system includes magnetic skins, smart glasses, a smart wheelchair</w:t>
      </w:r>
      <w:r w:rsidR="000D5647">
        <w:rPr>
          <w:rFonts w:ascii="Verdana" w:hAnsi="Verdana"/>
          <w:noProof/>
          <w:sz w:val="20"/>
          <w:szCs w:val="20"/>
        </w:rPr>
        <w:t>,</w:t>
      </w:r>
      <w:r w:rsidRPr="00FC3EBD">
        <w:rPr>
          <w:rFonts w:ascii="Verdana" w:hAnsi="Verdana"/>
          <w:noProof/>
          <w:sz w:val="20"/>
          <w:szCs w:val="20"/>
        </w:rPr>
        <w:t xml:space="preserve"> and smart gadgets that rely on wireless Bluetooth and infrared communication. Three magnetic skins are placed between the eyebrows and on each side of the nose to track facial movements, such as moving the eyebrows up and down and the nose left and right. These movements are detected by magnetic field sensors in the smart glasses and are converted into electrical signals transmitted to the head unit of the wheelchair.</w:t>
      </w:r>
      <w:r w:rsidR="000D5647">
        <w:rPr>
          <w:rFonts w:ascii="Verdana" w:hAnsi="Verdana"/>
          <w:noProof/>
          <w:sz w:val="20"/>
          <w:szCs w:val="20"/>
        </w:rPr>
        <w:t xml:space="preserve"> </w:t>
      </w:r>
      <w:r w:rsidRPr="00FC3EBD">
        <w:rPr>
          <w:rFonts w:ascii="Verdana" w:hAnsi="Verdana"/>
          <w:noProof/>
          <w:sz w:val="20"/>
          <w:szCs w:val="20"/>
        </w:rPr>
        <w:t xml:space="preserve">So far, the solution has been </w:t>
      </w:r>
      <w:r w:rsidR="000D5647">
        <w:rPr>
          <w:rFonts w:ascii="Verdana" w:hAnsi="Verdana"/>
          <w:noProof/>
          <w:sz w:val="20"/>
          <w:szCs w:val="20"/>
        </w:rPr>
        <w:t>lab-</w:t>
      </w:r>
      <w:r w:rsidRPr="00FC3EBD">
        <w:rPr>
          <w:rFonts w:ascii="Verdana" w:hAnsi="Verdana"/>
          <w:noProof/>
          <w:sz w:val="20"/>
          <w:szCs w:val="20"/>
        </w:rPr>
        <w:t xml:space="preserve">tested with a high success rate. “Most existing technologies don't give people a lot of freedom. We wanted to develop a solution that works inside the house as well as outdoors, allowing them to move around independently,” says Abdullah Almansouri, a Ph.D. </w:t>
      </w:r>
      <w:r w:rsidR="00C55229">
        <w:rPr>
          <w:rFonts w:ascii="Verdana" w:hAnsi="Verdana"/>
          <w:noProof/>
          <w:sz w:val="20"/>
          <w:szCs w:val="20"/>
        </w:rPr>
        <w:t>s</w:t>
      </w:r>
      <w:r w:rsidRPr="00FC3EBD">
        <w:rPr>
          <w:rFonts w:ascii="Verdana" w:hAnsi="Verdana"/>
          <w:noProof/>
          <w:sz w:val="20"/>
          <w:szCs w:val="20"/>
        </w:rPr>
        <w:t>tudent who worked on the project. [Source: Emily Henderson, for News Medical Life Sciences].</w:t>
      </w:r>
    </w:p>
    <w:p w14:paraId="7F24046B" w14:textId="77777777" w:rsidR="00155C6D" w:rsidRDefault="00155C6D" w:rsidP="00155C6D">
      <w:pPr>
        <w:pStyle w:val="Heading4"/>
        <w:spacing w:before="240"/>
        <w:contextualSpacing w:val="0"/>
        <w:rPr>
          <w:rFonts w:ascii="Verdana" w:hAnsi="Verdana" w:cstheme="minorBidi"/>
          <w:smallCaps/>
          <w:color w:val="auto"/>
        </w:rPr>
      </w:pPr>
      <w:r w:rsidRPr="00754DFE">
        <w:rPr>
          <w:rFonts w:ascii="Verdana" w:hAnsi="Verdana" w:cstheme="minorBidi"/>
          <w:smallCaps/>
          <w:color w:val="auto"/>
        </w:rPr>
        <w:t>Additional Information:</w:t>
      </w:r>
    </w:p>
    <w:p w14:paraId="7741CA47" w14:textId="48464F87" w:rsidR="000D5647" w:rsidRPr="000D5647" w:rsidRDefault="00727623" w:rsidP="000D5647">
      <w:pPr>
        <w:spacing w:line="360" w:lineRule="auto"/>
        <w:jc w:val="both"/>
        <w:rPr>
          <w:rFonts w:ascii="Verdana" w:hAnsi="Verdana"/>
          <w:color w:val="002060"/>
          <w:sz w:val="20"/>
          <w:szCs w:val="20"/>
        </w:rPr>
      </w:pPr>
      <w:hyperlink r:id="rId72" w:history="1">
        <w:r w:rsidR="000D5647" w:rsidRPr="000D5647">
          <w:rPr>
            <w:rStyle w:val="Hyperlink"/>
            <w:rFonts w:ascii="Verdana" w:hAnsi="Verdana"/>
            <w:color w:val="002060"/>
            <w:sz w:val="20"/>
            <w:szCs w:val="20"/>
          </w:rPr>
          <w:t>Assistive magnetic skin system supports freedom of movement for people with quadriplegia</w:t>
        </w:r>
      </w:hyperlink>
    </w:p>
    <w:p w14:paraId="7B47FE3D" w14:textId="6CB7EACE" w:rsidR="0080537F" w:rsidRPr="000D5647" w:rsidRDefault="00727623" w:rsidP="0080537F">
      <w:pPr>
        <w:spacing w:line="360" w:lineRule="auto"/>
        <w:jc w:val="both"/>
        <w:rPr>
          <w:rFonts w:ascii="Verdana" w:hAnsi="Verdana"/>
          <w:color w:val="002060"/>
          <w:sz w:val="20"/>
          <w:szCs w:val="20"/>
        </w:rPr>
      </w:pPr>
      <w:hyperlink r:id="rId73" w:history="1">
        <w:r w:rsidR="000D5647" w:rsidRPr="000D5647">
          <w:rPr>
            <w:rStyle w:val="Hyperlink"/>
            <w:rFonts w:ascii="Verdana" w:hAnsi="Verdana"/>
            <w:color w:val="002060"/>
            <w:sz w:val="20"/>
            <w:szCs w:val="20"/>
          </w:rPr>
          <w:t>https://www.news-medical.net/news/20210118/Assistive-magnetic-skin-system-supports-freedom-of-movement-for-people-with-quadriplegia.aspx</w:t>
        </w:r>
      </w:hyperlink>
    </w:p>
    <w:p w14:paraId="13F16EC9" w14:textId="77777777" w:rsidR="0080537F" w:rsidRDefault="0080537F" w:rsidP="0080537F">
      <w:pPr>
        <w:spacing w:line="360" w:lineRule="auto"/>
        <w:jc w:val="both"/>
      </w:pPr>
    </w:p>
    <w:p w14:paraId="3033DBFA" w14:textId="77777777" w:rsidR="0080537F" w:rsidRPr="00FC3EBD" w:rsidRDefault="0080537F" w:rsidP="0080537F">
      <w:pPr>
        <w:spacing w:line="360" w:lineRule="auto"/>
        <w:jc w:val="both"/>
        <w:rPr>
          <w:rFonts w:ascii="Verdana" w:eastAsia="Verdana" w:hAnsi="Verdana" w:cs="Verdana"/>
          <w:b/>
          <w:bCs/>
          <w:smallCaps/>
        </w:rPr>
      </w:pPr>
      <w:r w:rsidRPr="00FC3EBD">
        <w:rPr>
          <w:rFonts w:ascii="Verdana" w:eastAsia="Verdana" w:hAnsi="Verdana" w:cs="Verdana"/>
          <w:b/>
          <w:bCs/>
          <w:smallCaps/>
        </w:rPr>
        <w:t>Web Accessibility Plug-In For Major Web Development Platforms</w:t>
      </w:r>
    </w:p>
    <w:p w14:paraId="4300D352" w14:textId="1F60F1F7" w:rsidR="0080537F" w:rsidRPr="00FC3EBD" w:rsidRDefault="0080537F" w:rsidP="00E57048">
      <w:pPr>
        <w:spacing w:line="360" w:lineRule="auto"/>
        <w:jc w:val="both"/>
        <w:rPr>
          <w:rFonts w:ascii="Verdana" w:hAnsi="Verdana"/>
          <w:noProof/>
          <w:sz w:val="20"/>
          <w:szCs w:val="20"/>
        </w:rPr>
      </w:pPr>
      <w:r w:rsidRPr="00FC3EBD">
        <w:rPr>
          <w:rFonts w:ascii="Verdana" w:hAnsi="Verdana"/>
          <w:noProof/>
          <w:sz w:val="20"/>
          <w:szCs w:val="20"/>
        </w:rPr>
        <w:t>January 14, 2021 – INNsight, a leading digital marketing system for hotels, is rolling out a plug-in of its patent-pending web accessibility utility to major website development platforms, including WordPress, Wix, Shopify, and Square</w:t>
      </w:r>
      <w:r w:rsidR="00C55229">
        <w:rPr>
          <w:rFonts w:ascii="Verdana" w:hAnsi="Verdana"/>
          <w:noProof/>
          <w:sz w:val="20"/>
          <w:szCs w:val="20"/>
        </w:rPr>
        <w:t>s</w:t>
      </w:r>
      <w:r w:rsidRPr="00FC3EBD">
        <w:rPr>
          <w:rFonts w:ascii="Verdana" w:hAnsi="Verdana"/>
          <w:noProof/>
          <w:sz w:val="20"/>
          <w:szCs w:val="20"/>
        </w:rPr>
        <w:t>pace. The utility is called ADA Tray® and sits on top of web pages as an assistive technology that</w:t>
      </w:r>
      <w:r w:rsidR="00FC3D5D">
        <w:rPr>
          <w:rFonts w:ascii="Verdana" w:hAnsi="Verdana"/>
          <w:noProof/>
          <w:sz w:val="20"/>
          <w:szCs w:val="20"/>
        </w:rPr>
        <w:t xml:space="preserve"> reportedly</w:t>
      </w:r>
      <w:r w:rsidRPr="00FC3EBD">
        <w:rPr>
          <w:rFonts w:ascii="Verdana" w:hAnsi="Verdana"/>
          <w:noProof/>
          <w:sz w:val="20"/>
          <w:szCs w:val="20"/>
        </w:rPr>
        <w:t xml:space="preserve"> helps individuals with mobility, audio</w:t>
      </w:r>
      <w:r w:rsidR="006227B4">
        <w:rPr>
          <w:rFonts w:ascii="Verdana" w:hAnsi="Verdana"/>
          <w:noProof/>
          <w:sz w:val="20"/>
          <w:szCs w:val="20"/>
        </w:rPr>
        <w:t>,</w:t>
      </w:r>
      <w:r w:rsidRPr="00FC3EBD">
        <w:rPr>
          <w:rFonts w:ascii="Verdana" w:hAnsi="Verdana"/>
          <w:noProof/>
          <w:sz w:val="20"/>
          <w:szCs w:val="20"/>
        </w:rPr>
        <w:t xml:space="preserve"> or visual </w:t>
      </w:r>
      <w:r w:rsidR="00FC3D5D">
        <w:rPr>
          <w:rFonts w:ascii="Verdana" w:hAnsi="Verdana"/>
          <w:noProof/>
          <w:sz w:val="20"/>
          <w:szCs w:val="20"/>
        </w:rPr>
        <w:t>disabilities</w:t>
      </w:r>
      <w:r w:rsidRPr="00FC3EBD">
        <w:rPr>
          <w:rFonts w:ascii="Verdana" w:hAnsi="Verdana"/>
          <w:noProof/>
          <w:sz w:val="20"/>
          <w:szCs w:val="20"/>
        </w:rPr>
        <w:t xml:space="preserve"> better engage with any website.  </w:t>
      </w:r>
      <w:r w:rsidR="00F300D6" w:rsidRPr="00FC3EBD">
        <w:rPr>
          <w:rFonts w:ascii="Verdana" w:hAnsi="Verdana"/>
          <w:noProof/>
          <w:sz w:val="20"/>
          <w:szCs w:val="20"/>
        </w:rPr>
        <w:t>INNsight</w:t>
      </w:r>
      <w:r w:rsidR="00F300D6">
        <w:rPr>
          <w:rFonts w:ascii="Verdana" w:hAnsi="Verdana"/>
          <w:noProof/>
          <w:sz w:val="20"/>
          <w:szCs w:val="20"/>
        </w:rPr>
        <w:t xml:space="preserve"> reports that t</w:t>
      </w:r>
      <w:r w:rsidR="00FC3D5D">
        <w:rPr>
          <w:rFonts w:ascii="Verdana" w:hAnsi="Verdana"/>
          <w:noProof/>
          <w:sz w:val="20"/>
          <w:szCs w:val="20"/>
        </w:rPr>
        <w:t>he</w:t>
      </w:r>
      <w:r w:rsidR="00F300D6">
        <w:rPr>
          <w:rFonts w:ascii="Verdana" w:hAnsi="Verdana"/>
          <w:noProof/>
          <w:sz w:val="20"/>
          <w:szCs w:val="20"/>
        </w:rPr>
        <w:t>ir</w:t>
      </w:r>
      <w:r w:rsidR="00FC3D5D">
        <w:rPr>
          <w:rFonts w:ascii="Verdana" w:hAnsi="Verdana"/>
          <w:noProof/>
          <w:sz w:val="20"/>
          <w:szCs w:val="20"/>
        </w:rPr>
        <w:t xml:space="preserve"> </w:t>
      </w:r>
      <w:r w:rsidRPr="00FC3EBD">
        <w:rPr>
          <w:rFonts w:ascii="Verdana" w:hAnsi="Verdana"/>
          <w:noProof/>
          <w:sz w:val="20"/>
          <w:szCs w:val="20"/>
        </w:rPr>
        <w:t xml:space="preserve">software made many websites more accessible </w:t>
      </w:r>
      <w:r w:rsidR="00F300D6">
        <w:rPr>
          <w:rFonts w:ascii="Verdana" w:hAnsi="Verdana"/>
          <w:noProof/>
          <w:sz w:val="20"/>
          <w:szCs w:val="20"/>
        </w:rPr>
        <w:t xml:space="preserve">and </w:t>
      </w:r>
      <w:r w:rsidR="00C55229">
        <w:rPr>
          <w:rFonts w:ascii="Verdana" w:hAnsi="Verdana"/>
          <w:noProof/>
          <w:sz w:val="20"/>
          <w:szCs w:val="20"/>
        </w:rPr>
        <w:t>improved</w:t>
      </w:r>
      <w:r w:rsidRPr="00FC3EBD">
        <w:rPr>
          <w:rFonts w:ascii="Verdana" w:hAnsi="Verdana"/>
          <w:noProof/>
          <w:sz w:val="20"/>
          <w:szCs w:val="20"/>
        </w:rPr>
        <w:t xml:space="preserve"> Americans with Disabilities Act (ADA) </w:t>
      </w:r>
      <w:r w:rsidR="00F300D6">
        <w:rPr>
          <w:rFonts w:ascii="Verdana" w:hAnsi="Verdana"/>
          <w:noProof/>
          <w:sz w:val="20"/>
          <w:szCs w:val="20"/>
        </w:rPr>
        <w:t>compliance</w:t>
      </w:r>
      <w:r w:rsidRPr="00FC3EBD">
        <w:rPr>
          <w:rFonts w:ascii="Verdana" w:hAnsi="Verdana"/>
          <w:noProof/>
          <w:sz w:val="20"/>
          <w:szCs w:val="20"/>
        </w:rPr>
        <w:t>.</w:t>
      </w:r>
      <w:r w:rsidR="00F300D6">
        <w:rPr>
          <w:rFonts w:ascii="Verdana" w:hAnsi="Verdana"/>
          <w:noProof/>
          <w:sz w:val="20"/>
          <w:szCs w:val="20"/>
        </w:rPr>
        <w:t xml:space="preserve"> </w:t>
      </w:r>
      <w:r w:rsidRPr="00FC3EBD">
        <w:rPr>
          <w:rFonts w:ascii="Verdana" w:hAnsi="Verdana"/>
          <w:noProof/>
          <w:sz w:val="20"/>
          <w:szCs w:val="20"/>
        </w:rPr>
        <w:t>The ADA Tray® offers multiple</w:t>
      </w:r>
      <w:r w:rsidR="00F300D6">
        <w:rPr>
          <w:rFonts w:ascii="Verdana" w:hAnsi="Verdana"/>
          <w:noProof/>
          <w:sz w:val="20"/>
          <w:szCs w:val="20"/>
        </w:rPr>
        <w:t xml:space="preserve"> </w:t>
      </w:r>
      <w:r w:rsidRPr="00FC3EBD">
        <w:rPr>
          <w:rFonts w:ascii="Verdana" w:hAnsi="Verdana"/>
          <w:noProof/>
          <w:sz w:val="20"/>
          <w:szCs w:val="20"/>
        </w:rPr>
        <w:t xml:space="preserve">filters and configurations to make any website more tailored for </w:t>
      </w:r>
      <w:r w:rsidR="006227B4">
        <w:rPr>
          <w:rFonts w:ascii="Verdana" w:hAnsi="Verdana"/>
          <w:noProof/>
          <w:sz w:val="20"/>
          <w:szCs w:val="20"/>
        </w:rPr>
        <w:t>visitors'</w:t>
      </w:r>
      <w:r w:rsidRPr="00FC3EBD">
        <w:rPr>
          <w:rFonts w:ascii="Verdana" w:hAnsi="Verdana"/>
          <w:noProof/>
          <w:sz w:val="20"/>
          <w:szCs w:val="20"/>
        </w:rPr>
        <w:t xml:space="preserve"> audio, visual, and mobility requirements. Raj Patel, CEO of INNsight, says</w:t>
      </w:r>
      <w:r w:rsidR="00C55229">
        <w:rPr>
          <w:rFonts w:ascii="Verdana" w:hAnsi="Verdana"/>
          <w:noProof/>
          <w:sz w:val="20"/>
          <w:szCs w:val="20"/>
        </w:rPr>
        <w:t>,</w:t>
      </w:r>
      <w:r w:rsidRPr="00FC3EBD">
        <w:rPr>
          <w:rFonts w:ascii="Verdana" w:hAnsi="Verdana"/>
          <w:noProof/>
          <w:sz w:val="20"/>
          <w:szCs w:val="20"/>
        </w:rPr>
        <w:t xml:space="preserve"> "We are incredibly excited to roll out our web accessibility technologies to more platforms. When individuals see the </w:t>
      </w:r>
      <w:r w:rsidRPr="00FC3EBD">
        <w:rPr>
          <w:rFonts w:ascii="Verdana" w:hAnsi="Verdana"/>
          <w:noProof/>
          <w:sz w:val="20"/>
          <w:szCs w:val="20"/>
        </w:rPr>
        <w:lastRenderedPageBreak/>
        <w:t>ADA Tray® embedded on a website, they recognize that the web developer has taken web accessibility seriously.” [Source: INNsight for Cision, PR Newswire]</w:t>
      </w:r>
    </w:p>
    <w:p w14:paraId="01CD3A50" w14:textId="77777777" w:rsidR="00E609F9" w:rsidRDefault="00E609F9" w:rsidP="00E609F9">
      <w:pPr>
        <w:pStyle w:val="Heading4"/>
        <w:spacing w:before="240"/>
        <w:contextualSpacing w:val="0"/>
        <w:rPr>
          <w:rFonts w:ascii="Verdana" w:hAnsi="Verdana" w:cstheme="minorBidi"/>
          <w:smallCaps/>
          <w:color w:val="auto"/>
        </w:rPr>
      </w:pPr>
      <w:r w:rsidRPr="00754DFE">
        <w:rPr>
          <w:rFonts w:ascii="Verdana" w:hAnsi="Verdana" w:cstheme="minorBidi"/>
          <w:smallCaps/>
          <w:color w:val="auto"/>
        </w:rPr>
        <w:t>Additional Information:</w:t>
      </w:r>
    </w:p>
    <w:p w14:paraId="4022B6EC" w14:textId="50C6E3B1" w:rsidR="00E609F9" w:rsidRPr="00E609F9" w:rsidRDefault="00727623" w:rsidP="00E609F9">
      <w:pPr>
        <w:spacing w:line="360" w:lineRule="auto"/>
        <w:jc w:val="both"/>
        <w:rPr>
          <w:rFonts w:ascii="Verdana" w:hAnsi="Verdana"/>
          <w:color w:val="002060"/>
          <w:sz w:val="20"/>
          <w:szCs w:val="20"/>
        </w:rPr>
      </w:pPr>
      <w:hyperlink r:id="rId74" w:history="1">
        <w:proofErr w:type="spellStart"/>
        <w:r w:rsidR="00E609F9" w:rsidRPr="00E609F9">
          <w:rPr>
            <w:rStyle w:val="Hyperlink"/>
            <w:rFonts w:ascii="Verdana" w:hAnsi="Verdana"/>
            <w:color w:val="002060"/>
            <w:sz w:val="20"/>
            <w:szCs w:val="20"/>
          </w:rPr>
          <w:t>INNsight</w:t>
        </w:r>
        <w:proofErr w:type="spellEnd"/>
        <w:r w:rsidR="00E609F9" w:rsidRPr="00E609F9">
          <w:rPr>
            <w:rStyle w:val="Hyperlink"/>
            <w:rFonts w:ascii="Verdana" w:hAnsi="Verdana"/>
            <w:color w:val="002060"/>
            <w:sz w:val="20"/>
            <w:szCs w:val="20"/>
          </w:rPr>
          <w:t xml:space="preserve"> To Launch ADA Tray® 2.1 As A Plug-In </w:t>
        </w:r>
        <w:proofErr w:type="gramStart"/>
        <w:r w:rsidR="00E609F9" w:rsidRPr="00E609F9">
          <w:rPr>
            <w:rStyle w:val="Hyperlink"/>
            <w:rFonts w:ascii="Verdana" w:hAnsi="Verdana"/>
            <w:color w:val="002060"/>
            <w:sz w:val="20"/>
            <w:szCs w:val="20"/>
          </w:rPr>
          <w:t>On</w:t>
        </w:r>
        <w:proofErr w:type="gramEnd"/>
        <w:r w:rsidR="00E609F9" w:rsidRPr="00E609F9">
          <w:rPr>
            <w:rStyle w:val="Hyperlink"/>
            <w:rFonts w:ascii="Verdana" w:hAnsi="Verdana"/>
            <w:color w:val="002060"/>
            <w:sz w:val="20"/>
            <w:szCs w:val="20"/>
          </w:rPr>
          <w:t xml:space="preserve"> Major Web Development Platforms</w:t>
        </w:r>
      </w:hyperlink>
    </w:p>
    <w:p w14:paraId="52D6F4CE" w14:textId="2CE07A00" w:rsidR="0080537F" w:rsidRDefault="00727623" w:rsidP="00E609F9">
      <w:pPr>
        <w:spacing w:line="360" w:lineRule="auto"/>
        <w:jc w:val="both"/>
        <w:rPr>
          <w:rFonts w:ascii="Verdana" w:hAnsi="Verdana"/>
          <w:color w:val="002060"/>
          <w:sz w:val="20"/>
          <w:szCs w:val="20"/>
        </w:rPr>
      </w:pPr>
      <w:hyperlink r:id="rId75" w:history="1">
        <w:r w:rsidR="00E609F9" w:rsidRPr="00E609F9">
          <w:rPr>
            <w:rStyle w:val="Hyperlink"/>
            <w:rFonts w:ascii="Verdana" w:hAnsi="Verdana"/>
            <w:color w:val="002060"/>
            <w:sz w:val="20"/>
            <w:szCs w:val="20"/>
          </w:rPr>
          <w:t>https://www.prnewswire.com/news-releases/innsight-to-launch-ada-tray-2-1-as-a-plug-in-on-major-web-development-platforms-301208860.html</w:t>
        </w:r>
      </w:hyperlink>
    </w:p>
    <w:p w14:paraId="3AB51835" w14:textId="77777777" w:rsidR="00E609F9" w:rsidRPr="00E609F9" w:rsidRDefault="00E609F9" w:rsidP="00E609F9">
      <w:pPr>
        <w:spacing w:line="360" w:lineRule="auto"/>
        <w:jc w:val="both"/>
        <w:rPr>
          <w:rFonts w:ascii="Verdana" w:hAnsi="Verdana"/>
          <w:color w:val="002060"/>
          <w:sz w:val="20"/>
          <w:szCs w:val="20"/>
        </w:rPr>
      </w:pPr>
    </w:p>
    <w:p w14:paraId="434767BB" w14:textId="7343687F" w:rsidR="0080537F" w:rsidRPr="00FC3EBD" w:rsidRDefault="0080537F" w:rsidP="0080537F">
      <w:pPr>
        <w:spacing w:line="360" w:lineRule="auto"/>
        <w:jc w:val="both"/>
        <w:rPr>
          <w:rFonts w:ascii="Verdana" w:eastAsia="Verdana" w:hAnsi="Verdana" w:cs="Verdana"/>
          <w:b/>
          <w:bCs/>
          <w:smallCaps/>
        </w:rPr>
      </w:pPr>
      <w:r w:rsidRPr="00FC3EBD">
        <w:rPr>
          <w:rFonts w:ascii="Verdana" w:eastAsia="Verdana" w:hAnsi="Verdana" w:cs="Verdana"/>
          <w:b/>
          <w:bCs/>
          <w:smallCaps/>
        </w:rPr>
        <w:t xml:space="preserve">Sony’s </w:t>
      </w:r>
      <w:r w:rsidR="00564C4A" w:rsidRPr="00FC3EBD">
        <w:rPr>
          <w:rFonts w:ascii="Verdana" w:eastAsia="Verdana" w:hAnsi="Verdana" w:cs="Verdana"/>
          <w:b/>
          <w:bCs/>
          <w:smallCaps/>
        </w:rPr>
        <w:t>LIP-READING</w:t>
      </w:r>
      <w:r w:rsidRPr="00FC3EBD">
        <w:rPr>
          <w:rFonts w:ascii="Verdana" w:eastAsia="Verdana" w:hAnsi="Verdana" w:cs="Verdana"/>
          <w:b/>
          <w:bCs/>
          <w:smallCaps/>
        </w:rPr>
        <w:t xml:space="preserve"> Tech Has Potential For Accessibility</w:t>
      </w:r>
    </w:p>
    <w:p w14:paraId="2A780B73" w14:textId="42FA1FA7" w:rsidR="0080537F" w:rsidRPr="00FC3EBD" w:rsidRDefault="0080537F" w:rsidP="00E57048">
      <w:pPr>
        <w:spacing w:line="360" w:lineRule="auto"/>
        <w:jc w:val="both"/>
        <w:rPr>
          <w:rFonts w:ascii="Verdana" w:hAnsi="Verdana"/>
          <w:noProof/>
          <w:sz w:val="20"/>
          <w:szCs w:val="20"/>
        </w:rPr>
      </w:pPr>
      <w:r w:rsidRPr="00FC3EBD">
        <w:rPr>
          <w:rFonts w:ascii="Verdana" w:hAnsi="Verdana"/>
          <w:noProof/>
          <w:sz w:val="20"/>
          <w:szCs w:val="20"/>
        </w:rPr>
        <w:t>January 13, 2021 – Sony’s facial-recognition software,  Visual Speech Enablement,  can now detect conversation without the use of microphones. Mark Hanson, Sony’s VP of Product Technology and Innovation, gave an overview of the technology during a CES keynote.</w:t>
      </w:r>
      <w:r w:rsidR="00564C4A">
        <w:rPr>
          <w:rFonts w:ascii="Verdana" w:hAnsi="Verdana"/>
          <w:noProof/>
          <w:sz w:val="20"/>
          <w:szCs w:val="20"/>
        </w:rPr>
        <w:t xml:space="preserve"> </w:t>
      </w:r>
      <w:r w:rsidRPr="00FC3EBD">
        <w:rPr>
          <w:rFonts w:ascii="Verdana" w:hAnsi="Verdana"/>
          <w:noProof/>
          <w:sz w:val="20"/>
          <w:szCs w:val="20"/>
        </w:rPr>
        <w:t>The innovation uses camera sensors and AI for augmented lip reading. Using Sony's Intelligent Vision Image Sensor, the AI isolates a user’s lips and then translates their movements into words, independent of any background or foreground noise. The distance between the sensor and user is nearly inconsequential</w:t>
      </w:r>
      <w:r w:rsidR="00C55229">
        <w:rPr>
          <w:rFonts w:ascii="Verdana" w:hAnsi="Verdana"/>
          <w:noProof/>
          <w:sz w:val="20"/>
          <w:szCs w:val="20"/>
        </w:rPr>
        <w:t>,</w:t>
      </w:r>
      <w:r w:rsidRPr="00FC3EBD">
        <w:rPr>
          <w:rFonts w:ascii="Verdana" w:hAnsi="Verdana"/>
          <w:noProof/>
          <w:sz w:val="20"/>
          <w:szCs w:val="20"/>
        </w:rPr>
        <w:t xml:space="preserve"> and it can work over many feet by using a higher-resolution sensor.</w:t>
      </w:r>
      <w:r w:rsidR="00564C4A">
        <w:rPr>
          <w:rFonts w:ascii="Verdana" w:hAnsi="Verdana"/>
          <w:noProof/>
          <w:sz w:val="20"/>
          <w:szCs w:val="20"/>
        </w:rPr>
        <w:t xml:space="preserve"> </w:t>
      </w:r>
      <w:r w:rsidRPr="00FC3EBD">
        <w:rPr>
          <w:rFonts w:ascii="Verdana" w:hAnsi="Verdana"/>
          <w:noProof/>
          <w:sz w:val="20"/>
          <w:szCs w:val="20"/>
        </w:rPr>
        <w:t>Sony initially plans to market the technology for a handful of use cases, such as factory automation, kiosks, and voice-enabled ATMs.</w:t>
      </w:r>
      <w:r w:rsidR="00564C4A">
        <w:rPr>
          <w:rFonts w:ascii="Verdana" w:hAnsi="Verdana"/>
          <w:noProof/>
          <w:sz w:val="20"/>
          <w:szCs w:val="20"/>
        </w:rPr>
        <w:t xml:space="preserve"> </w:t>
      </w:r>
      <w:r w:rsidRPr="00FC3EBD">
        <w:rPr>
          <w:rFonts w:ascii="Verdana" w:hAnsi="Verdana"/>
          <w:noProof/>
          <w:sz w:val="20"/>
          <w:szCs w:val="20"/>
        </w:rPr>
        <w:t>When asked about the potential for assistive uses of this technolog</w:t>
      </w:r>
      <w:r w:rsidR="00AC2D5C">
        <w:rPr>
          <w:rFonts w:ascii="Verdana" w:hAnsi="Verdana"/>
          <w:noProof/>
          <w:sz w:val="20"/>
          <w:szCs w:val="20"/>
        </w:rPr>
        <w:t>y</w:t>
      </w:r>
      <w:r w:rsidR="00C05A64">
        <w:rPr>
          <w:rFonts w:ascii="Verdana" w:hAnsi="Verdana"/>
          <w:noProof/>
          <w:sz w:val="20"/>
          <w:szCs w:val="20"/>
        </w:rPr>
        <w:t>,</w:t>
      </w:r>
      <w:r w:rsidR="009063C6">
        <w:rPr>
          <w:rFonts w:ascii="Verdana" w:hAnsi="Verdana"/>
          <w:noProof/>
          <w:sz w:val="20"/>
          <w:szCs w:val="20"/>
        </w:rPr>
        <w:t xml:space="preserve"> </w:t>
      </w:r>
      <w:r w:rsidRPr="00FC3EBD">
        <w:rPr>
          <w:rFonts w:ascii="Verdana" w:hAnsi="Verdana"/>
          <w:noProof/>
          <w:sz w:val="20"/>
          <w:szCs w:val="20"/>
        </w:rPr>
        <w:t>such as improving auto-generated captions or reducing the need for a speech-recognition intermediary that requires minimal background noise</w:t>
      </w:r>
      <w:r w:rsidR="009063C6">
        <w:rPr>
          <w:rFonts w:ascii="Verdana" w:hAnsi="Verdana"/>
          <w:noProof/>
          <w:sz w:val="20"/>
          <w:szCs w:val="20"/>
        </w:rPr>
        <w:t xml:space="preserve">, </w:t>
      </w:r>
      <w:r w:rsidRPr="00FC3EBD">
        <w:rPr>
          <w:rFonts w:ascii="Verdana" w:hAnsi="Verdana"/>
          <w:noProof/>
          <w:sz w:val="20"/>
          <w:szCs w:val="20"/>
        </w:rPr>
        <w:t>Hanson said the software is not optimized for such use cases yet but could be in the future</w:t>
      </w:r>
      <w:r w:rsidR="00564C4A">
        <w:rPr>
          <w:rFonts w:ascii="Verdana" w:hAnsi="Verdana"/>
          <w:noProof/>
          <w:sz w:val="20"/>
          <w:szCs w:val="20"/>
        </w:rPr>
        <w:t>.</w:t>
      </w:r>
      <w:r w:rsidRPr="00FC3EBD">
        <w:rPr>
          <w:rFonts w:ascii="Verdana" w:hAnsi="Verdana"/>
          <w:noProof/>
          <w:sz w:val="20"/>
          <w:szCs w:val="20"/>
        </w:rPr>
        <w:t xml:space="preserve"> [Source: Steven Winkelman, for PCMag]</w:t>
      </w:r>
    </w:p>
    <w:p w14:paraId="2C3722A2" w14:textId="77777777" w:rsidR="002F5DDA" w:rsidRDefault="002F5DDA" w:rsidP="002F5DDA">
      <w:pPr>
        <w:pStyle w:val="Heading4"/>
        <w:spacing w:before="240"/>
        <w:contextualSpacing w:val="0"/>
        <w:rPr>
          <w:rFonts w:ascii="Verdana" w:hAnsi="Verdana" w:cstheme="minorBidi"/>
          <w:smallCaps/>
          <w:color w:val="auto"/>
        </w:rPr>
      </w:pPr>
      <w:r w:rsidRPr="00754DFE">
        <w:rPr>
          <w:rFonts w:ascii="Verdana" w:hAnsi="Verdana" w:cstheme="minorBidi"/>
          <w:smallCaps/>
          <w:color w:val="auto"/>
        </w:rPr>
        <w:t>Additional Information:</w:t>
      </w:r>
    </w:p>
    <w:p w14:paraId="6696BEE3" w14:textId="0A766169" w:rsidR="00564C4A" w:rsidRPr="00564C4A" w:rsidRDefault="00727623" w:rsidP="00564C4A">
      <w:pPr>
        <w:spacing w:line="360" w:lineRule="auto"/>
        <w:jc w:val="both"/>
        <w:rPr>
          <w:rFonts w:ascii="Verdana" w:hAnsi="Verdana"/>
          <w:color w:val="002060"/>
          <w:sz w:val="20"/>
          <w:szCs w:val="20"/>
        </w:rPr>
      </w:pPr>
      <w:hyperlink r:id="rId76" w:history="1">
        <w:r w:rsidR="00564C4A" w:rsidRPr="00564C4A">
          <w:rPr>
            <w:rStyle w:val="Hyperlink"/>
            <w:rFonts w:ascii="Verdana" w:hAnsi="Verdana"/>
            <w:color w:val="002060"/>
            <w:sz w:val="20"/>
            <w:szCs w:val="20"/>
          </w:rPr>
          <w:t>Sony's New Lip-Reading Technology Could Boost Accessibility—or Invade Privacy</w:t>
        </w:r>
      </w:hyperlink>
    </w:p>
    <w:p w14:paraId="1459FF15" w14:textId="08A86472" w:rsidR="0080537F" w:rsidRDefault="00727623" w:rsidP="00564C4A">
      <w:pPr>
        <w:spacing w:line="360" w:lineRule="auto"/>
        <w:jc w:val="both"/>
        <w:rPr>
          <w:rFonts w:ascii="Verdana" w:hAnsi="Verdana"/>
          <w:color w:val="002060"/>
          <w:sz w:val="20"/>
          <w:szCs w:val="20"/>
        </w:rPr>
      </w:pPr>
      <w:hyperlink r:id="rId77" w:history="1">
        <w:r w:rsidR="00564C4A" w:rsidRPr="00564C4A">
          <w:rPr>
            <w:rStyle w:val="Hyperlink"/>
            <w:rFonts w:ascii="Verdana" w:hAnsi="Verdana"/>
            <w:color w:val="002060"/>
            <w:sz w:val="20"/>
            <w:szCs w:val="20"/>
          </w:rPr>
          <w:t>https://www.pcmag.com/news/sonys-new-lip-reading-technology-could-boost-accessibility-or-invade-privacy</w:t>
        </w:r>
      </w:hyperlink>
    </w:p>
    <w:p w14:paraId="3F222761" w14:textId="77777777" w:rsidR="00564C4A" w:rsidRPr="00564C4A" w:rsidRDefault="00564C4A" w:rsidP="00564C4A">
      <w:pPr>
        <w:spacing w:line="360" w:lineRule="auto"/>
        <w:jc w:val="both"/>
        <w:rPr>
          <w:rFonts w:ascii="Verdana" w:hAnsi="Verdana"/>
          <w:color w:val="002060"/>
          <w:sz w:val="20"/>
          <w:szCs w:val="20"/>
        </w:rPr>
      </w:pPr>
    </w:p>
    <w:p w14:paraId="75FDB499" w14:textId="77777777" w:rsidR="0080537F" w:rsidRPr="00FC3EBD" w:rsidRDefault="0080537F" w:rsidP="0080537F">
      <w:pPr>
        <w:spacing w:line="360" w:lineRule="auto"/>
        <w:jc w:val="both"/>
        <w:rPr>
          <w:rFonts w:ascii="Verdana" w:eastAsia="Verdana" w:hAnsi="Verdana" w:cs="Verdana"/>
          <w:b/>
          <w:bCs/>
          <w:smallCaps/>
        </w:rPr>
      </w:pPr>
      <w:r w:rsidRPr="00FC3EBD">
        <w:rPr>
          <w:rFonts w:ascii="Verdana" w:eastAsia="Verdana" w:hAnsi="Verdana" w:cs="Verdana"/>
          <w:b/>
          <w:bCs/>
          <w:smallCaps/>
        </w:rPr>
        <w:t>Facebook Ai And Ut Austin Collaborate On Speech Separation Research</w:t>
      </w:r>
    </w:p>
    <w:p w14:paraId="580E03E0" w14:textId="5B277545" w:rsidR="0080537F" w:rsidRPr="00FC3EBD" w:rsidRDefault="0080537F" w:rsidP="004976DD">
      <w:pPr>
        <w:spacing w:after="120" w:line="360" w:lineRule="auto"/>
        <w:jc w:val="both"/>
        <w:rPr>
          <w:rFonts w:ascii="Verdana" w:hAnsi="Verdana"/>
          <w:noProof/>
          <w:sz w:val="20"/>
          <w:szCs w:val="20"/>
        </w:rPr>
      </w:pPr>
      <w:r w:rsidRPr="00FC3EBD">
        <w:rPr>
          <w:rFonts w:ascii="Verdana" w:hAnsi="Verdana"/>
          <w:noProof/>
          <w:sz w:val="20"/>
          <w:szCs w:val="20"/>
        </w:rPr>
        <w:t xml:space="preserve">January 12, 2021 – Imagine finding a voice in a noisy crowd. The human perceptual system can effectively reduce auditory ambiguities to identify and isolate an active speaker, but this largely occurs by leveraging visual information. Recent AI research on speech separation has explored ways to associate lip motions in videos with audio, but speakers’ lips are often hidden in busy, multi-speaker environments. Inspired to address this problem, a team from the University of Texas at Austin and Facebook AI Research introduced VisualVoice. VisualVoiceis a learning framework that jointly learns audio and visual speech separation </w:t>
      </w:r>
      <w:r w:rsidR="00AC2D5C">
        <w:rPr>
          <w:rFonts w:ascii="Verdana" w:hAnsi="Verdana"/>
          <w:noProof/>
          <w:sz w:val="20"/>
          <w:szCs w:val="20"/>
        </w:rPr>
        <w:t>and</w:t>
      </w:r>
      <w:r w:rsidRPr="00FC3EBD">
        <w:rPr>
          <w:rFonts w:ascii="Verdana" w:hAnsi="Verdana"/>
          <w:noProof/>
          <w:sz w:val="20"/>
          <w:szCs w:val="20"/>
        </w:rPr>
        <w:t xml:space="preserve"> cross-modal speaker embeddings, effectively using a person’s facial appearance to predict their vocal sounds. Its input is a video of a </w:t>
      </w:r>
      <w:r w:rsidRPr="00FC3EBD">
        <w:rPr>
          <w:rFonts w:ascii="Verdana" w:hAnsi="Verdana"/>
          <w:noProof/>
          <w:sz w:val="20"/>
          <w:szCs w:val="20"/>
        </w:rPr>
        <w:lastRenderedPageBreak/>
        <w:t>target speaker in an environment with overlapping voices or sounds</w:t>
      </w:r>
      <w:r w:rsidR="003B76F7">
        <w:rPr>
          <w:rFonts w:ascii="Verdana" w:hAnsi="Verdana"/>
          <w:noProof/>
          <w:sz w:val="20"/>
          <w:szCs w:val="20"/>
        </w:rPr>
        <w:t>,</w:t>
      </w:r>
      <w:r w:rsidRPr="00FC3EBD">
        <w:rPr>
          <w:rFonts w:ascii="Verdana" w:hAnsi="Verdana"/>
          <w:noProof/>
          <w:sz w:val="20"/>
          <w:szCs w:val="20"/>
        </w:rPr>
        <w:t xml:space="preserve"> and </w:t>
      </w:r>
      <w:r w:rsidR="003B76F7">
        <w:rPr>
          <w:rFonts w:ascii="Verdana" w:hAnsi="Verdana"/>
          <w:noProof/>
          <w:sz w:val="20"/>
          <w:szCs w:val="20"/>
        </w:rPr>
        <w:t xml:space="preserve">the </w:t>
      </w:r>
      <w:r w:rsidRPr="00FC3EBD">
        <w:rPr>
          <w:rFonts w:ascii="Verdana" w:hAnsi="Verdana"/>
          <w:noProof/>
          <w:sz w:val="20"/>
          <w:szCs w:val="20"/>
        </w:rPr>
        <w:t>output</w:t>
      </w:r>
      <w:r w:rsidR="003B76F7">
        <w:rPr>
          <w:rFonts w:ascii="Verdana" w:hAnsi="Verdana"/>
          <w:noProof/>
          <w:sz w:val="20"/>
          <w:szCs w:val="20"/>
        </w:rPr>
        <w:t xml:space="preserve"> is</w:t>
      </w:r>
      <w:r w:rsidRPr="00FC3EBD">
        <w:rPr>
          <w:rFonts w:ascii="Verdana" w:hAnsi="Verdana"/>
          <w:noProof/>
          <w:sz w:val="20"/>
          <w:szCs w:val="20"/>
        </w:rPr>
        <w:t xml:space="preserve"> an isolated soundtrack of the speaker.</w:t>
      </w:r>
    </w:p>
    <w:p w14:paraId="3F1EA9B3" w14:textId="65CC7846" w:rsidR="0080537F" w:rsidRPr="00FC3EBD" w:rsidRDefault="0080537F" w:rsidP="0080537F">
      <w:pPr>
        <w:spacing w:line="360" w:lineRule="auto"/>
        <w:jc w:val="both"/>
        <w:rPr>
          <w:rFonts w:ascii="Verdana" w:hAnsi="Verdana"/>
          <w:noProof/>
          <w:sz w:val="20"/>
          <w:szCs w:val="20"/>
        </w:rPr>
      </w:pPr>
      <w:r w:rsidRPr="00FC3EBD">
        <w:rPr>
          <w:rFonts w:ascii="Verdana" w:hAnsi="Verdana"/>
          <w:noProof/>
          <w:sz w:val="20"/>
          <w:szCs w:val="20"/>
        </w:rPr>
        <w:t>The researchers explain that attributes such as gender, age, nationality</w:t>
      </w:r>
      <w:r w:rsidR="004976DD">
        <w:rPr>
          <w:rFonts w:ascii="Verdana" w:hAnsi="Verdana"/>
          <w:noProof/>
          <w:sz w:val="20"/>
          <w:szCs w:val="20"/>
        </w:rPr>
        <w:t>,</w:t>
      </w:r>
      <w:r w:rsidRPr="00FC3EBD">
        <w:rPr>
          <w:rFonts w:ascii="Verdana" w:hAnsi="Verdana"/>
          <w:noProof/>
          <w:sz w:val="20"/>
          <w:szCs w:val="20"/>
        </w:rPr>
        <w:t xml:space="preserve"> and bodyweight — which are present in the face — can </w:t>
      </w:r>
      <w:r w:rsidR="0088434A">
        <w:rPr>
          <w:rFonts w:ascii="Verdana" w:hAnsi="Verdana"/>
          <w:noProof/>
          <w:sz w:val="20"/>
          <w:szCs w:val="20"/>
        </w:rPr>
        <w:t>inform</w:t>
      </w:r>
      <w:r w:rsidRPr="00FC3EBD">
        <w:rPr>
          <w:rFonts w:ascii="Verdana" w:hAnsi="Verdana"/>
          <w:noProof/>
          <w:sz w:val="20"/>
          <w:szCs w:val="20"/>
        </w:rPr>
        <w:t xml:space="preserve"> sound qualities such as tone, pitch, timbre</w:t>
      </w:r>
      <w:r w:rsidR="003B76F7">
        <w:rPr>
          <w:rFonts w:ascii="Verdana" w:hAnsi="Verdana"/>
          <w:noProof/>
          <w:sz w:val="20"/>
          <w:szCs w:val="20"/>
        </w:rPr>
        <w:t>,</w:t>
      </w:r>
      <w:r w:rsidRPr="00FC3EBD">
        <w:rPr>
          <w:rFonts w:ascii="Verdana" w:hAnsi="Verdana"/>
          <w:noProof/>
          <w:sz w:val="20"/>
          <w:szCs w:val="20"/>
        </w:rPr>
        <w:t xml:space="preserve"> and basis of articulation. The approach was evaluated on five benchmark datasets for audio-visual speech separation, speech enhancement</w:t>
      </w:r>
      <w:r w:rsidR="0088434A">
        <w:rPr>
          <w:rFonts w:ascii="Verdana" w:hAnsi="Verdana"/>
          <w:noProof/>
          <w:sz w:val="20"/>
          <w:szCs w:val="20"/>
        </w:rPr>
        <w:t>,</w:t>
      </w:r>
      <w:r w:rsidRPr="00FC3EBD">
        <w:rPr>
          <w:rFonts w:ascii="Verdana" w:hAnsi="Verdana"/>
          <w:noProof/>
          <w:sz w:val="20"/>
          <w:szCs w:val="20"/>
        </w:rPr>
        <w:t xml:space="preserve"> and cross-modal speaker verification, using standard metrics. VisualVoice excelled in audio-visual speech separation and enhancement in challenging real-world videos, outperforming</w:t>
      </w:r>
      <w:r w:rsidR="004C3378">
        <w:rPr>
          <w:rFonts w:ascii="Verdana" w:hAnsi="Verdana"/>
          <w:noProof/>
          <w:sz w:val="20"/>
          <w:szCs w:val="20"/>
        </w:rPr>
        <w:t xml:space="preserve"> state of the art (</w:t>
      </w:r>
      <w:r w:rsidRPr="00FC3EBD">
        <w:rPr>
          <w:rFonts w:ascii="Verdana" w:hAnsi="Verdana"/>
          <w:noProof/>
          <w:sz w:val="20"/>
          <w:szCs w:val="20"/>
        </w:rPr>
        <w:t>SOTA</w:t>
      </w:r>
      <w:r w:rsidR="004C3378">
        <w:rPr>
          <w:rFonts w:ascii="Verdana" w:hAnsi="Verdana"/>
          <w:noProof/>
          <w:sz w:val="20"/>
          <w:szCs w:val="20"/>
        </w:rPr>
        <w:t>)</w:t>
      </w:r>
      <w:r w:rsidRPr="00FC3EBD">
        <w:rPr>
          <w:rFonts w:ascii="Verdana" w:hAnsi="Verdana"/>
          <w:noProof/>
          <w:sz w:val="20"/>
          <w:szCs w:val="20"/>
        </w:rPr>
        <w:t xml:space="preserve"> methods on all metrics across all datasets.</w:t>
      </w:r>
      <w:r w:rsidR="004976DD">
        <w:rPr>
          <w:rFonts w:ascii="Verdana" w:hAnsi="Verdana"/>
          <w:noProof/>
          <w:sz w:val="20"/>
          <w:szCs w:val="20"/>
        </w:rPr>
        <w:t xml:space="preserve"> </w:t>
      </w:r>
      <w:r w:rsidRPr="00FC3EBD">
        <w:rPr>
          <w:rFonts w:ascii="Verdana" w:hAnsi="Verdana"/>
          <w:noProof/>
          <w:sz w:val="20"/>
          <w:szCs w:val="20"/>
        </w:rPr>
        <w:t xml:space="preserve">This speech separation method has practical applications in assistive technology for </w:t>
      </w:r>
      <w:r w:rsidR="004C3378">
        <w:rPr>
          <w:rFonts w:ascii="Verdana" w:hAnsi="Verdana"/>
          <w:noProof/>
          <w:sz w:val="20"/>
          <w:szCs w:val="20"/>
        </w:rPr>
        <w:t xml:space="preserve">people with </w:t>
      </w:r>
      <w:r w:rsidRPr="00FC3EBD">
        <w:rPr>
          <w:rFonts w:ascii="Verdana" w:hAnsi="Verdana"/>
          <w:noProof/>
          <w:sz w:val="20"/>
          <w:szCs w:val="20"/>
        </w:rPr>
        <w:t xml:space="preserve">hearing </w:t>
      </w:r>
      <w:r w:rsidR="004C3378">
        <w:rPr>
          <w:rFonts w:ascii="Verdana" w:hAnsi="Verdana"/>
          <w:noProof/>
          <w:sz w:val="20"/>
          <w:szCs w:val="20"/>
        </w:rPr>
        <w:t>disabilities</w:t>
      </w:r>
      <w:r w:rsidRPr="00FC3EBD">
        <w:rPr>
          <w:rFonts w:ascii="Verdana" w:hAnsi="Verdana"/>
          <w:noProof/>
          <w:sz w:val="20"/>
          <w:szCs w:val="20"/>
        </w:rPr>
        <w:t>, wearable AR devices, speech-to-text</w:t>
      </w:r>
      <w:r w:rsidR="004C3378">
        <w:rPr>
          <w:rFonts w:ascii="Verdana" w:hAnsi="Verdana"/>
          <w:noProof/>
          <w:sz w:val="20"/>
          <w:szCs w:val="20"/>
        </w:rPr>
        <w:t xml:space="preserve">, </w:t>
      </w:r>
      <w:r w:rsidRPr="00FC3EBD">
        <w:rPr>
          <w:rFonts w:ascii="Verdana" w:hAnsi="Verdana"/>
          <w:noProof/>
          <w:sz w:val="20"/>
          <w:szCs w:val="20"/>
        </w:rPr>
        <w:t xml:space="preserve">and more. Meanwhile, the researchers are fine-tuning </w:t>
      </w:r>
      <w:r w:rsidR="004C3378">
        <w:rPr>
          <w:rFonts w:ascii="Verdana" w:hAnsi="Verdana"/>
          <w:noProof/>
          <w:sz w:val="20"/>
          <w:szCs w:val="20"/>
        </w:rPr>
        <w:t>the</w:t>
      </w:r>
      <w:r w:rsidRPr="00FC3EBD">
        <w:rPr>
          <w:rFonts w:ascii="Verdana" w:hAnsi="Verdana"/>
          <w:noProof/>
          <w:sz w:val="20"/>
          <w:szCs w:val="20"/>
        </w:rPr>
        <w:t xml:space="preserve"> AI code to further enhance speech separation</w:t>
      </w:r>
      <w:r w:rsidR="004C3378">
        <w:rPr>
          <w:rFonts w:ascii="Verdana" w:hAnsi="Verdana"/>
          <w:noProof/>
          <w:sz w:val="20"/>
          <w:szCs w:val="20"/>
        </w:rPr>
        <w:t>.</w:t>
      </w:r>
      <w:r w:rsidRPr="00FC3EBD">
        <w:rPr>
          <w:rFonts w:ascii="Verdana" w:hAnsi="Verdana"/>
          <w:noProof/>
          <w:sz w:val="20"/>
          <w:szCs w:val="20"/>
        </w:rPr>
        <w:t xml:space="preserve"> [Source: Reina Qi Wan, for Synced, AI Technology and Industry Review]</w:t>
      </w:r>
    </w:p>
    <w:p w14:paraId="43853AF4" w14:textId="77777777" w:rsidR="00E23CBB" w:rsidRDefault="00E23CBB" w:rsidP="00E23CBB">
      <w:pPr>
        <w:pStyle w:val="Heading4"/>
        <w:spacing w:before="240"/>
        <w:contextualSpacing w:val="0"/>
        <w:rPr>
          <w:rFonts w:ascii="Verdana" w:hAnsi="Verdana" w:cstheme="minorBidi"/>
          <w:smallCaps/>
          <w:color w:val="auto"/>
        </w:rPr>
      </w:pPr>
      <w:r w:rsidRPr="00754DFE">
        <w:rPr>
          <w:rFonts w:ascii="Verdana" w:hAnsi="Verdana" w:cstheme="minorBidi"/>
          <w:smallCaps/>
          <w:color w:val="auto"/>
        </w:rPr>
        <w:t>Additional Information:</w:t>
      </w:r>
    </w:p>
    <w:p w14:paraId="6286452C" w14:textId="65A1A34D" w:rsidR="004976DD" w:rsidRPr="004976DD" w:rsidRDefault="00727623" w:rsidP="004976DD">
      <w:pPr>
        <w:spacing w:line="360" w:lineRule="auto"/>
        <w:jc w:val="both"/>
        <w:rPr>
          <w:rFonts w:ascii="Verdana" w:hAnsi="Verdana"/>
          <w:color w:val="002060"/>
          <w:sz w:val="20"/>
          <w:szCs w:val="20"/>
        </w:rPr>
      </w:pPr>
      <w:hyperlink r:id="rId78" w:history="1">
        <w:proofErr w:type="spellStart"/>
        <w:r w:rsidR="004976DD" w:rsidRPr="004976DD">
          <w:rPr>
            <w:rStyle w:val="Hyperlink"/>
            <w:rFonts w:ascii="Verdana" w:hAnsi="Verdana"/>
            <w:color w:val="002060"/>
            <w:sz w:val="20"/>
            <w:szCs w:val="20"/>
          </w:rPr>
          <w:t>VisualVoice</w:t>
        </w:r>
        <w:proofErr w:type="spellEnd"/>
        <w:r w:rsidR="004976DD" w:rsidRPr="004976DD">
          <w:rPr>
            <w:rStyle w:val="Hyperlink"/>
            <w:rFonts w:ascii="Verdana" w:hAnsi="Verdana"/>
            <w:color w:val="002060"/>
            <w:sz w:val="20"/>
            <w:szCs w:val="20"/>
          </w:rPr>
          <w:t xml:space="preserve"> Uses Facial Appearance to Boost SOTA in Speech Separation</w:t>
        </w:r>
      </w:hyperlink>
    </w:p>
    <w:p w14:paraId="0C8794A7" w14:textId="0CBCE2E9" w:rsidR="008111C7" w:rsidRDefault="00727623" w:rsidP="004976DD">
      <w:pPr>
        <w:spacing w:line="360" w:lineRule="auto"/>
        <w:jc w:val="both"/>
        <w:rPr>
          <w:rFonts w:ascii="Verdana" w:hAnsi="Verdana"/>
          <w:color w:val="002060"/>
          <w:sz w:val="20"/>
          <w:szCs w:val="20"/>
        </w:rPr>
      </w:pPr>
      <w:hyperlink r:id="rId79" w:history="1">
        <w:r w:rsidR="004976DD" w:rsidRPr="004976DD">
          <w:rPr>
            <w:rStyle w:val="Hyperlink"/>
            <w:rFonts w:ascii="Verdana" w:hAnsi="Verdana"/>
            <w:color w:val="002060"/>
            <w:sz w:val="20"/>
            <w:szCs w:val="20"/>
          </w:rPr>
          <w:t>https://syncedreview.com/2021/01/12/visualvoice-uses-facial-appearance-to-boost-sota-in-speech-separation/</w:t>
        </w:r>
      </w:hyperlink>
    </w:p>
    <w:p w14:paraId="4559BB31" w14:textId="77777777" w:rsidR="004976DD" w:rsidRPr="004976DD" w:rsidRDefault="004976DD" w:rsidP="004976DD">
      <w:pPr>
        <w:spacing w:line="360" w:lineRule="auto"/>
        <w:jc w:val="both"/>
        <w:rPr>
          <w:rFonts w:ascii="Verdana" w:hAnsi="Verdana"/>
          <w:color w:val="002060"/>
          <w:sz w:val="20"/>
          <w:szCs w:val="20"/>
        </w:rPr>
      </w:pPr>
    </w:p>
    <w:p w14:paraId="48D0E5FB" w14:textId="499E000F" w:rsidR="00596E53" w:rsidRPr="001B0803" w:rsidRDefault="00161198" w:rsidP="00362C75">
      <w:pPr>
        <w:spacing w:before="120" w:after="120"/>
        <w:rPr>
          <w:rFonts w:ascii="Verdana" w:eastAsia="Verdana" w:hAnsi="Verdana" w:cs="Verdana"/>
          <w:b/>
          <w:smallCaps/>
          <w:sz w:val="28"/>
          <w:szCs w:val="28"/>
          <w:lang w:val="en"/>
        </w:rPr>
      </w:pPr>
      <w:bookmarkStart w:id="9" w:name="upcomingevents"/>
      <w:r w:rsidRPr="007B56BD">
        <w:rPr>
          <w:rFonts w:ascii="Verdana" w:eastAsia="Verdana" w:hAnsi="Verdana" w:cs="Verdana"/>
          <w:b/>
          <w:smallCaps/>
          <w:sz w:val="28"/>
          <w:szCs w:val="28"/>
          <w:lang w:val="en"/>
        </w:rPr>
        <w:t>Upcoming Events</w:t>
      </w:r>
    </w:p>
    <w:bookmarkEnd w:id="9"/>
    <w:p w14:paraId="53035907" w14:textId="72C11901" w:rsidR="00E30CB8" w:rsidRPr="006464EC" w:rsidRDefault="00E30CB8" w:rsidP="004976DD">
      <w:pPr>
        <w:pStyle w:val="Heading1"/>
        <w:shd w:val="clear" w:color="auto" w:fill="FFFFFF"/>
        <w:spacing w:before="0" w:after="0" w:line="360" w:lineRule="auto"/>
        <w:contextualSpacing w:val="0"/>
        <w:rPr>
          <w:rFonts w:ascii="Verdana" w:eastAsia="Times New Roman" w:hAnsi="Verdana" w:cs="Calibri Light"/>
          <w:color w:val="2F5496"/>
          <w:sz w:val="20"/>
          <w:szCs w:val="20"/>
        </w:rPr>
      </w:pPr>
    </w:p>
    <w:p w14:paraId="0F0354DC" w14:textId="018FDB11" w:rsidR="00E30CB8" w:rsidRPr="000B2106" w:rsidRDefault="00E30CB8" w:rsidP="006464EC">
      <w:pPr>
        <w:spacing w:line="360" w:lineRule="auto"/>
        <w:jc w:val="both"/>
        <w:rPr>
          <w:rFonts w:ascii="Verdana" w:eastAsia="Verdana" w:hAnsi="Verdana" w:cs="Verdana"/>
          <w:b/>
          <w:bCs/>
          <w:smallCaps/>
        </w:rPr>
      </w:pPr>
      <w:r w:rsidRPr="00E30CB8">
        <w:rPr>
          <w:rFonts w:ascii="Verdana" w:eastAsia="Verdana" w:hAnsi="Verdana" w:cs="Verdana"/>
          <w:b/>
          <w:bCs/>
          <w:smallCaps/>
        </w:rPr>
        <w:t>A Closer Look: Guidance for Businesses and Employers Considering the Needs of People with Disabilities during COVID-19</w:t>
      </w:r>
    </w:p>
    <w:p w14:paraId="226D915C" w14:textId="1181A087" w:rsidR="000B2106" w:rsidRPr="000B2106" w:rsidRDefault="00E30CB8" w:rsidP="000B2106">
      <w:pPr>
        <w:pStyle w:val="xmsonormal"/>
        <w:shd w:val="clear" w:color="auto" w:fill="FFFFFF"/>
        <w:spacing w:line="360" w:lineRule="auto"/>
        <w:jc w:val="both"/>
        <w:rPr>
          <w:rFonts w:ascii="Verdana" w:hAnsi="Verdana"/>
          <w:sz w:val="20"/>
          <w:szCs w:val="20"/>
        </w:rPr>
      </w:pPr>
      <w:r w:rsidRPr="000B2106">
        <w:rPr>
          <w:rFonts w:ascii="Verdana" w:hAnsi="Verdana" w:cs="Arial"/>
          <w:sz w:val="20"/>
          <w:szCs w:val="20"/>
        </w:rPr>
        <w:t>This webinar</w:t>
      </w:r>
      <w:r w:rsidR="007D6BB1">
        <w:rPr>
          <w:rFonts w:ascii="Verdana" w:hAnsi="Verdana" w:cs="Arial"/>
          <w:sz w:val="20"/>
          <w:szCs w:val="20"/>
        </w:rPr>
        <w:t>,</w:t>
      </w:r>
      <w:r w:rsidRPr="000B2106">
        <w:rPr>
          <w:rFonts w:ascii="Verdana" w:hAnsi="Verdana" w:cs="Arial"/>
          <w:sz w:val="20"/>
          <w:szCs w:val="20"/>
        </w:rPr>
        <w:t xml:space="preserve"> </w:t>
      </w:r>
      <w:r w:rsidR="000B2106" w:rsidRPr="000B2106">
        <w:rPr>
          <w:rFonts w:ascii="Verdana" w:hAnsi="Verdana" w:cs="Arial"/>
          <w:sz w:val="20"/>
          <w:szCs w:val="20"/>
        </w:rPr>
        <w:t>produced by the Center for Inclusive Design and Innovation</w:t>
      </w:r>
      <w:r w:rsidR="007D6BB1">
        <w:rPr>
          <w:rFonts w:ascii="Verdana" w:hAnsi="Verdana" w:cs="Arial"/>
          <w:sz w:val="20"/>
          <w:szCs w:val="20"/>
        </w:rPr>
        <w:t>,</w:t>
      </w:r>
      <w:r w:rsidR="000B2106" w:rsidRPr="000B2106">
        <w:rPr>
          <w:rFonts w:ascii="Verdana" w:hAnsi="Verdana" w:cs="Arial"/>
          <w:sz w:val="20"/>
          <w:szCs w:val="20"/>
        </w:rPr>
        <w:t xml:space="preserve"> wi</w:t>
      </w:r>
      <w:r w:rsidR="000B2106">
        <w:rPr>
          <w:rFonts w:ascii="Verdana" w:hAnsi="Verdana" w:cs="Arial"/>
          <w:sz w:val="20"/>
          <w:szCs w:val="20"/>
        </w:rPr>
        <w:t>l</w:t>
      </w:r>
      <w:r w:rsidR="000B2106" w:rsidRPr="000B2106">
        <w:rPr>
          <w:rFonts w:ascii="Verdana" w:hAnsi="Verdana" w:cs="Arial"/>
          <w:sz w:val="20"/>
          <w:szCs w:val="20"/>
        </w:rPr>
        <w:t xml:space="preserve">l convene </w:t>
      </w:r>
      <w:r w:rsidRPr="000B2106">
        <w:rPr>
          <w:rFonts w:ascii="Verdana" w:hAnsi="Verdana" w:cs="Arial"/>
          <w:sz w:val="20"/>
          <w:szCs w:val="20"/>
        </w:rPr>
        <w:t>Wednesday, February 10, 2021</w:t>
      </w:r>
      <w:r w:rsidR="000B2106" w:rsidRPr="000B2106">
        <w:rPr>
          <w:rFonts w:ascii="Verdana" w:hAnsi="Verdana" w:cs="Arial"/>
          <w:sz w:val="20"/>
          <w:szCs w:val="20"/>
        </w:rPr>
        <w:t xml:space="preserve">, from </w:t>
      </w:r>
      <w:r w:rsidRPr="000B2106">
        <w:rPr>
          <w:rFonts w:ascii="Verdana" w:hAnsi="Verdana" w:cs="Arial"/>
          <w:sz w:val="20"/>
          <w:szCs w:val="20"/>
        </w:rPr>
        <w:t xml:space="preserve">2:00 </w:t>
      </w:r>
      <w:r w:rsidR="00A17BFC">
        <w:rPr>
          <w:rFonts w:ascii="Verdana" w:hAnsi="Verdana" w:cs="Arial"/>
          <w:sz w:val="20"/>
          <w:szCs w:val="20"/>
        </w:rPr>
        <w:t>pm</w:t>
      </w:r>
      <w:r w:rsidRPr="000B2106">
        <w:rPr>
          <w:rFonts w:ascii="Verdana" w:hAnsi="Verdana" w:cs="Arial"/>
          <w:sz w:val="20"/>
          <w:szCs w:val="20"/>
        </w:rPr>
        <w:t xml:space="preserve"> to 3:00 </w:t>
      </w:r>
      <w:r w:rsidR="00A17BFC">
        <w:rPr>
          <w:rFonts w:ascii="Verdana" w:hAnsi="Verdana" w:cs="Arial"/>
          <w:sz w:val="20"/>
          <w:szCs w:val="20"/>
        </w:rPr>
        <w:t>pm</w:t>
      </w:r>
      <w:r w:rsidRPr="000B2106">
        <w:rPr>
          <w:rFonts w:ascii="Verdana" w:hAnsi="Verdana" w:cs="Arial"/>
          <w:sz w:val="20"/>
          <w:szCs w:val="20"/>
        </w:rPr>
        <w:t xml:space="preserve"> EST</w:t>
      </w:r>
      <w:r w:rsidR="000B2106" w:rsidRPr="000B2106">
        <w:rPr>
          <w:rFonts w:ascii="Verdana" w:hAnsi="Verdana" w:cs="Arial"/>
          <w:sz w:val="20"/>
          <w:szCs w:val="20"/>
        </w:rPr>
        <w:t>. This is an introductory level webinar intended for anyone interested in learning more about how businesses can continue operations safely while considering the needs of employees and patrons with disabilities during COVID-19.</w:t>
      </w:r>
      <w:r w:rsidR="007D6BB1">
        <w:rPr>
          <w:rFonts w:ascii="Verdana" w:hAnsi="Verdana" w:cs="Arial"/>
          <w:sz w:val="20"/>
          <w:szCs w:val="20"/>
        </w:rPr>
        <w:t xml:space="preserve"> </w:t>
      </w:r>
      <w:r w:rsidR="007D6BB1" w:rsidRPr="0052101C">
        <w:rPr>
          <w:rFonts w:ascii="Verdana" w:hAnsi="Verdana" w:cs="Arial"/>
          <w:sz w:val="20"/>
          <w:szCs w:val="20"/>
        </w:rPr>
        <w:t>Early registration is required. Registration closes 1 hour before the live webinar begins.</w:t>
      </w:r>
    </w:p>
    <w:p w14:paraId="56CE16E2" w14:textId="77777777" w:rsidR="006464EC" w:rsidRDefault="006464EC" w:rsidP="006464EC">
      <w:pPr>
        <w:pStyle w:val="Heading4"/>
        <w:spacing w:before="240"/>
        <w:rPr>
          <w:rFonts w:ascii="Verdana" w:hAnsi="Verdana" w:cstheme="minorBidi"/>
          <w:smallCaps/>
          <w:color w:val="auto"/>
        </w:rPr>
      </w:pPr>
      <w:r w:rsidRPr="00754DFE">
        <w:rPr>
          <w:rFonts w:ascii="Verdana" w:hAnsi="Verdana" w:cstheme="minorBidi"/>
          <w:smallCaps/>
          <w:color w:val="auto"/>
        </w:rPr>
        <w:lastRenderedPageBreak/>
        <w:t>Additional Information:</w:t>
      </w:r>
    </w:p>
    <w:p w14:paraId="57FF9239" w14:textId="51C1B92F" w:rsidR="00E30CB8" w:rsidRPr="0052101C" w:rsidRDefault="00727623" w:rsidP="00E30CB8">
      <w:pPr>
        <w:pStyle w:val="Heading2"/>
        <w:shd w:val="clear" w:color="auto" w:fill="FFFFFF"/>
        <w:spacing w:before="0" w:line="360" w:lineRule="auto"/>
        <w:rPr>
          <w:rFonts w:ascii="Verdana" w:eastAsiaTheme="minorHAnsi" w:hAnsi="Verdana" w:cs="Calibri"/>
          <w:b w:val="0"/>
          <w:bCs w:val="0"/>
          <w:color w:val="000000"/>
          <w:sz w:val="20"/>
          <w:szCs w:val="20"/>
        </w:rPr>
      </w:pPr>
      <w:hyperlink r:id="rId80" w:tgtFrame="_blank" w:tooltip="Original URL: https://www.eventbrite.com/e/covid-19-guidance-businesses-and-employers-and-disability-needs-tickets-126836103199. Click or tap if you trust this link." w:history="1">
        <w:r w:rsidR="00E30CB8" w:rsidRPr="0052101C">
          <w:rPr>
            <w:rStyle w:val="Hyperlink"/>
            <w:rFonts w:ascii="Verdana" w:hAnsi="Verdana" w:cs="Arial"/>
            <w:b w:val="0"/>
            <w:bCs w:val="0"/>
            <w:color w:val="002060"/>
            <w:sz w:val="20"/>
            <w:szCs w:val="20"/>
          </w:rPr>
          <w:t>Click here</w:t>
        </w:r>
      </w:hyperlink>
      <w:r w:rsidR="00E30CB8" w:rsidRPr="0052101C">
        <w:rPr>
          <w:rFonts w:ascii="Verdana" w:hAnsi="Verdana" w:cs="Arial"/>
          <w:b w:val="0"/>
          <w:bCs w:val="0"/>
          <w:color w:val="000000"/>
          <w:sz w:val="20"/>
          <w:szCs w:val="20"/>
        </w:rPr>
        <w:t> to register for this free webinar</w:t>
      </w:r>
      <w:r w:rsidR="00D03FE3">
        <w:rPr>
          <w:rFonts w:ascii="Verdana" w:hAnsi="Verdana" w:cs="Arial"/>
          <w:b w:val="0"/>
          <w:bCs w:val="0"/>
          <w:color w:val="000000"/>
          <w:sz w:val="20"/>
          <w:szCs w:val="20"/>
        </w:rPr>
        <w:t>,</w:t>
      </w:r>
      <w:r w:rsidR="00E30CB8" w:rsidRPr="0052101C">
        <w:rPr>
          <w:rFonts w:ascii="Verdana" w:hAnsi="Verdana" w:cs="Arial"/>
          <w:b w:val="0"/>
          <w:bCs w:val="0"/>
          <w:color w:val="000000"/>
          <w:sz w:val="20"/>
          <w:szCs w:val="20"/>
        </w:rPr>
        <w:t xml:space="preserve"> and please share with your colleagues, clients</w:t>
      </w:r>
      <w:r w:rsidR="00D03FE3">
        <w:rPr>
          <w:rFonts w:ascii="Verdana" w:hAnsi="Verdana" w:cs="Arial"/>
          <w:b w:val="0"/>
          <w:bCs w:val="0"/>
          <w:color w:val="000000"/>
          <w:sz w:val="20"/>
          <w:szCs w:val="20"/>
        </w:rPr>
        <w:t>,</w:t>
      </w:r>
      <w:r w:rsidR="00E30CB8" w:rsidRPr="0052101C">
        <w:rPr>
          <w:rFonts w:ascii="Verdana" w:hAnsi="Verdana" w:cs="Arial"/>
          <w:b w:val="0"/>
          <w:bCs w:val="0"/>
          <w:color w:val="000000"/>
          <w:sz w:val="20"/>
          <w:szCs w:val="20"/>
        </w:rPr>
        <w:t xml:space="preserve"> and community. The session will be hosted on Zoom with live captions and ASL interpreters and recorded and archived.</w:t>
      </w:r>
    </w:p>
    <w:p w14:paraId="04A3FC20" w14:textId="54BCE331" w:rsidR="00E30CB8" w:rsidRPr="0052101C" w:rsidRDefault="00E30CB8" w:rsidP="00E30CB8">
      <w:pPr>
        <w:pStyle w:val="Heading2"/>
        <w:shd w:val="clear" w:color="auto" w:fill="FFFFFF"/>
        <w:spacing w:before="0" w:line="360" w:lineRule="auto"/>
        <w:rPr>
          <w:rFonts w:ascii="Verdana" w:eastAsiaTheme="minorHAnsi" w:hAnsi="Verdana" w:cs="Calibri"/>
          <w:b w:val="0"/>
          <w:bCs w:val="0"/>
          <w:color w:val="000000"/>
          <w:sz w:val="20"/>
          <w:szCs w:val="20"/>
        </w:rPr>
      </w:pPr>
      <w:r w:rsidRPr="0052101C">
        <w:rPr>
          <w:rFonts w:ascii="Verdana" w:hAnsi="Verdana" w:cs="Arial"/>
          <w:b w:val="0"/>
          <w:bCs w:val="0"/>
          <w:color w:val="000000"/>
          <w:sz w:val="20"/>
          <w:szCs w:val="20"/>
        </w:rPr>
        <w:t>To view the archives of other webinars in this series, please visit the “Webinars and Training” page on the COVID-19 Accessible Materials Project Microsite </w:t>
      </w:r>
      <w:hyperlink r:id="rId81" w:tgtFrame="_blank" w:tooltip="Original URL: https://cidi.gatech.edu/covid/training. Click or tap if you trust this link." w:history="1">
        <w:r w:rsidRPr="0052101C">
          <w:rPr>
            <w:rStyle w:val="Hyperlink"/>
            <w:rFonts w:ascii="Verdana" w:hAnsi="Verdana" w:cs="Arial"/>
            <w:b w:val="0"/>
            <w:bCs w:val="0"/>
            <w:color w:val="002060"/>
            <w:sz w:val="20"/>
            <w:szCs w:val="20"/>
          </w:rPr>
          <w:t>COVID-19 Webinars and Training | Center for Inclusive Design and Innovation (gatech.edu)</w:t>
        </w:r>
      </w:hyperlink>
      <w:r w:rsidRPr="0052101C">
        <w:rPr>
          <w:rFonts w:ascii="Verdana" w:hAnsi="Verdana" w:cs="Arial"/>
          <w:b w:val="0"/>
          <w:bCs w:val="0"/>
          <w:color w:val="000000"/>
          <w:sz w:val="20"/>
          <w:szCs w:val="20"/>
        </w:rPr>
        <w:t>.</w:t>
      </w:r>
    </w:p>
    <w:p w14:paraId="6B61632C" w14:textId="13915E40" w:rsidR="00E30CB8" w:rsidRDefault="00E30CB8" w:rsidP="006464EC">
      <w:pPr>
        <w:pStyle w:val="Heading2"/>
        <w:shd w:val="clear" w:color="auto" w:fill="FFFFFF"/>
        <w:spacing w:before="0" w:line="360" w:lineRule="auto"/>
        <w:rPr>
          <w:rFonts w:ascii="Verdana" w:hAnsi="Verdana" w:cs="Arial"/>
          <w:b w:val="0"/>
          <w:bCs w:val="0"/>
          <w:color w:val="000000"/>
          <w:sz w:val="20"/>
          <w:szCs w:val="20"/>
        </w:rPr>
      </w:pPr>
      <w:r w:rsidRPr="0052101C">
        <w:rPr>
          <w:rFonts w:ascii="Verdana" w:hAnsi="Verdana" w:cs="Arial"/>
          <w:b w:val="0"/>
          <w:bCs w:val="0"/>
          <w:color w:val="000000"/>
          <w:sz w:val="20"/>
          <w:szCs w:val="20"/>
        </w:rPr>
        <w:t>For questions about this webinar or to receive a save the date for other webinars in the series, please contact </w:t>
      </w:r>
      <w:hyperlink r:id="rId82" w:tgtFrame="_blank" w:history="1">
        <w:r w:rsidRPr="0052101C">
          <w:rPr>
            <w:rStyle w:val="Hyperlink"/>
            <w:rFonts w:ascii="Verdana" w:hAnsi="Verdana" w:cs="Arial"/>
            <w:b w:val="0"/>
            <w:bCs w:val="0"/>
            <w:color w:val="002060"/>
            <w:sz w:val="20"/>
            <w:szCs w:val="20"/>
          </w:rPr>
          <w:t>training@gatfl.gatech.edu</w:t>
        </w:r>
      </w:hyperlink>
      <w:r w:rsidRPr="0052101C">
        <w:rPr>
          <w:rFonts w:ascii="Verdana" w:hAnsi="Verdana" w:cs="Arial"/>
          <w:b w:val="0"/>
          <w:bCs w:val="0"/>
          <w:color w:val="000000"/>
          <w:sz w:val="20"/>
          <w:szCs w:val="20"/>
        </w:rPr>
        <w:t>.</w:t>
      </w:r>
    </w:p>
    <w:p w14:paraId="6818B868" w14:textId="77777777" w:rsidR="006464EC" w:rsidRPr="006464EC" w:rsidRDefault="006464EC" w:rsidP="006464EC">
      <w:pPr>
        <w:spacing w:line="360" w:lineRule="auto"/>
        <w:rPr>
          <w:rFonts w:ascii="Verdana" w:eastAsia="Verdana" w:hAnsi="Verdana"/>
          <w:sz w:val="20"/>
          <w:szCs w:val="20"/>
        </w:rPr>
      </w:pPr>
    </w:p>
    <w:p w14:paraId="2E5CBB48" w14:textId="2E6ECAA8" w:rsidR="002D6C14" w:rsidRPr="005C31DC" w:rsidRDefault="002D6C14" w:rsidP="002D6C14">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Public Forum to Determine Proper Allocation of Federal Broadband Funding</w:t>
      </w:r>
    </w:p>
    <w:p w14:paraId="36898788" w14:textId="23A04FCB" w:rsidR="002D6C14" w:rsidRDefault="002D6C14" w:rsidP="002D6C14">
      <w:pPr>
        <w:spacing w:line="360" w:lineRule="auto"/>
        <w:jc w:val="both"/>
        <w:rPr>
          <w:rFonts w:ascii="Verdana" w:hAnsi="Verdana"/>
          <w:sz w:val="20"/>
          <w:szCs w:val="20"/>
          <w:shd w:val="clear" w:color="auto" w:fill="FFFFFF"/>
        </w:rPr>
      </w:pPr>
      <w:r>
        <w:rPr>
          <w:rFonts w:ascii="Verdana" w:hAnsi="Verdana"/>
          <w:sz w:val="20"/>
          <w:szCs w:val="20"/>
          <w:shd w:val="clear" w:color="auto" w:fill="FFFFFF"/>
        </w:rPr>
        <w:t>January 28</w:t>
      </w:r>
      <w:r w:rsidRPr="003712CE">
        <w:rPr>
          <w:rFonts w:ascii="Verdana" w:hAnsi="Verdana"/>
          <w:sz w:val="20"/>
          <w:szCs w:val="20"/>
          <w:shd w:val="clear" w:color="auto" w:fill="FFFFFF"/>
        </w:rPr>
        <w:t>, 202</w:t>
      </w:r>
      <w:r>
        <w:rPr>
          <w:rFonts w:ascii="Verdana" w:hAnsi="Verdana"/>
          <w:sz w:val="20"/>
          <w:szCs w:val="20"/>
          <w:shd w:val="clear" w:color="auto" w:fill="FFFFFF"/>
        </w:rPr>
        <w:t>1</w:t>
      </w:r>
      <w:r w:rsidRPr="003712CE">
        <w:rPr>
          <w:rFonts w:ascii="Verdana" w:hAnsi="Verdana"/>
          <w:sz w:val="20"/>
          <w:szCs w:val="20"/>
          <w:shd w:val="clear" w:color="auto" w:fill="FFFFFF"/>
        </w:rPr>
        <w:t xml:space="preserve"> – </w:t>
      </w:r>
      <w:r>
        <w:rPr>
          <w:rFonts w:ascii="Verdana" w:hAnsi="Verdana"/>
          <w:sz w:val="20"/>
          <w:szCs w:val="20"/>
          <w:shd w:val="clear" w:color="auto" w:fill="FFFFFF"/>
        </w:rPr>
        <w:t xml:space="preserve">The FCC is preparing to implement the Emergency Broadband Benefit Program by convening a virtual roundtable for the public on February 12, 2021. The Emergency Broadband Benefit Program was authorized via the Consolidated Appropriations Act of 2021 and allows </w:t>
      </w:r>
      <w:r w:rsidR="00D03FE3">
        <w:rPr>
          <w:rFonts w:ascii="Verdana" w:hAnsi="Verdana"/>
          <w:sz w:val="20"/>
          <w:szCs w:val="20"/>
          <w:shd w:val="clear" w:color="auto" w:fill="FFFFFF"/>
        </w:rPr>
        <w:t>eligible households to receive subsidized pricing on the cost of broadband services. T</w:t>
      </w:r>
      <w:r w:rsidRPr="002D6C14">
        <w:rPr>
          <w:rFonts w:ascii="Verdana" w:hAnsi="Verdana"/>
          <w:sz w:val="20"/>
          <w:szCs w:val="20"/>
          <w:shd w:val="clear" w:color="auto" w:fill="FFFFFF"/>
        </w:rPr>
        <w:t xml:space="preserve">he roundtable discussion will be a virtual event available at </w:t>
      </w:r>
      <w:hyperlink r:id="rId83" w:history="1">
        <w:r w:rsidRPr="007D6BB1">
          <w:rPr>
            <w:rStyle w:val="Hyperlink"/>
            <w:rFonts w:ascii="Verdana" w:hAnsi="Verdana"/>
            <w:color w:val="002060"/>
            <w:sz w:val="20"/>
            <w:szCs w:val="20"/>
            <w:shd w:val="clear" w:color="auto" w:fill="FFFFFF"/>
          </w:rPr>
          <w:t>www.fcc.gov/live</w:t>
        </w:r>
      </w:hyperlink>
      <w:r w:rsidRPr="002D6C14">
        <w:rPr>
          <w:rFonts w:ascii="Verdana" w:hAnsi="Verdana"/>
          <w:sz w:val="20"/>
          <w:szCs w:val="20"/>
          <w:shd w:val="clear" w:color="auto" w:fill="FFFFFF"/>
        </w:rPr>
        <w:t xml:space="preserve">. </w:t>
      </w:r>
      <w:r>
        <w:rPr>
          <w:rFonts w:ascii="Verdana" w:hAnsi="Verdana"/>
          <w:sz w:val="20"/>
          <w:szCs w:val="20"/>
          <w:shd w:val="clear" w:color="auto" w:fill="FFFFFF"/>
        </w:rPr>
        <w:t>[Source: FCC]</w:t>
      </w:r>
    </w:p>
    <w:p w14:paraId="55214618" w14:textId="77777777" w:rsidR="002D6C14" w:rsidRDefault="002D6C14" w:rsidP="002D6C14">
      <w:pPr>
        <w:pStyle w:val="Heading4"/>
        <w:spacing w:before="240"/>
        <w:rPr>
          <w:rFonts w:ascii="Verdana" w:hAnsi="Verdana" w:cstheme="minorBidi"/>
          <w:smallCaps/>
          <w:color w:val="auto"/>
        </w:rPr>
      </w:pPr>
      <w:r w:rsidRPr="00754DFE">
        <w:rPr>
          <w:rFonts w:ascii="Verdana" w:hAnsi="Verdana" w:cstheme="minorBidi"/>
          <w:smallCaps/>
          <w:color w:val="auto"/>
        </w:rPr>
        <w:t>Additional Information:</w:t>
      </w:r>
    </w:p>
    <w:p w14:paraId="788AF0D0" w14:textId="77777777" w:rsidR="002D6C14" w:rsidRPr="000D7F42" w:rsidRDefault="00727623" w:rsidP="002D6C14">
      <w:pPr>
        <w:spacing w:line="360" w:lineRule="auto"/>
        <w:rPr>
          <w:rFonts w:ascii="Verdana" w:hAnsi="Verdana"/>
          <w:color w:val="002060"/>
          <w:sz w:val="20"/>
          <w:szCs w:val="20"/>
        </w:rPr>
      </w:pPr>
      <w:hyperlink r:id="rId84" w:history="1">
        <w:r w:rsidR="002D6C14" w:rsidRPr="000D7F42">
          <w:rPr>
            <w:rStyle w:val="Hyperlink"/>
            <w:rFonts w:ascii="Verdana" w:hAnsi="Verdana"/>
            <w:color w:val="002060"/>
            <w:sz w:val="20"/>
            <w:szCs w:val="20"/>
          </w:rPr>
          <w:t>FCC Announces Roundtable on Emergency Broadband Benefit Program</w:t>
        </w:r>
      </w:hyperlink>
    </w:p>
    <w:p w14:paraId="05456390" w14:textId="4068C8C0" w:rsidR="002D6C14" w:rsidRDefault="00727623" w:rsidP="002D6C14">
      <w:pPr>
        <w:spacing w:line="360" w:lineRule="auto"/>
        <w:rPr>
          <w:rFonts w:ascii="Verdana" w:hAnsi="Verdana"/>
          <w:color w:val="002060"/>
          <w:sz w:val="20"/>
          <w:szCs w:val="20"/>
          <w:lang w:val="en"/>
        </w:rPr>
      </w:pPr>
      <w:hyperlink r:id="rId85" w:history="1">
        <w:r w:rsidR="002D6C14" w:rsidRPr="00C26FB4">
          <w:rPr>
            <w:rStyle w:val="Hyperlink"/>
            <w:rFonts w:ascii="Verdana" w:hAnsi="Verdana"/>
            <w:color w:val="002060"/>
            <w:sz w:val="20"/>
            <w:szCs w:val="20"/>
            <w:lang w:val="en"/>
          </w:rPr>
          <w:t>https://www.fcc.gov/document/fcc-announces-roundtable-emergency-broadband-benefit-program</w:t>
        </w:r>
      </w:hyperlink>
    </w:p>
    <w:p w14:paraId="0EEA518F" w14:textId="77777777" w:rsidR="00500FFE" w:rsidRPr="00C26FB4" w:rsidRDefault="00500FFE" w:rsidP="002D6C14">
      <w:pPr>
        <w:spacing w:line="360" w:lineRule="auto"/>
        <w:rPr>
          <w:rFonts w:ascii="Verdana" w:hAnsi="Verdana"/>
          <w:color w:val="002060"/>
          <w:sz w:val="20"/>
          <w:szCs w:val="20"/>
          <w:lang w:val="en"/>
        </w:rPr>
      </w:pPr>
    </w:p>
    <w:p w14:paraId="7DA65B88" w14:textId="7F52F924" w:rsidR="00174B9E" w:rsidRPr="004026CF" w:rsidRDefault="00174B9E" w:rsidP="63E0CC59">
      <w:pPr>
        <w:spacing w:line="360" w:lineRule="auto"/>
        <w:jc w:val="both"/>
        <w:rPr>
          <w:rFonts w:ascii="Verdana" w:eastAsia="Verdana" w:hAnsi="Verdana" w:cs="Verdana"/>
          <w:b/>
          <w:bCs/>
          <w:smallCaps/>
          <w:sz w:val="22"/>
          <w:szCs w:val="22"/>
        </w:rPr>
      </w:pPr>
      <w:r w:rsidRPr="004026CF">
        <w:rPr>
          <w:rFonts w:ascii="Verdana" w:eastAsia="Verdana" w:hAnsi="Verdana" w:cs="Verdana"/>
          <w:b/>
          <w:bCs/>
          <w:smallCaps/>
          <w:sz w:val="22"/>
          <w:szCs w:val="22"/>
        </w:rPr>
        <w:t>Assistive Technology Conference</w:t>
      </w:r>
      <w:r w:rsidR="003777D6" w:rsidRPr="004026CF">
        <w:rPr>
          <w:rFonts w:ascii="Verdana" w:eastAsia="Verdana" w:hAnsi="Verdana" w:cs="Verdana"/>
          <w:b/>
          <w:bCs/>
          <w:smallCaps/>
          <w:sz w:val="22"/>
          <w:szCs w:val="22"/>
        </w:rPr>
        <w:t xml:space="preserve"> </w:t>
      </w:r>
      <w:r w:rsidR="004026CF" w:rsidRPr="004026CF">
        <w:rPr>
          <w:rFonts w:ascii="Verdana" w:eastAsia="Verdana" w:hAnsi="Verdana" w:cs="Verdana"/>
          <w:b/>
          <w:bCs/>
          <w:smallCaps/>
          <w:sz w:val="22"/>
          <w:szCs w:val="22"/>
        </w:rPr>
        <w:t>of the New England Region (USA)</w:t>
      </w:r>
    </w:p>
    <w:p w14:paraId="74B1AE8B" w14:textId="4424EC6E" w:rsidR="004026CF" w:rsidRDefault="004026CF" w:rsidP="004026CF">
      <w:pPr>
        <w:spacing w:line="360" w:lineRule="auto"/>
        <w:jc w:val="both"/>
        <w:rPr>
          <w:rFonts w:ascii="Verdana" w:eastAsia="Verdana" w:hAnsi="Verdana" w:cs="Verdana"/>
          <w:sz w:val="20"/>
          <w:szCs w:val="20"/>
        </w:rPr>
      </w:pPr>
      <w:r>
        <w:rPr>
          <w:rFonts w:ascii="Verdana" w:eastAsia="Verdana" w:hAnsi="Verdana" w:cs="Verdana"/>
          <w:sz w:val="20"/>
          <w:szCs w:val="20"/>
        </w:rPr>
        <w:t>The COVID-19 pandemic has led to the Assistive Technology Conference of New England (ATCNE) to take a virtual format from November 2020 – May 2021. The upcoming sessions for this quarter</w:t>
      </w:r>
    </w:p>
    <w:p w14:paraId="716BA907" w14:textId="77777777" w:rsidR="00873D6C" w:rsidRDefault="004026CF" w:rsidP="004026CF">
      <w:pPr>
        <w:spacing w:line="360" w:lineRule="auto"/>
        <w:jc w:val="both"/>
        <w:rPr>
          <w:rFonts w:ascii="Verdana" w:eastAsia="Verdana" w:hAnsi="Verdana" w:cs="Verdana"/>
          <w:sz w:val="20"/>
          <w:szCs w:val="20"/>
        </w:rPr>
      </w:pPr>
      <w:r>
        <w:rPr>
          <w:rFonts w:ascii="Verdana" w:eastAsia="Verdana" w:hAnsi="Verdana" w:cs="Verdana"/>
          <w:sz w:val="20"/>
          <w:szCs w:val="20"/>
        </w:rPr>
        <w:t xml:space="preserve">include </w:t>
      </w:r>
    </w:p>
    <w:p w14:paraId="7D106AD6" w14:textId="19DD09FC" w:rsidR="00873D6C" w:rsidRPr="00E539A9" w:rsidRDefault="004026CF" w:rsidP="00873D6C">
      <w:pPr>
        <w:pStyle w:val="ListParagraph"/>
        <w:numPr>
          <w:ilvl w:val="0"/>
          <w:numId w:val="20"/>
        </w:numPr>
        <w:spacing w:line="360" w:lineRule="auto"/>
        <w:jc w:val="both"/>
        <w:rPr>
          <w:rFonts w:ascii="Verdana" w:eastAsia="Verdana" w:hAnsi="Verdana" w:cs="Verdana"/>
          <w:sz w:val="20"/>
          <w:szCs w:val="20"/>
        </w:rPr>
      </w:pPr>
      <w:r w:rsidRPr="00E539A9">
        <w:rPr>
          <w:rFonts w:ascii="Verdana" w:eastAsia="Verdana" w:hAnsi="Verdana" w:cs="Verdana"/>
          <w:sz w:val="20"/>
          <w:szCs w:val="20"/>
        </w:rPr>
        <w:t>Versatile and Engaging Activities for Teaching Language and Literacy to Students with Complex Needs (</w:t>
      </w:r>
      <w:r w:rsidR="001D5620" w:rsidRPr="00E539A9">
        <w:rPr>
          <w:rFonts w:ascii="Verdana" w:eastAsia="Verdana" w:hAnsi="Verdana" w:cs="Verdana"/>
          <w:sz w:val="20"/>
          <w:szCs w:val="20"/>
        </w:rPr>
        <w:t>March 8</w:t>
      </w:r>
      <w:r w:rsidRPr="00E539A9">
        <w:rPr>
          <w:rFonts w:ascii="Verdana" w:eastAsia="Verdana" w:hAnsi="Verdana" w:cs="Verdana"/>
          <w:sz w:val="20"/>
          <w:szCs w:val="20"/>
        </w:rPr>
        <w:t>)</w:t>
      </w:r>
    </w:p>
    <w:p w14:paraId="343320DF" w14:textId="2FFBBB51" w:rsidR="00873D6C" w:rsidRPr="00E539A9" w:rsidRDefault="00DB6FB8" w:rsidP="00873D6C">
      <w:pPr>
        <w:pStyle w:val="ListParagraph"/>
        <w:numPr>
          <w:ilvl w:val="0"/>
          <w:numId w:val="20"/>
        </w:numPr>
        <w:spacing w:line="360" w:lineRule="auto"/>
        <w:jc w:val="both"/>
        <w:rPr>
          <w:rFonts w:ascii="Verdana" w:eastAsia="Verdana" w:hAnsi="Verdana" w:cs="Verdana"/>
          <w:sz w:val="20"/>
          <w:szCs w:val="20"/>
        </w:rPr>
      </w:pPr>
      <w:r w:rsidRPr="00E539A9">
        <w:rPr>
          <w:rFonts w:ascii="Verdana" w:eastAsia="Verdana" w:hAnsi="Verdana" w:cs="Verdana"/>
          <w:sz w:val="20"/>
          <w:szCs w:val="20"/>
        </w:rPr>
        <w:t xml:space="preserve">The Coaching Model: Not </w:t>
      </w:r>
      <w:r w:rsidR="001D5620" w:rsidRPr="00E539A9">
        <w:rPr>
          <w:rFonts w:ascii="Verdana" w:eastAsia="Verdana" w:hAnsi="Verdana" w:cs="Verdana"/>
          <w:sz w:val="20"/>
          <w:szCs w:val="20"/>
        </w:rPr>
        <w:t>Bill's</w:t>
      </w:r>
      <w:r w:rsidRPr="00E539A9">
        <w:rPr>
          <w:rFonts w:ascii="Verdana" w:eastAsia="Verdana" w:hAnsi="Verdana" w:cs="Verdana"/>
          <w:sz w:val="20"/>
          <w:szCs w:val="20"/>
        </w:rPr>
        <w:t xml:space="preserve"> Playbook. How to do Distance with learners Who </w:t>
      </w:r>
      <w:r w:rsidR="001D5620" w:rsidRPr="00E539A9">
        <w:rPr>
          <w:rFonts w:ascii="Verdana" w:eastAsia="Verdana" w:hAnsi="Verdana" w:cs="Verdana"/>
          <w:sz w:val="20"/>
          <w:szCs w:val="20"/>
        </w:rPr>
        <w:t>Won't</w:t>
      </w:r>
      <w:r w:rsidRPr="00E539A9">
        <w:rPr>
          <w:rFonts w:ascii="Verdana" w:eastAsia="Verdana" w:hAnsi="Verdana" w:cs="Verdana"/>
          <w:sz w:val="20"/>
          <w:szCs w:val="20"/>
        </w:rPr>
        <w:t xml:space="preserve"> Watch Your Screen (</w:t>
      </w:r>
      <w:r w:rsidR="001D5620" w:rsidRPr="00E539A9">
        <w:rPr>
          <w:rFonts w:ascii="Verdana" w:eastAsia="Verdana" w:hAnsi="Verdana" w:cs="Verdana"/>
          <w:sz w:val="20"/>
          <w:szCs w:val="20"/>
        </w:rPr>
        <w:t>March 29</w:t>
      </w:r>
      <w:r w:rsidRPr="00E539A9">
        <w:rPr>
          <w:rFonts w:ascii="Verdana" w:eastAsia="Verdana" w:hAnsi="Verdana" w:cs="Verdana"/>
          <w:sz w:val="20"/>
          <w:szCs w:val="20"/>
        </w:rPr>
        <w:t>)</w:t>
      </w:r>
    </w:p>
    <w:p w14:paraId="6B6D1034" w14:textId="6DFB137E" w:rsidR="004026CF" w:rsidRPr="00E539A9" w:rsidRDefault="00DB6FB8" w:rsidP="00873D6C">
      <w:pPr>
        <w:pStyle w:val="ListParagraph"/>
        <w:numPr>
          <w:ilvl w:val="0"/>
          <w:numId w:val="20"/>
        </w:numPr>
        <w:spacing w:line="360" w:lineRule="auto"/>
        <w:jc w:val="both"/>
        <w:rPr>
          <w:rFonts w:ascii="Verdana" w:eastAsia="Verdana" w:hAnsi="Verdana" w:cs="Verdana"/>
          <w:sz w:val="20"/>
          <w:szCs w:val="20"/>
        </w:rPr>
      </w:pPr>
      <w:r w:rsidRPr="00E539A9">
        <w:rPr>
          <w:rFonts w:ascii="Verdana" w:eastAsia="Verdana" w:hAnsi="Verdana" w:cs="Verdana"/>
          <w:sz w:val="20"/>
          <w:szCs w:val="20"/>
        </w:rPr>
        <w:t xml:space="preserve"> </w:t>
      </w:r>
      <w:r w:rsidR="00873D6C" w:rsidRPr="00E539A9">
        <w:rPr>
          <w:rFonts w:ascii="Verdana" w:eastAsia="Verdana" w:hAnsi="Verdana" w:cs="Verdana"/>
          <w:sz w:val="20"/>
          <w:szCs w:val="20"/>
        </w:rPr>
        <w:t xml:space="preserve">Fifty Ways to Extend Literacy Encounters with </w:t>
      </w:r>
      <w:r w:rsidR="001D5620" w:rsidRPr="00E539A9">
        <w:rPr>
          <w:rFonts w:ascii="Verdana" w:eastAsia="Verdana" w:hAnsi="Verdana" w:cs="Verdana"/>
          <w:sz w:val="20"/>
          <w:szCs w:val="20"/>
        </w:rPr>
        <w:t>Everyday</w:t>
      </w:r>
      <w:r w:rsidR="00873D6C" w:rsidRPr="00E539A9">
        <w:rPr>
          <w:rFonts w:ascii="Verdana" w:eastAsia="Verdana" w:hAnsi="Verdana" w:cs="Verdana"/>
          <w:sz w:val="20"/>
          <w:szCs w:val="20"/>
        </w:rPr>
        <w:t xml:space="preserve"> Technologies (</w:t>
      </w:r>
      <w:r w:rsidR="001D5620" w:rsidRPr="00E539A9">
        <w:rPr>
          <w:rFonts w:ascii="Verdana" w:eastAsia="Verdana" w:hAnsi="Verdana" w:cs="Verdana"/>
          <w:sz w:val="20"/>
          <w:szCs w:val="20"/>
        </w:rPr>
        <w:t>April 6</w:t>
      </w:r>
      <w:r w:rsidR="00873D6C" w:rsidRPr="00E539A9">
        <w:rPr>
          <w:rFonts w:ascii="Verdana" w:eastAsia="Verdana" w:hAnsi="Verdana" w:cs="Verdana"/>
          <w:sz w:val="20"/>
          <w:szCs w:val="20"/>
        </w:rPr>
        <w:t>)</w:t>
      </w:r>
    </w:p>
    <w:p w14:paraId="48FE5528" w14:textId="77777777" w:rsidR="004278F7" w:rsidRPr="00D056E5" w:rsidRDefault="004278F7" w:rsidP="004278F7">
      <w:pPr>
        <w:pStyle w:val="Heading4"/>
        <w:spacing w:before="240"/>
        <w:rPr>
          <w:rFonts w:ascii="Verdana" w:hAnsi="Verdana" w:cstheme="minorBidi"/>
          <w:smallCaps/>
          <w:color w:val="auto"/>
        </w:rPr>
      </w:pPr>
      <w:r w:rsidRPr="00D056E5">
        <w:rPr>
          <w:rFonts w:ascii="Verdana" w:hAnsi="Verdana" w:cstheme="minorBidi"/>
          <w:smallCaps/>
          <w:color w:val="auto"/>
        </w:rPr>
        <w:t>Additional Information:</w:t>
      </w:r>
    </w:p>
    <w:p w14:paraId="5075E91C" w14:textId="4696E284" w:rsidR="004278F7" w:rsidRPr="00500FFE" w:rsidRDefault="00727623" w:rsidP="004026CF">
      <w:pPr>
        <w:spacing w:line="360" w:lineRule="auto"/>
        <w:jc w:val="both"/>
        <w:rPr>
          <w:rStyle w:val="Hyperlink"/>
          <w:rFonts w:ascii="Verdana" w:hAnsi="Verdana"/>
          <w:color w:val="002060"/>
          <w:sz w:val="20"/>
          <w:szCs w:val="20"/>
        </w:rPr>
      </w:pPr>
      <w:hyperlink r:id="rId86" w:history="1">
        <w:r w:rsidR="004278F7" w:rsidRPr="00500FFE">
          <w:rPr>
            <w:rStyle w:val="Hyperlink"/>
            <w:rFonts w:ascii="Verdana" w:hAnsi="Verdana"/>
            <w:color w:val="002060"/>
            <w:sz w:val="20"/>
            <w:szCs w:val="20"/>
          </w:rPr>
          <w:t>Assistive Technology Conference of New England</w:t>
        </w:r>
      </w:hyperlink>
    </w:p>
    <w:p w14:paraId="67C0D9D8" w14:textId="5E9D5BAB" w:rsidR="00FA7544" w:rsidRDefault="00727623" w:rsidP="004026CF">
      <w:pPr>
        <w:spacing w:line="360" w:lineRule="auto"/>
        <w:jc w:val="both"/>
        <w:rPr>
          <w:rStyle w:val="Hyperlink"/>
          <w:rFonts w:ascii="Verdana" w:hAnsi="Verdana"/>
          <w:color w:val="002060"/>
          <w:sz w:val="20"/>
          <w:szCs w:val="20"/>
        </w:rPr>
      </w:pPr>
      <w:hyperlink r:id="rId87" w:history="1">
        <w:r w:rsidR="004278F7" w:rsidRPr="00500FFE">
          <w:rPr>
            <w:rStyle w:val="Hyperlink"/>
            <w:rFonts w:ascii="Verdana" w:hAnsi="Verdana"/>
            <w:color w:val="002060"/>
            <w:sz w:val="20"/>
            <w:szCs w:val="20"/>
          </w:rPr>
          <w:t>https://www.assistivetechnologyconference.com/2020-presentations/</w:t>
        </w:r>
      </w:hyperlink>
    </w:p>
    <w:p w14:paraId="55D2A8BB" w14:textId="4DA991C7" w:rsidR="00B56AE8" w:rsidRDefault="00B56AE8" w:rsidP="004026CF">
      <w:pPr>
        <w:spacing w:line="360" w:lineRule="auto"/>
        <w:jc w:val="both"/>
        <w:rPr>
          <w:rStyle w:val="Hyperlink"/>
          <w:rFonts w:ascii="Verdana" w:hAnsi="Verdana"/>
          <w:color w:val="002060"/>
          <w:sz w:val="20"/>
          <w:szCs w:val="20"/>
        </w:rPr>
      </w:pPr>
    </w:p>
    <w:p w14:paraId="7D4A5190" w14:textId="77777777" w:rsidR="00E539A9" w:rsidRDefault="00E539A9" w:rsidP="004026CF">
      <w:pPr>
        <w:spacing w:line="360" w:lineRule="auto"/>
        <w:jc w:val="both"/>
        <w:rPr>
          <w:rStyle w:val="Hyperlink"/>
          <w:rFonts w:ascii="Verdana" w:hAnsi="Verdana"/>
          <w:color w:val="002060"/>
          <w:sz w:val="20"/>
          <w:szCs w:val="20"/>
        </w:rPr>
      </w:pPr>
    </w:p>
    <w:p w14:paraId="4C6B84B5" w14:textId="70B7355B" w:rsidR="00DB1430" w:rsidRPr="00746B79" w:rsidRDefault="00DB1430" w:rsidP="00DB1430">
      <w:pPr>
        <w:spacing w:line="360" w:lineRule="auto"/>
        <w:jc w:val="both"/>
      </w:pPr>
      <w:r>
        <w:rPr>
          <w:rFonts w:ascii="Verdana" w:eastAsia="Verdana" w:hAnsi="Verdana" w:cs="Verdana"/>
          <w:b/>
          <w:bCs/>
          <w:smallCaps/>
          <w:sz w:val="22"/>
          <w:szCs w:val="22"/>
        </w:rPr>
        <w:lastRenderedPageBreak/>
        <w:t>Release of the Annual Report on Disability Statistic Compendium Event</w:t>
      </w:r>
    </w:p>
    <w:p w14:paraId="10501BA5" w14:textId="1A909B1C" w:rsidR="006C4F95" w:rsidRDefault="006C4F95" w:rsidP="006C4F95">
      <w:pPr>
        <w:spacing w:line="360" w:lineRule="auto"/>
        <w:jc w:val="both"/>
        <w:rPr>
          <w:rFonts w:ascii="Verdana" w:eastAsia="Verdana" w:hAnsi="Verdana" w:cs="Verdana"/>
          <w:sz w:val="20"/>
          <w:szCs w:val="20"/>
        </w:rPr>
      </w:pPr>
      <w:r>
        <w:rPr>
          <w:rFonts w:ascii="Verdana" w:eastAsia="Verdana" w:hAnsi="Verdana" w:cs="Verdana"/>
          <w:sz w:val="20"/>
          <w:szCs w:val="20"/>
        </w:rPr>
        <w:t xml:space="preserve">From February 9 – 12, 2021, the Annual Disability Statistics Compendium will be virtually released via Zoom from 12:00 pm to 1:15 pm (ET) each day. The tentative schedule is as follows: </w:t>
      </w:r>
    </w:p>
    <w:p w14:paraId="72741A8D" w14:textId="4E05C028" w:rsidR="006C4F95" w:rsidRPr="006C4F95" w:rsidRDefault="006C4F95" w:rsidP="006C4F95">
      <w:pPr>
        <w:pStyle w:val="ListParagraph"/>
        <w:numPr>
          <w:ilvl w:val="0"/>
          <w:numId w:val="26"/>
        </w:numPr>
        <w:spacing w:line="360" w:lineRule="auto"/>
        <w:rPr>
          <w:rFonts w:ascii="Verdana" w:eastAsia="Verdana" w:hAnsi="Verdana" w:cs="Verdana"/>
          <w:sz w:val="20"/>
          <w:szCs w:val="20"/>
        </w:rPr>
      </w:pPr>
      <w:r w:rsidRPr="006C4F95">
        <w:rPr>
          <w:rFonts w:ascii="Verdana" w:eastAsia="Verdana" w:hAnsi="Verdana" w:cs="Verdana"/>
          <w:sz w:val="20"/>
          <w:szCs w:val="20"/>
        </w:rPr>
        <w:t>Day 1 – Release of the Annual Report, Compendium</w:t>
      </w:r>
      <w:r w:rsidR="00E539A9">
        <w:rPr>
          <w:rFonts w:ascii="Verdana" w:eastAsia="Verdana" w:hAnsi="Verdana" w:cs="Verdana"/>
          <w:sz w:val="20"/>
          <w:szCs w:val="20"/>
        </w:rPr>
        <w:t>,</w:t>
      </w:r>
      <w:r w:rsidRPr="006C4F95">
        <w:rPr>
          <w:rFonts w:ascii="Verdana" w:eastAsia="Verdana" w:hAnsi="Verdana" w:cs="Verdana"/>
          <w:sz w:val="20"/>
          <w:szCs w:val="20"/>
        </w:rPr>
        <w:t xml:space="preserve"> and State Reports</w:t>
      </w:r>
    </w:p>
    <w:p w14:paraId="6B2B997E" w14:textId="77777777" w:rsidR="006C4F95" w:rsidRPr="006C4F95" w:rsidRDefault="006C4F95" w:rsidP="006C4F95">
      <w:pPr>
        <w:pStyle w:val="ListParagraph"/>
        <w:numPr>
          <w:ilvl w:val="0"/>
          <w:numId w:val="26"/>
        </w:numPr>
        <w:spacing w:line="360" w:lineRule="auto"/>
        <w:rPr>
          <w:rFonts w:ascii="Verdana" w:eastAsia="Verdana" w:hAnsi="Verdana" w:cs="Verdana"/>
          <w:sz w:val="20"/>
          <w:szCs w:val="20"/>
        </w:rPr>
      </w:pPr>
      <w:r w:rsidRPr="006C4F95">
        <w:rPr>
          <w:rFonts w:ascii="Verdana" w:eastAsia="Verdana" w:hAnsi="Verdana" w:cs="Verdana"/>
          <w:sz w:val="20"/>
          <w:szCs w:val="20"/>
        </w:rPr>
        <w:t>Day 2 – Updates on Federal Data Collection Efforts</w:t>
      </w:r>
    </w:p>
    <w:p w14:paraId="02AC63CC" w14:textId="77777777" w:rsidR="006C4F95" w:rsidRPr="006C4F95" w:rsidRDefault="006C4F95" w:rsidP="006C4F95">
      <w:pPr>
        <w:pStyle w:val="ListParagraph"/>
        <w:numPr>
          <w:ilvl w:val="0"/>
          <w:numId w:val="26"/>
        </w:numPr>
        <w:spacing w:line="360" w:lineRule="auto"/>
        <w:rPr>
          <w:rFonts w:ascii="Verdana" w:eastAsia="Verdana" w:hAnsi="Verdana" w:cs="Verdana"/>
          <w:sz w:val="20"/>
          <w:szCs w:val="20"/>
        </w:rPr>
      </w:pPr>
      <w:r w:rsidRPr="006C4F95">
        <w:rPr>
          <w:rFonts w:ascii="Verdana" w:eastAsia="Verdana" w:hAnsi="Verdana" w:cs="Verdana"/>
          <w:sz w:val="20"/>
          <w:szCs w:val="20"/>
        </w:rPr>
        <w:t>Day 3 – Implications of COVID-19 for the Population with Disabilities</w:t>
      </w:r>
    </w:p>
    <w:p w14:paraId="389B4C07" w14:textId="2A7D47AD" w:rsidR="006C4F95" w:rsidRPr="006C4F95" w:rsidRDefault="006C4F95" w:rsidP="006C4F95">
      <w:pPr>
        <w:pStyle w:val="ListParagraph"/>
        <w:numPr>
          <w:ilvl w:val="0"/>
          <w:numId w:val="26"/>
        </w:numPr>
        <w:spacing w:line="360" w:lineRule="auto"/>
        <w:jc w:val="both"/>
        <w:rPr>
          <w:rFonts w:ascii="Verdana" w:eastAsia="Verdana" w:hAnsi="Verdana" w:cs="Verdana"/>
          <w:sz w:val="20"/>
          <w:szCs w:val="20"/>
        </w:rPr>
      </w:pPr>
      <w:r w:rsidRPr="006C4F95">
        <w:rPr>
          <w:rFonts w:ascii="Verdana" w:eastAsia="Verdana" w:hAnsi="Verdana" w:cs="Verdana"/>
          <w:sz w:val="20"/>
          <w:szCs w:val="20"/>
        </w:rPr>
        <w:t>Day 4 – Disability and African Americans</w:t>
      </w:r>
    </w:p>
    <w:p w14:paraId="5B8C7B28" w14:textId="77777777" w:rsidR="00017F9F" w:rsidRPr="00D056E5" w:rsidRDefault="00017F9F" w:rsidP="00017F9F">
      <w:pPr>
        <w:pStyle w:val="Heading4"/>
        <w:spacing w:before="240"/>
        <w:rPr>
          <w:rFonts w:ascii="Verdana" w:hAnsi="Verdana" w:cstheme="minorBidi"/>
          <w:smallCaps/>
          <w:color w:val="auto"/>
        </w:rPr>
      </w:pPr>
      <w:r w:rsidRPr="00D056E5">
        <w:rPr>
          <w:rFonts w:ascii="Verdana" w:hAnsi="Verdana" w:cstheme="minorBidi"/>
          <w:smallCaps/>
          <w:color w:val="auto"/>
        </w:rPr>
        <w:t>Additional Information:</w:t>
      </w:r>
    </w:p>
    <w:p w14:paraId="36BE6DC8" w14:textId="4592E0A9" w:rsidR="00B56AE8" w:rsidRPr="00B56AE8" w:rsidRDefault="00727623" w:rsidP="00B56AE8">
      <w:pPr>
        <w:spacing w:line="360" w:lineRule="auto"/>
        <w:jc w:val="both"/>
        <w:rPr>
          <w:rFonts w:ascii="Verdana" w:hAnsi="Verdana"/>
          <w:color w:val="002060"/>
          <w:sz w:val="20"/>
          <w:szCs w:val="20"/>
        </w:rPr>
      </w:pPr>
      <w:hyperlink r:id="rId88" w:history="1">
        <w:r w:rsidR="00B56AE8" w:rsidRPr="00B56AE8">
          <w:rPr>
            <w:rStyle w:val="Hyperlink"/>
            <w:rFonts w:ascii="Verdana" w:hAnsi="Verdana"/>
            <w:color w:val="002060"/>
            <w:sz w:val="20"/>
            <w:szCs w:val="20"/>
          </w:rPr>
          <w:t>Virtual Release of the Annual Disability Statistics Compendium</w:t>
        </w:r>
      </w:hyperlink>
    </w:p>
    <w:p w14:paraId="0E91D1F2" w14:textId="21FA6C15" w:rsidR="006C4F95" w:rsidRPr="00362C75" w:rsidRDefault="00727623" w:rsidP="00DB1430">
      <w:pPr>
        <w:spacing w:line="360" w:lineRule="auto"/>
        <w:jc w:val="both"/>
        <w:rPr>
          <w:rFonts w:ascii="Verdana" w:eastAsia="Verdana" w:hAnsi="Verdana" w:cs="Verdana"/>
          <w:color w:val="002060"/>
          <w:sz w:val="20"/>
          <w:szCs w:val="20"/>
        </w:rPr>
      </w:pPr>
      <w:hyperlink r:id="rId89" w:history="1">
        <w:r w:rsidR="00B56AE8" w:rsidRPr="00B56AE8">
          <w:rPr>
            <w:rStyle w:val="Hyperlink"/>
            <w:rFonts w:ascii="Verdana" w:eastAsia="Verdana" w:hAnsi="Verdana" w:cs="Verdana"/>
            <w:color w:val="002060"/>
            <w:sz w:val="20"/>
            <w:szCs w:val="20"/>
          </w:rPr>
          <w:t>https://unh.zoom.us/webinar/register/WN_XzukrzsrTuKEXU-Xl368FA?mc_cid=29b8688a27&amp;mc_eid=5591b5babc</w:t>
        </w:r>
      </w:hyperlink>
    </w:p>
    <w:p w14:paraId="2E4149E0" w14:textId="77777777" w:rsidR="0061549F" w:rsidRPr="00BD4F3F" w:rsidRDefault="0061549F" w:rsidP="00BD4F3F">
      <w:pPr>
        <w:spacing w:line="360" w:lineRule="auto"/>
        <w:jc w:val="both"/>
        <w:rPr>
          <w:rStyle w:val="Hyperlink"/>
          <w:rFonts w:ascii="Verdana" w:hAnsi="Verdana"/>
          <w:color w:val="134163" w:themeColor="accent6" w:themeShade="80"/>
          <w:sz w:val="20"/>
          <w:szCs w:val="20"/>
        </w:rPr>
      </w:pPr>
    </w:p>
    <w:p w14:paraId="057BA803" w14:textId="6262725B"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t xml:space="preserve">Technology and Disability Policy Highlights, </w:t>
      </w:r>
      <w:r w:rsidR="00C1791B">
        <w:rPr>
          <w:rFonts w:ascii="Verdana" w:hAnsi="Verdana" w:cs="Tahoma"/>
          <w:b/>
          <w:bCs/>
          <w:smallCaps/>
          <w:sz w:val="20"/>
          <w:szCs w:val="20"/>
        </w:rPr>
        <w:t>January 2021</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26186A8D">
            <wp:extent cx="1562100" cy="257175"/>
            <wp:effectExtent l="0" t="0" r="0" b="9525"/>
            <wp:docPr id="1169436405" name="Picture 3" descr="Clickable Button that reads:&#10;Subscribe to RERC Newsletter">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1">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07444D73" w:rsidR="00081962" w:rsidRDefault="00081962" w:rsidP="3DFEFE1B">
      <w:pPr>
        <w:spacing w:before="120" w:after="240" w:line="360" w:lineRule="auto"/>
        <w:jc w:val="both"/>
        <w:rPr>
          <w:rFonts w:ascii="Verdana" w:eastAsiaTheme="minorEastAsia" w:hAnsi="Verdana"/>
          <w:sz w:val="20"/>
          <w:szCs w:val="20"/>
        </w:rPr>
      </w:pPr>
      <w:r w:rsidRPr="3DFEFE1B">
        <w:rPr>
          <w:rStyle w:val="footer1"/>
          <w:rFonts w:ascii="Verdana" w:hAnsi="Verdana" w:cs="Tahoma"/>
          <w:sz w:val="20"/>
          <w:szCs w:val="20"/>
        </w:rPr>
        <w:t>The Technology and Disability Policy Highlights (</w:t>
      </w:r>
      <w:r w:rsidRPr="3DFEFE1B">
        <w:rPr>
          <w:rStyle w:val="footer1"/>
          <w:rFonts w:ascii="Verdana" w:hAnsi="Verdana" w:cs="Tahoma"/>
          <w:noProof/>
          <w:sz w:val="20"/>
          <w:szCs w:val="20"/>
        </w:rPr>
        <w:t>TDPH</w:t>
      </w:r>
      <w:r w:rsidRPr="3DFEFE1B">
        <w:rPr>
          <w:rStyle w:val="footer1"/>
          <w:rFonts w:ascii="Verdana" w:hAnsi="Verdana" w:cs="Tahoma"/>
          <w:sz w:val="20"/>
          <w:szCs w:val="20"/>
        </w:rPr>
        <w:t>) is a monthly newsletter that reports on national public policy events and tracks emerging issues of interest to individuals with disabilities</w:t>
      </w:r>
      <w:r w:rsidRPr="3DFEFE1B">
        <w:rPr>
          <w:rStyle w:val="footer1"/>
          <w:rFonts w:ascii="Verdana" w:eastAsiaTheme="minorEastAsia" w:hAnsi="Verdana" w:cs="Tahoma"/>
          <w:sz w:val="20"/>
          <w:szCs w:val="20"/>
        </w:rPr>
        <w:t xml:space="preserve">, researchers, policymakers, </w:t>
      </w:r>
      <w:r w:rsidRPr="3DFEFE1B">
        <w:rPr>
          <w:rStyle w:val="footer1"/>
          <w:rFonts w:ascii="Verdana" w:hAnsi="Verdana" w:cs="Tahoma"/>
          <w:sz w:val="20"/>
          <w:szCs w:val="20"/>
        </w:rPr>
        <w:t>industry</w:t>
      </w:r>
      <w:r w:rsidRPr="3DFEFE1B">
        <w:rPr>
          <w:rStyle w:val="footer1"/>
          <w:rFonts w:ascii="Verdana" w:eastAsiaTheme="minorEastAsia" w:hAnsi="Verdana" w:cs="Tahoma"/>
          <w:sz w:val="20"/>
          <w:szCs w:val="20"/>
        </w:rPr>
        <w:t>,</w:t>
      </w:r>
      <w:r w:rsidRPr="3DFEFE1B">
        <w:rPr>
          <w:rStyle w:val="footer1"/>
          <w:rFonts w:ascii="Verdana" w:hAnsi="Verdana" w:cs="Tahoma"/>
          <w:sz w:val="20"/>
          <w:szCs w:val="20"/>
        </w:rPr>
        <w:t xml:space="preserve"> and advocacy professionals</w:t>
      </w:r>
      <w:r w:rsidRPr="3DFEFE1B">
        <w:rPr>
          <w:rStyle w:val="footer1"/>
          <w:rFonts w:ascii="Verdana" w:eastAsiaTheme="minorEastAsia" w:hAnsi="Verdana" w:cs="Tahoma"/>
          <w:sz w:val="20"/>
          <w:szCs w:val="20"/>
        </w:rPr>
        <w:t xml:space="preserve">. </w:t>
      </w:r>
      <w:r w:rsidRPr="3DFEFE1B">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3DFEFE1B">
        <w:rPr>
          <w:rFonts w:ascii="Verdana" w:hAnsi="Verdana"/>
          <w:sz w:val="20"/>
          <w:szCs w:val="20"/>
        </w:rPr>
        <w:t xml:space="preserve"> </w:t>
      </w:r>
      <w:r w:rsidRPr="3DFEFE1B">
        <w:rPr>
          <w:rFonts w:ascii="Verdana" w:hAnsi="Verdana"/>
          <w:color w:val="000000" w:themeColor="text1"/>
          <w:sz w:val="20"/>
          <w:szCs w:val="20"/>
        </w:rPr>
        <w:t xml:space="preserve">visit our </w:t>
      </w:r>
      <w:r w:rsidRPr="3DFEFE1B">
        <w:rPr>
          <w:rFonts w:ascii="Verdana" w:hAnsi="Verdana"/>
          <w:noProof/>
          <w:color w:val="000000" w:themeColor="text1"/>
          <w:sz w:val="20"/>
          <w:szCs w:val="20"/>
        </w:rPr>
        <w:t>website</w:t>
      </w:r>
      <w:r w:rsidRPr="3DFEFE1B">
        <w:rPr>
          <w:rFonts w:ascii="Verdana" w:hAnsi="Verdana"/>
          <w:color w:val="000000" w:themeColor="text1"/>
          <w:sz w:val="20"/>
          <w:szCs w:val="20"/>
        </w:rPr>
        <w:t xml:space="preserve"> at</w:t>
      </w:r>
      <w:r w:rsidRPr="3DFEFE1B">
        <w:rPr>
          <w:rFonts w:ascii="Verdana" w:hAnsi="Verdana"/>
          <w:sz w:val="20"/>
          <w:szCs w:val="20"/>
        </w:rPr>
        <w:t xml:space="preserve"> [</w:t>
      </w:r>
      <w:hyperlink r:id="rId92">
        <w:r w:rsidRPr="3DFEFE1B">
          <w:rPr>
            <w:rStyle w:val="Hyperlink"/>
            <w:rFonts w:ascii="Verdana" w:hAnsi="Verdana" w:cs="Tahoma"/>
            <w:color w:val="002060"/>
            <w:sz w:val="20"/>
            <w:szCs w:val="20"/>
          </w:rPr>
          <w:t>http://www.wirelessrerc.org</w:t>
        </w:r>
      </w:hyperlink>
      <w:r w:rsidRPr="3DFEFE1B">
        <w:rPr>
          <w:rFonts w:ascii="Verdana" w:hAnsi="Verdana"/>
          <w:sz w:val="20"/>
          <w:szCs w:val="20"/>
        </w:rPr>
        <w:t xml:space="preserve">]. </w:t>
      </w:r>
      <w:r w:rsidRPr="3DFEFE1B">
        <w:rPr>
          <w:rFonts w:ascii="Verdana" w:eastAsiaTheme="minorEastAsia" w:hAnsi="Verdana"/>
          <w:color w:val="000000" w:themeColor="text1"/>
          <w:sz w:val="20"/>
          <w:szCs w:val="20"/>
        </w:rPr>
        <w:t xml:space="preserve">For further information on items summarized in this report, or if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have items of interest that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would like included in future editions, please contact this </w:t>
      </w:r>
      <w:r w:rsidR="001D5620">
        <w:rPr>
          <w:rFonts w:ascii="Verdana" w:eastAsiaTheme="minorEastAsia" w:hAnsi="Verdana"/>
          <w:color w:val="000000" w:themeColor="text1"/>
          <w:sz w:val="20"/>
          <w:szCs w:val="20"/>
        </w:rPr>
        <w:t>edition's</w:t>
      </w:r>
      <w:r w:rsidRPr="3DFEFE1B">
        <w:rPr>
          <w:rFonts w:ascii="Verdana" w:eastAsiaTheme="minorEastAsia" w:hAnsi="Verdana"/>
          <w:color w:val="000000" w:themeColor="text1"/>
          <w:sz w:val="20"/>
          <w:szCs w:val="20"/>
        </w:rPr>
        <w:t xml:space="preserve"> editors Salimah LaForce</w:t>
      </w:r>
      <w:r w:rsidRPr="3DFEFE1B">
        <w:rPr>
          <w:rFonts w:ascii="Verdana" w:eastAsiaTheme="minorEastAsia" w:hAnsi="Verdana"/>
          <w:sz w:val="20"/>
          <w:szCs w:val="20"/>
        </w:rPr>
        <w:t xml:space="preserve"> [</w:t>
      </w:r>
      <w:hyperlink r:id="rId93">
        <w:r w:rsidRPr="3DFEFE1B">
          <w:rPr>
            <w:rStyle w:val="Hyperlink"/>
            <w:rFonts w:ascii="Verdana" w:eastAsiaTheme="minorEastAsia" w:hAnsi="Verdana"/>
            <w:color w:val="002060"/>
            <w:sz w:val="20"/>
            <w:szCs w:val="20"/>
          </w:rPr>
          <w:t>salimah@cacp.gatech.edu</w:t>
        </w:r>
      </w:hyperlink>
      <w:r w:rsidRPr="3DFEFE1B">
        <w:rPr>
          <w:rStyle w:val="Hyperlink"/>
          <w:rFonts w:ascii="Verdana" w:eastAsiaTheme="minorEastAsia" w:hAnsi="Verdana"/>
          <w:color w:val="002060"/>
          <w:sz w:val="20"/>
          <w:szCs w:val="20"/>
        </w:rPr>
        <w:t>]</w:t>
      </w:r>
      <w:r w:rsidR="00BC68B6">
        <w:rPr>
          <w:rStyle w:val="Hyperlink"/>
          <w:rFonts w:ascii="Verdana" w:eastAsiaTheme="minorEastAsia" w:hAnsi="Verdana"/>
          <w:color w:val="002060"/>
          <w:sz w:val="20"/>
          <w:szCs w:val="20"/>
        </w:rPr>
        <w:t>,</w:t>
      </w:r>
      <w:r w:rsidRPr="3DFEFE1B">
        <w:rPr>
          <w:rStyle w:val="Hyperlink"/>
          <w:rFonts w:ascii="Verdana" w:eastAsiaTheme="minorEastAsia" w:hAnsi="Verdana"/>
          <w:color w:val="auto"/>
          <w:sz w:val="20"/>
          <w:szCs w:val="20"/>
          <w:u w:val="none"/>
        </w:rPr>
        <w:t xml:space="preserve"> </w:t>
      </w:r>
      <w:r w:rsidR="00BC68B6">
        <w:rPr>
          <w:rStyle w:val="Hyperlink"/>
          <w:rFonts w:ascii="Verdana" w:eastAsiaTheme="minorEastAsia" w:hAnsi="Verdana"/>
          <w:color w:val="auto"/>
          <w:sz w:val="20"/>
          <w:szCs w:val="20"/>
          <w:u w:val="none"/>
        </w:rPr>
        <w:t>D</w:t>
      </w:r>
      <w:r w:rsidRPr="3DFEFE1B">
        <w:rPr>
          <w:rFonts w:ascii="Verdana" w:eastAsiaTheme="minorEastAsia" w:hAnsi="Verdana"/>
          <w:color w:val="000000" w:themeColor="text1"/>
          <w:sz w:val="20"/>
          <w:szCs w:val="20"/>
        </w:rPr>
        <w:t>ara Bright</w:t>
      </w:r>
      <w:r w:rsidRPr="3DFEFE1B">
        <w:rPr>
          <w:rFonts w:ascii="Verdana" w:eastAsiaTheme="minorEastAsia" w:hAnsi="Verdana"/>
          <w:sz w:val="20"/>
          <w:szCs w:val="20"/>
        </w:rPr>
        <w:t xml:space="preserve"> [</w:t>
      </w:r>
      <w:hyperlink r:id="rId94">
        <w:r w:rsidRPr="3DFEFE1B">
          <w:rPr>
            <w:rStyle w:val="Hyperlink"/>
            <w:rFonts w:ascii="Verdana" w:eastAsiaTheme="minorEastAsia" w:hAnsi="Verdana"/>
            <w:color w:val="002060"/>
            <w:sz w:val="20"/>
            <w:szCs w:val="20"/>
          </w:rPr>
          <w:t>dara.bright@cacp.gatech.edu</w:t>
        </w:r>
      </w:hyperlink>
      <w:r w:rsidRPr="3DFEFE1B">
        <w:rPr>
          <w:rFonts w:ascii="Verdana" w:eastAsiaTheme="minorEastAsia" w:hAnsi="Verdana"/>
          <w:sz w:val="20"/>
          <w:szCs w:val="20"/>
        </w:rPr>
        <w:t>]</w:t>
      </w:r>
      <w:r w:rsidR="00BC68B6">
        <w:rPr>
          <w:rFonts w:ascii="Verdana" w:eastAsiaTheme="minorEastAsia" w:hAnsi="Verdana"/>
          <w:sz w:val="20"/>
          <w:szCs w:val="20"/>
        </w:rPr>
        <w:t xml:space="preserve">, or </w:t>
      </w:r>
      <w:r w:rsidR="00E47A32">
        <w:rPr>
          <w:rFonts w:ascii="Verdana" w:eastAsiaTheme="minorEastAsia" w:hAnsi="Verdana"/>
          <w:sz w:val="20"/>
          <w:szCs w:val="20"/>
        </w:rPr>
        <w:t>Anushri</w:t>
      </w:r>
      <w:r w:rsidR="00BC68B6">
        <w:rPr>
          <w:rFonts w:ascii="Verdana" w:eastAsiaTheme="minorEastAsia" w:hAnsi="Verdana"/>
          <w:sz w:val="20"/>
          <w:szCs w:val="20"/>
        </w:rPr>
        <w:t xml:space="preserve"> Kumar [</w:t>
      </w:r>
      <w:hyperlink r:id="rId95" w:history="1">
        <w:r w:rsidR="00BC68B6" w:rsidRPr="00BC68B6">
          <w:rPr>
            <w:rStyle w:val="Hyperlink"/>
            <w:rFonts w:ascii="Verdana" w:eastAsiaTheme="minorEastAsia" w:hAnsi="Verdana"/>
            <w:color w:val="002060"/>
            <w:sz w:val="20"/>
            <w:szCs w:val="20"/>
          </w:rPr>
          <w:t>anushrik@gatech.edu</w:t>
        </w:r>
      </w:hyperlink>
      <w:r w:rsidR="00BC68B6">
        <w:rPr>
          <w:rFonts w:ascii="Verdana" w:eastAsiaTheme="minorEastAsia" w:hAnsi="Verdana"/>
          <w:sz w:val="20"/>
          <w:szCs w:val="20"/>
        </w:rPr>
        <w:t>]</w:t>
      </w:r>
      <w:r w:rsidRPr="3DFEFE1B">
        <w:rPr>
          <w:rFonts w:ascii="Verdana" w:eastAsiaTheme="minorEastAsia" w:hAnsi="Verdana"/>
          <w:sz w:val="20"/>
          <w:szCs w:val="20"/>
        </w:rPr>
        <w:t xml:space="preserve">. If you wish to update your email address, send an email to </w:t>
      </w:r>
      <w:hyperlink r:id="rId96">
        <w:r w:rsidRPr="3DFEFE1B">
          <w:rPr>
            <w:rStyle w:val="Hyperlink"/>
            <w:rFonts w:ascii="Verdana" w:eastAsiaTheme="minorEastAsia" w:hAnsi="Verdana"/>
            <w:color w:val="002060"/>
            <w:sz w:val="20"/>
            <w:szCs w:val="20"/>
          </w:rPr>
          <w:t>salimah@cacp.gatech.edu</w:t>
        </w:r>
      </w:hyperlink>
      <w:r w:rsidRPr="3DFEFE1B">
        <w:rPr>
          <w:rFonts w:ascii="Verdana" w:eastAsiaTheme="minorEastAsia" w:hAnsi="Verdana"/>
          <w:sz w:val="20"/>
          <w:szCs w:val="20"/>
        </w:rPr>
        <w:t>.</w:t>
      </w:r>
    </w:p>
    <w:p w14:paraId="31308ECD" w14:textId="77777777" w:rsidR="00081962" w:rsidRPr="00963BB5" w:rsidRDefault="00727623" w:rsidP="00081962">
      <w:pPr>
        <w:spacing w:before="120" w:line="360" w:lineRule="auto"/>
        <w:jc w:val="center"/>
        <w:rPr>
          <w:rFonts w:ascii="Verdana" w:hAnsi="Verdana"/>
          <w:sz w:val="20"/>
          <w:szCs w:val="20"/>
        </w:rPr>
      </w:pPr>
      <w:hyperlink r:id="rId97"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3386B328" w:rsidR="00161198" w:rsidRPr="00D9479F" w:rsidRDefault="00081962" w:rsidP="00081962">
      <w:pPr>
        <w:spacing w:before="40"/>
        <w:jc w:val="both"/>
        <w:rPr>
          <w:rFonts w:ascii="Verdana" w:hAnsi="Verdana" w:cs="Tahoma"/>
          <w:color w:val="0000FF"/>
          <w:sz w:val="18"/>
          <w:szCs w:val="20"/>
          <w:u w:val="single"/>
        </w:rPr>
      </w:pPr>
      <w:r w:rsidRPr="00D9479F">
        <w:rPr>
          <w:rFonts w:ascii="Verdana" w:hAnsi="Verdana" w:cs="Tahoma"/>
          <w:noProof/>
          <w:color w:val="333399"/>
          <w:sz w:val="18"/>
          <w:szCs w:val="20"/>
        </w:rPr>
        <w:t>Th</w:t>
      </w:r>
      <w:r w:rsidR="002D530F" w:rsidRPr="00D9479F">
        <w:rPr>
          <w:rFonts w:ascii="Verdana" w:hAnsi="Verdana" w:cs="Tahoma"/>
          <w:noProof/>
          <w:color w:val="333399"/>
          <w:sz w:val="18"/>
          <w:szCs w:val="20"/>
        </w:rPr>
        <w:t xml:space="preserve">is </w:t>
      </w:r>
      <w:r w:rsidR="001D5620">
        <w:rPr>
          <w:rFonts w:ascii="Verdana" w:hAnsi="Verdana" w:cs="Tahoma"/>
          <w:noProof/>
          <w:color w:val="333399"/>
          <w:sz w:val="18"/>
          <w:szCs w:val="20"/>
        </w:rPr>
        <w:t>newsletter's</w:t>
      </w:r>
      <w:r w:rsidR="002D530F" w:rsidRPr="00D9479F">
        <w:rPr>
          <w:rFonts w:ascii="Verdana" w:hAnsi="Verdana" w:cs="Tahoma"/>
          <w:noProof/>
          <w:color w:val="333399"/>
          <w:sz w:val="18"/>
          <w:szCs w:val="20"/>
        </w:rPr>
        <w:t xml:space="preserve"> contents</w:t>
      </w:r>
      <w:r w:rsidRPr="00D9479F">
        <w:rPr>
          <w:rFonts w:ascii="Verdana" w:hAnsi="Verdana" w:cs="Tahoma"/>
          <w:noProof/>
          <w:color w:val="333399"/>
          <w:sz w:val="18"/>
          <w:szCs w:val="20"/>
        </w:rPr>
        <w:t xml:space="preserve"> were developed under a grant from the National Institute on Disability, Independent Living, and Rehabilitation Research (NIDILRR grant number 90RE5025-01-00).  NIDILRR is a Center within the Administration for Community Living (ACL), Department of Health and Human Services (HHS).  Th</w:t>
      </w:r>
      <w:r w:rsidR="002D530F" w:rsidRPr="00D9479F">
        <w:rPr>
          <w:rFonts w:ascii="Verdana" w:hAnsi="Verdana" w:cs="Tahoma"/>
          <w:noProof/>
          <w:color w:val="333399"/>
          <w:sz w:val="18"/>
          <w:szCs w:val="20"/>
        </w:rPr>
        <w:t>is newsletter contents</w:t>
      </w:r>
      <w:r w:rsidRPr="00D9479F">
        <w:rPr>
          <w:rFonts w:ascii="Verdana" w:hAnsi="Verdana" w:cs="Tahoma"/>
          <w:noProof/>
          <w:color w:val="333399"/>
          <w:sz w:val="18"/>
          <w:szCs w:val="20"/>
        </w:rPr>
        <w:t xml:space="preserve"> do not necessarily represent NIDILRR, ACL, HHS</w:t>
      </w:r>
      <w:r w:rsidR="009C6712">
        <w:rPr>
          <w:rFonts w:ascii="Verdana" w:hAnsi="Verdana" w:cs="Tahoma"/>
          <w:noProof/>
          <w:color w:val="333399"/>
          <w:sz w:val="18"/>
          <w:szCs w:val="20"/>
        </w:rPr>
        <w:t xml:space="preserve"> policy</w:t>
      </w:r>
      <w:r w:rsidRPr="00D9479F">
        <w:rPr>
          <w:rFonts w:ascii="Verdana" w:hAnsi="Verdana" w:cs="Tahoma"/>
          <w:noProof/>
          <w:color w:val="333399"/>
          <w:sz w:val="18"/>
          <w:szCs w:val="20"/>
        </w:rPr>
        <w:t>, and you should not assume endorsement by the Federal Government.</w:t>
      </w:r>
    </w:p>
    <w:sectPr w:rsidR="00161198" w:rsidRPr="00D9479F" w:rsidSect="00995A7C">
      <w:type w:val="continuous"/>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9C6E7" w14:textId="77777777" w:rsidR="00727623" w:rsidRDefault="00727623" w:rsidP="00C746B6">
      <w:r>
        <w:separator/>
      </w:r>
    </w:p>
  </w:endnote>
  <w:endnote w:type="continuationSeparator" w:id="0">
    <w:p w14:paraId="3B0835BD" w14:textId="77777777" w:rsidR="00727623" w:rsidRDefault="00727623" w:rsidP="00C746B6">
      <w:r>
        <w:continuationSeparator/>
      </w:r>
    </w:p>
  </w:endnote>
  <w:endnote w:type="continuationNotice" w:id="1">
    <w:p w14:paraId="0985D54C" w14:textId="77777777" w:rsidR="00727623" w:rsidRDefault="00727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6C674555" w:rsidR="004278F7" w:rsidRPr="00B05A58" w:rsidRDefault="004278F7">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Pr>
                <w:rFonts w:ascii="Verdana" w:hAnsi="Verdana"/>
                <w:b/>
                <w:bCs/>
                <w:noProof/>
                <w:sz w:val="20"/>
                <w:szCs w:val="20"/>
              </w:rPr>
              <w:t>4</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Pr>
                <w:rFonts w:ascii="Verdana" w:hAnsi="Verdana"/>
                <w:b/>
                <w:bCs/>
                <w:noProof/>
                <w:sz w:val="20"/>
                <w:szCs w:val="20"/>
              </w:rPr>
              <w:t>21</w:t>
            </w:r>
            <w:r w:rsidRPr="00B05A58">
              <w:rPr>
                <w:rFonts w:ascii="Verdana" w:hAnsi="Verdana"/>
                <w:b/>
                <w:bCs/>
                <w:sz w:val="20"/>
                <w:szCs w:val="20"/>
              </w:rPr>
              <w:fldChar w:fldCharType="end"/>
            </w:r>
          </w:p>
        </w:sdtContent>
      </w:sdt>
    </w:sdtContent>
  </w:sdt>
  <w:p w14:paraId="4A91D6C3" w14:textId="77777777" w:rsidR="004278F7" w:rsidRDefault="0042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27A69" w14:textId="77777777" w:rsidR="00727623" w:rsidRDefault="00727623" w:rsidP="00C746B6">
      <w:r>
        <w:separator/>
      </w:r>
    </w:p>
  </w:footnote>
  <w:footnote w:type="continuationSeparator" w:id="0">
    <w:p w14:paraId="462D8383" w14:textId="77777777" w:rsidR="00727623" w:rsidRDefault="00727623" w:rsidP="00C746B6">
      <w:r>
        <w:continuationSeparator/>
      </w:r>
    </w:p>
  </w:footnote>
  <w:footnote w:type="continuationNotice" w:id="1">
    <w:p w14:paraId="36CD2C96" w14:textId="77777777" w:rsidR="00727623" w:rsidRDefault="00727623"/>
  </w:footnote>
</w:footnotes>
</file>

<file path=word/intelligence.xml><?xml version="1.0" encoding="utf-8"?>
<int:Intelligence xmlns:int="http://schemas.microsoft.com/office/intelligence/2019/intelligence">
  <int:IntelligenceSettings/>
  <int:Manifest>
    <int:WordHash hashCode="/aQ3g76OCz+SBq" id="o6rcL6dT"/>
    <int:WordHash hashCode="NeVEc0eoNEYa2B" id="3t53JBxb"/>
    <int:WordHash hashCode="ZC0xqiCg7Cmn4A" id="CgmQyHR/"/>
    <int:WordHash hashCode="9+2vMoLa+2CcfU" id="FV2VbEsY"/>
    <int:WordHash hashCode="RwEBslXvhQQH1P" id="MaXGyhJ+"/>
    <int:WordHash hashCode="43K/JlIt1QZTyM" id="MXuOMs93"/>
    <int:WordHash hashCode="P6QFTyFPD4Bj2P" id="I5lVA2Rw"/>
    <int:WordHash hashCode="/isnHMoy1dO10J" id="NoEjQfep"/>
    <int:WordHash hashCode="jI2dZKd8NRxqr/" id="M+EOI5Oa"/>
    <int:WordHash hashCode="maS+KK4PEzqNKd" id="O38Nc1Ot"/>
    <int:WordHash hashCode="T2uh1uCfFUtYOn" id="XKLtC6op"/>
    <int:WordHash hashCode="a7X/VNNYq0VXgz" id="z1qb3mbl"/>
    <int:WordHash hashCode="SradH0SdDJdch8" id="Ab245TgT"/>
    <int:WordHash hashCode="csj3W2JXL1myG9" id="a5NMCCke"/>
    <int:WordHash hashCode="IEEkdmk2qlIoq+" id="0XiXhBwJ"/>
    <int:WordHash hashCode="hg6yCHB2eT73T3" id="jCUfT45S"/>
    <int:WordHash hashCode="XPf0qibiqx25B8" id="oYa0bEfR"/>
    <int:WordHash hashCode="051uur3qTsy1Ie" id="CcCXtD6m"/>
    <int:WordHash hashCode="5yEXFgjpb54kST" id="nMyqfwwe"/>
    <int:WordHash hashCode="z19LlW/3Y6Qq2j" id="X1Tvaiir"/>
    <int:WordHash hashCode="fG9aogHwWVTxO9" id="Q9ec/M2B"/>
    <int:WordHash hashCode="yuuQmuT/TuJaD/" id="mXPH5wEN"/>
    <int:WordHash hashCode="zP4wYw3XQckHar" id="is1LG6/P"/>
    <int:WordHash hashCode="OFYXKXAfBAKJwz" id="8pzGvlti"/>
    <int:WordHash hashCode="M1xMHi8FtSl6Vn" id="sqpnssRU"/>
    <int:WordHash hashCode="4bg4dPoZm2pTqD" id="bUQg9DXX"/>
    <int:WordHash hashCode="7evuo6Mf2HCOBl" id="LVrR5L5e"/>
    <int:WordHash hashCode="+iCcZcMoyW7aHI" id="AeSQGKqd"/>
    <int:WordHash hashCode="n5k2K8pw2L3Rep" id="iBT/Pb3P"/>
    <int:WordHash hashCode="GKAIo1h115/uYS" id="nfpFV8Mc"/>
    <int:WordHash hashCode="7ElqQcj020goiO" id="IDdMvZGu"/>
    <int:WordHash hashCode="CegMNyJHNq4B4p" id="ggKVGngu"/>
    <int:WordHash hashCode="ayXxwMiL10BX6+" id="a7MzzWaT"/>
  </int:Manifest>
  <int:Observations>
    <int:Content id="o6rcL6dT">
      <int:Rejection type="AugLoop_Text_Critique"/>
    </int:Content>
    <int:Content id="3t53JBxb">
      <int:Rejection type="AugLoop_Text_Critique"/>
    </int:Content>
    <int:Content id="CgmQyHR/">
      <int:Rejection type="AugLoop_Text_Critique"/>
    </int:Content>
    <int:Content id="FV2VbEsY">
      <int:Rejection type="AugLoop_Text_Critique"/>
    </int:Content>
    <int:Content id="MaXGyhJ+">
      <int:Rejection type="AugLoop_Text_Critique"/>
    </int:Content>
    <int:Content id="MXuOMs93">
      <int:Rejection type="AugLoop_Text_Critique"/>
    </int:Content>
    <int:Content id="I5lVA2Rw">
      <int:Rejection type="AugLoop_Text_Critique"/>
    </int:Content>
    <int:Content id="NoEjQfep">
      <int:Rejection type="AugLoop_Text_Critique"/>
    </int:Content>
    <int:Content id="M+EOI5Oa">
      <int:Rejection type="AugLoop_Text_Critique"/>
    </int:Content>
    <int:Content id="O38Nc1Ot">
      <int:Rejection type="AugLoop_Text_Critique"/>
    </int:Content>
    <int:Content id="XKLtC6op">
      <int:Rejection type="AugLoop_Text_Critique"/>
    </int:Content>
    <int:Content id="z1qb3mbl">
      <int:Rejection type="AugLoop_Text_Critique"/>
    </int:Content>
    <int:Content id="Ab245TgT">
      <int:Rejection type="AugLoop_Text_Critique"/>
    </int:Content>
    <int:Content id="a5NMCCke">
      <int:Rejection type="AugLoop_Text_Critique"/>
    </int:Content>
    <int:Content id="0XiXhBwJ">
      <int:Rejection type="AugLoop_Text_Critique"/>
    </int:Content>
    <int:Content id="jCUfT45S">
      <int:Rejection type="AugLoop_Text_Critique"/>
    </int:Content>
    <int:Content id="oYa0bEfR">
      <int:Rejection type="AugLoop_Text_Critique"/>
    </int:Content>
    <int:Content id="CcCXtD6m">
      <int:Rejection type="AugLoop_Text_Critique"/>
    </int:Content>
    <int:Content id="nMyqfwwe">
      <int:Rejection type="AugLoop_Text_Critique"/>
    </int:Content>
    <int:Content id="X1Tvaiir">
      <int:Rejection type="AugLoop_Text_Critique"/>
    </int:Content>
    <int:Content id="Q9ec/M2B">
      <int:Rejection type="AugLoop_Text_Critique"/>
    </int:Content>
    <int:Content id="mXPH5wEN">
      <int:Rejection type="AugLoop_Text_Critique"/>
    </int:Content>
    <int:Content id="is1LG6/P">
      <int:Rejection type="AugLoop_Text_Critique"/>
    </int:Content>
    <int:Content id="8pzGvlti">
      <int:Rejection type="AugLoop_Text_Critique"/>
    </int:Content>
    <int:Content id="sqpnssRU">
      <int:Rejection type="AugLoop_Text_Critique"/>
    </int:Content>
    <int:Content id="bUQg9DXX">
      <int:Rejection type="AugLoop_Text_Critique"/>
    </int:Content>
    <int:Content id="LVrR5L5e">
      <int:Rejection type="AugLoop_Text_Critique"/>
    </int:Content>
    <int:Content id="AeSQGKqd">
      <int:Rejection type="AugLoop_Text_Critique"/>
    </int:Content>
    <int:Content id="iBT/Pb3P">
      <int:Rejection type="AugLoop_Text_Critique"/>
    </int:Content>
    <int:Content id="nfpFV8Mc">
      <int:Rejection type="AugLoop_Text_Critique"/>
    </int:Content>
    <int:Content id="IDdMvZGu">
      <int:Rejection type="AugLoop_Text_Critique"/>
    </int:Content>
    <int:Content id="ggKVGngu">
      <int:Rejection type="AugLoop_Text_Critique"/>
    </int:Content>
    <int:Content id="a7MzzWa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614A99"/>
    <w:multiLevelType w:val="hybridMultilevel"/>
    <w:tmpl w:val="3940AFAC"/>
    <w:lvl w:ilvl="0" w:tplc="D6F29892">
      <w:start w:val="1"/>
      <w:numFmt w:val="bullet"/>
      <w:lvlText w:val=""/>
      <w:lvlJc w:val="left"/>
      <w:pPr>
        <w:ind w:left="720" w:hanging="360"/>
      </w:pPr>
      <w:rPr>
        <w:rFonts w:ascii="Symbol" w:hAnsi="Symbol" w:hint="default"/>
      </w:rPr>
    </w:lvl>
    <w:lvl w:ilvl="1" w:tplc="C7EE6A74">
      <w:start w:val="1"/>
      <w:numFmt w:val="bullet"/>
      <w:lvlText w:val="o"/>
      <w:lvlJc w:val="left"/>
      <w:pPr>
        <w:ind w:left="1440" w:hanging="360"/>
      </w:pPr>
      <w:rPr>
        <w:rFonts w:ascii="Courier New" w:hAnsi="Courier New" w:hint="default"/>
      </w:rPr>
    </w:lvl>
    <w:lvl w:ilvl="2" w:tplc="47144A8A">
      <w:start w:val="1"/>
      <w:numFmt w:val="bullet"/>
      <w:lvlText w:val=""/>
      <w:lvlJc w:val="left"/>
      <w:pPr>
        <w:ind w:left="2160" w:hanging="360"/>
      </w:pPr>
      <w:rPr>
        <w:rFonts w:ascii="Wingdings" w:hAnsi="Wingdings" w:hint="default"/>
      </w:rPr>
    </w:lvl>
    <w:lvl w:ilvl="3" w:tplc="22D805F8">
      <w:start w:val="1"/>
      <w:numFmt w:val="bullet"/>
      <w:lvlText w:val=""/>
      <w:lvlJc w:val="left"/>
      <w:pPr>
        <w:ind w:left="2880" w:hanging="360"/>
      </w:pPr>
      <w:rPr>
        <w:rFonts w:ascii="Symbol" w:hAnsi="Symbol" w:hint="default"/>
      </w:rPr>
    </w:lvl>
    <w:lvl w:ilvl="4" w:tplc="62224AB8">
      <w:start w:val="1"/>
      <w:numFmt w:val="bullet"/>
      <w:lvlText w:val="o"/>
      <w:lvlJc w:val="left"/>
      <w:pPr>
        <w:ind w:left="3600" w:hanging="360"/>
      </w:pPr>
      <w:rPr>
        <w:rFonts w:ascii="Courier New" w:hAnsi="Courier New" w:hint="default"/>
      </w:rPr>
    </w:lvl>
    <w:lvl w:ilvl="5" w:tplc="F90257EA">
      <w:start w:val="1"/>
      <w:numFmt w:val="bullet"/>
      <w:lvlText w:val=""/>
      <w:lvlJc w:val="left"/>
      <w:pPr>
        <w:ind w:left="4320" w:hanging="360"/>
      </w:pPr>
      <w:rPr>
        <w:rFonts w:ascii="Wingdings" w:hAnsi="Wingdings" w:hint="default"/>
      </w:rPr>
    </w:lvl>
    <w:lvl w:ilvl="6" w:tplc="298A01FE">
      <w:start w:val="1"/>
      <w:numFmt w:val="bullet"/>
      <w:lvlText w:val=""/>
      <w:lvlJc w:val="left"/>
      <w:pPr>
        <w:ind w:left="5040" w:hanging="360"/>
      </w:pPr>
      <w:rPr>
        <w:rFonts w:ascii="Symbol" w:hAnsi="Symbol" w:hint="default"/>
      </w:rPr>
    </w:lvl>
    <w:lvl w:ilvl="7" w:tplc="E1925910">
      <w:start w:val="1"/>
      <w:numFmt w:val="bullet"/>
      <w:lvlText w:val="o"/>
      <w:lvlJc w:val="left"/>
      <w:pPr>
        <w:ind w:left="5760" w:hanging="360"/>
      </w:pPr>
      <w:rPr>
        <w:rFonts w:ascii="Courier New" w:hAnsi="Courier New" w:hint="default"/>
      </w:rPr>
    </w:lvl>
    <w:lvl w:ilvl="8" w:tplc="3BA213AC">
      <w:start w:val="1"/>
      <w:numFmt w:val="bullet"/>
      <w:lvlText w:val=""/>
      <w:lvlJc w:val="left"/>
      <w:pPr>
        <w:ind w:left="6480" w:hanging="360"/>
      </w:pPr>
      <w:rPr>
        <w:rFonts w:ascii="Wingdings" w:hAnsi="Wingdings" w:hint="default"/>
      </w:rPr>
    </w:lvl>
  </w:abstractNum>
  <w:abstractNum w:abstractNumId="2" w15:restartNumberingAfterBreak="0">
    <w:nsid w:val="10BC2D45"/>
    <w:multiLevelType w:val="hybridMultilevel"/>
    <w:tmpl w:val="EFD0BFAA"/>
    <w:lvl w:ilvl="0" w:tplc="D224271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D1878"/>
    <w:multiLevelType w:val="hybridMultilevel"/>
    <w:tmpl w:val="FAEC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25CB"/>
    <w:multiLevelType w:val="hybridMultilevel"/>
    <w:tmpl w:val="0C3A6042"/>
    <w:lvl w:ilvl="0" w:tplc="2518541E">
      <w:start w:val="1"/>
      <w:numFmt w:val="bullet"/>
      <w:lvlText w:val=""/>
      <w:lvlJc w:val="left"/>
      <w:pPr>
        <w:ind w:left="720" w:hanging="360"/>
      </w:pPr>
      <w:rPr>
        <w:rFonts w:ascii="Symbol" w:hAnsi="Symbol" w:hint="default"/>
      </w:rPr>
    </w:lvl>
    <w:lvl w:ilvl="1" w:tplc="81F4F70A">
      <w:start w:val="1"/>
      <w:numFmt w:val="bullet"/>
      <w:lvlText w:val="o"/>
      <w:lvlJc w:val="left"/>
      <w:pPr>
        <w:ind w:left="1440" w:hanging="360"/>
      </w:pPr>
      <w:rPr>
        <w:rFonts w:ascii="Courier New" w:hAnsi="Courier New" w:hint="default"/>
      </w:rPr>
    </w:lvl>
    <w:lvl w:ilvl="2" w:tplc="D224271E">
      <w:start w:val="1"/>
      <w:numFmt w:val="bullet"/>
      <w:lvlText w:val=""/>
      <w:lvlJc w:val="left"/>
      <w:pPr>
        <w:ind w:left="2160" w:hanging="360"/>
      </w:pPr>
      <w:rPr>
        <w:rFonts w:ascii="Wingdings" w:hAnsi="Wingdings" w:hint="default"/>
      </w:rPr>
    </w:lvl>
    <w:lvl w:ilvl="3" w:tplc="3034B6A8">
      <w:start w:val="1"/>
      <w:numFmt w:val="bullet"/>
      <w:lvlText w:val=""/>
      <w:lvlJc w:val="left"/>
      <w:pPr>
        <w:ind w:left="2880" w:hanging="360"/>
      </w:pPr>
      <w:rPr>
        <w:rFonts w:ascii="Symbol" w:hAnsi="Symbol" w:hint="default"/>
      </w:rPr>
    </w:lvl>
    <w:lvl w:ilvl="4" w:tplc="D5BAD74C">
      <w:start w:val="1"/>
      <w:numFmt w:val="bullet"/>
      <w:lvlText w:val="o"/>
      <w:lvlJc w:val="left"/>
      <w:pPr>
        <w:ind w:left="3600" w:hanging="360"/>
      </w:pPr>
      <w:rPr>
        <w:rFonts w:ascii="Courier New" w:hAnsi="Courier New" w:hint="default"/>
      </w:rPr>
    </w:lvl>
    <w:lvl w:ilvl="5" w:tplc="139A4D50">
      <w:start w:val="1"/>
      <w:numFmt w:val="bullet"/>
      <w:lvlText w:val=""/>
      <w:lvlJc w:val="left"/>
      <w:pPr>
        <w:ind w:left="4320" w:hanging="360"/>
      </w:pPr>
      <w:rPr>
        <w:rFonts w:ascii="Wingdings" w:hAnsi="Wingdings" w:hint="default"/>
      </w:rPr>
    </w:lvl>
    <w:lvl w:ilvl="6" w:tplc="55727BC4">
      <w:start w:val="1"/>
      <w:numFmt w:val="bullet"/>
      <w:lvlText w:val=""/>
      <w:lvlJc w:val="left"/>
      <w:pPr>
        <w:ind w:left="5040" w:hanging="360"/>
      </w:pPr>
      <w:rPr>
        <w:rFonts w:ascii="Symbol" w:hAnsi="Symbol" w:hint="default"/>
      </w:rPr>
    </w:lvl>
    <w:lvl w:ilvl="7" w:tplc="A7B4578E">
      <w:start w:val="1"/>
      <w:numFmt w:val="bullet"/>
      <w:lvlText w:val="o"/>
      <w:lvlJc w:val="left"/>
      <w:pPr>
        <w:ind w:left="5760" w:hanging="360"/>
      </w:pPr>
      <w:rPr>
        <w:rFonts w:ascii="Courier New" w:hAnsi="Courier New" w:hint="default"/>
      </w:rPr>
    </w:lvl>
    <w:lvl w:ilvl="8" w:tplc="7F2E9036">
      <w:start w:val="1"/>
      <w:numFmt w:val="bullet"/>
      <w:lvlText w:val=""/>
      <w:lvlJc w:val="left"/>
      <w:pPr>
        <w:ind w:left="6480" w:hanging="360"/>
      </w:pPr>
      <w:rPr>
        <w:rFonts w:ascii="Wingdings" w:hAnsi="Wingdings" w:hint="default"/>
      </w:rPr>
    </w:lvl>
  </w:abstractNum>
  <w:abstractNum w:abstractNumId="5" w15:restartNumberingAfterBreak="0">
    <w:nsid w:val="1F7A3A7C"/>
    <w:multiLevelType w:val="hybridMultilevel"/>
    <w:tmpl w:val="B94E8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330A83"/>
    <w:multiLevelType w:val="hybridMultilevel"/>
    <w:tmpl w:val="CA4C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20546"/>
    <w:multiLevelType w:val="hybridMultilevel"/>
    <w:tmpl w:val="139C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874C9"/>
    <w:multiLevelType w:val="hybridMultilevel"/>
    <w:tmpl w:val="1330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44786"/>
    <w:multiLevelType w:val="hybridMultilevel"/>
    <w:tmpl w:val="5FCEFB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3051F"/>
    <w:multiLevelType w:val="hybridMultilevel"/>
    <w:tmpl w:val="3956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B23F2"/>
    <w:multiLevelType w:val="hybridMultilevel"/>
    <w:tmpl w:val="462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1018D"/>
    <w:multiLevelType w:val="hybridMultilevel"/>
    <w:tmpl w:val="732E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23BB8"/>
    <w:multiLevelType w:val="hybridMultilevel"/>
    <w:tmpl w:val="5DDA0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670227"/>
    <w:multiLevelType w:val="hybridMultilevel"/>
    <w:tmpl w:val="6CDED7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4610367"/>
    <w:multiLevelType w:val="hybridMultilevel"/>
    <w:tmpl w:val="643A7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F22FC"/>
    <w:multiLevelType w:val="hybridMultilevel"/>
    <w:tmpl w:val="B250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D410B"/>
    <w:multiLevelType w:val="hybridMultilevel"/>
    <w:tmpl w:val="655CD960"/>
    <w:lvl w:ilvl="0" w:tplc="EB9A03C0">
      <w:start w:val="1"/>
      <w:numFmt w:val="upperRoman"/>
      <w:lvlText w:val="%1."/>
      <w:lvlJc w:val="right"/>
      <w:pPr>
        <w:ind w:left="630" w:hanging="360"/>
      </w:pPr>
      <w:rPr>
        <w:i w:val="0"/>
        <w:i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3BB61C2"/>
    <w:multiLevelType w:val="hybridMultilevel"/>
    <w:tmpl w:val="58144DD6"/>
    <w:lvl w:ilvl="0" w:tplc="EB2A3830">
      <w:start w:val="1"/>
      <w:numFmt w:val="bullet"/>
      <w:lvlText w:val=""/>
      <w:lvlJc w:val="left"/>
      <w:pPr>
        <w:tabs>
          <w:tab w:val="num" w:pos="720"/>
        </w:tabs>
        <w:ind w:left="720" w:hanging="360"/>
      </w:pPr>
      <w:rPr>
        <w:rFonts w:ascii="Symbol" w:hAnsi="Symbol" w:hint="default"/>
        <w:sz w:val="20"/>
      </w:rPr>
    </w:lvl>
    <w:lvl w:ilvl="1" w:tplc="1D0A47FA" w:tentative="1">
      <w:start w:val="1"/>
      <w:numFmt w:val="bullet"/>
      <w:lvlText w:val="o"/>
      <w:lvlJc w:val="left"/>
      <w:pPr>
        <w:tabs>
          <w:tab w:val="num" w:pos="1440"/>
        </w:tabs>
        <w:ind w:left="1440" w:hanging="360"/>
      </w:pPr>
      <w:rPr>
        <w:rFonts w:ascii="Courier New" w:hAnsi="Courier New" w:hint="default"/>
        <w:sz w:val="20"/>
      </w:rPr>
    </w:lvl>
    <w:lvl w:ilvl="2" w:tplc="99E6ABD4" w:tentative="1">
      <w:start w:val="1"/>
      <w:numFmt w:val="bullet"/>
      <w:lvlText w:val=""/>
      <w:lvlJc w:val="left"/>
      <w:pPr>
        <w:tabs>
          <w:tab w:val="num" w:pos="2160"/>
        </w:tabs>
        <w:ind w:left="2160" w:hanging="360"/>
      </w:pPr>
      <w:rPr>
        <w:rFonts w:ascii="Wingdings" w:hAnsi="Wingdings" w:hint="default"/>
        <w:sz w:val="20"/>
      </w:rPr>
    </w:lvl>
    <w:lvl w:ilvl="3" w:tplc="8500D29E" w:tentative="1">
      <w:start w:val="1"/>
      <w:numFmt w:val="bullet"/>
      <w:lvlText w:val=""/>
      <w:lvlJc w:val="left"/>
      <w:pPr>
        <w:tabs>
          <w:tab w:val="num" w:pos="2880"/>
        </w:tabs>
        <w:ind w:left="2880" w:hanging="360"/>
      </w:pPr>
      <w:rPr>
        <w:rFonts w:ascii="Wingdings" w:hAnsi="Wingdings" w:hint="default"/>
        <w:sz w:val="20"/>
      </w:rPr>
    </w:lvl>
    <w:lvl w:ilvl="4" w:tplc="B9487834" w:tentative="1">
      <w:start w:val="1"/>
      <w:numFmt w:val="bullet"/>
      <w:lvlText w:val=""/>
      <w:lvlJc w:val="left"/>
      <w:pPr>
        <w:tabs>
          <w:tab w:val="num" w:pos="3600"/>
        </w:tabs>
        <w:ind w:left="3600" w:hanging="360"/>
      </w:pPr>
      <w:rPr>
        <w:rFonts w:ascii="Wingdings" w:hAnsi="Wingdings" w:hint="default"/>
        <w:sz w:val="20"/>
      </w:rPr>
    </w:lvl>
    <w:lvl w:ilvl="5" w:tplc="C6EA8D66" w:tentative="1">
      <w:start w:val="1"/>
      <w:numFmt w:val="bullet"/>
      <w:lvlText w:val=""/>
      <w:lvlJc w:val="left"/>
      <w:pPr>
        <w:tabs>
          <w:tab w:val="num" w:pos="4320"/>
        </w:tabs>
        <w:ind w:left="4320" w:hanging="360"/>
      </w:pPr>
      <w:rPr>
        <w:rFonts w:ascii="Wingdings" w:hAnsi="Wingdings" w:hint="default"/>
        <w:sz w:val="20"/>
      </w:rPr>
    </w:lvl>
    <w:lvl w:ilvl="6" w:tplc="030C5922" w:tentative="1">
      <w:start w:val="1"/>
      <w:numFmt w:val="bullet"/>
      <w:lvlText w:val=""/>
      <w:lvlJc w:val="left"/>
      <w:pPr>
        <w:tabs>
          <w:tab w:val="num" w:pos="5040"/>
        </w:tabs>
        <w:ind w:left="5040" w:hanging="360"/>
      </w:pPr>
      <w:rPr>
        <w:rFonts w:ascii="Wingdings" w:hAnsi="Wingdings" w:hint="default"/>
        <w:sz w:val="20"/>
      </w:rPr>
    </w:lvl>
    <w:lvl w:ilvl="7" w:tplc="065EAC2E" w:tentative="1">
      <w:start w:val="1"/>
      <w:numFmt w:val="bullet"/>
      <w:lvlText w:val=""/>
      <w:lvlJc w:val="left"/>
      <w:pPr>
        <w:tabs>
          <w:tab w:val="num" w:pos="5760"/>
        </w:tabs>
        <w:ind w:left="5760" w:hanging="360"/>
      </w:pPr>
      <w:rPr>
        <w:rFonts w:ascii="Wingdings" w:hAnsi="Wingdings" w:hint="default"/>
        <w:sz w:val="20"/>
      </w:rPr>
    </w:lvl>
    <w:lvl w:ilvl="8" w:tplc="E04A119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0730CE"/>
    <w:multiLevelType w:val="hybridMultilevel"/>
    <w:tmpl w:val="FFB8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77C80"/>
    <w:multiLevelType w:val="hybridMultilevel"/>
    <w:tmpl w:val="FA54F256"/>
    <w:lvl w:ilvl="0" w:tplc="5888B4AA">
      <w:start w:val="1"/>
      <w:numFmt w:val="bullet"/>
      <w:lvlText w:val=""/>
      <w:lvlJc w:val="left"/>
      <w:pPr>
        <w:tabs>
          <w:tab w:val="num" w:pos="720"/>
        </w:tabs>
        <w:ind w:left="720" w:hanging="360"/>
      </w:pPr>
      <w:rPr>
        <w:rFonts w:ascii="Symbol" w:hAnsi="Symbol" w:hint="default"/>
        <w:sz w:val="20"/>
      </w:rPr>
    </w:lvl>
    <w:lvl w:ilvl="1" w:tplc="69E4ED02" w:tentative="1">
      <w:start w:val="1"/>
      <w:numFmt w:val="bullet"/>
      <w:lvlText w:val="o"/>
      <w:lvlJc w:val="left"/>
      <w:pPr>
        <w:tabs>
          <w:tab w:val="num" w:pos="1440"/>
        </w:tabs>
        <w:ind w:left="1440" w:hanging="360"/>
      </w:pPr>
      <w:rPr>
        <w:rFonts w:ascii="Courier New" w:hAnsi="Courier New" w:hint="default"/>
        <w:sz w:val="20"/>
      </w:rPr>
    </w:lvl>
    <w:lvl w:ilvl="2" w:tplc="22BC0CA2" w:tentative="1">
      <w:start w:val="1"/>
      <w:numFmt w:val="bullet"/>
      <w:lvlText w:val=""/>
      <w:lvlJc w:val="left"/>
      <w:pPr>
        <w:tabs>
          <w:tab w:val="num" w:pos="2160"/>
        </w:tabs>
        <w:ind w:left="2160" w:hanging="360"/>
      </w:pPr>
      <w:rPr>
        <w:rFonts w:ascii="Wingdings" w:hAnsi="Wingdings" w:hint="default"/>
        <w:sz w:val="20"/>
      </w:rPr>
    </w:lvl>
    <w:lvl w:ilvl="3" w:tplc="E7F8AF28" w:tentative="1">
      <w:start w:val="1"/>
      <w:numFmt w:val="bullet"/>
      <w:lvlText w:val=""/>
      <w:lvlJc w:val="left"/>
      <w:pPr>
        <w:tabs>
          <w:tab w:val="num" w:pos="2880"/>
        </w:tabs>
        <w:ind w:left="2880" w:hanging="360"/>
      </w:pPr>
      <w:rPr>
        <w:rFonts w:ascii="Wingdings" w:hAnsi="Wingdings" w:hint="default"/>
        <w:sz w:val="20"/>
      </w:rPr>
    </w:lvl>
    <w:lvl w:ilvl="4" w:tplc="4462BBF8" w:tentative="1">
      <w:start w:val="1"/>
      <w:numFmt w:val="bullet"/>
      <w:lvlText w:val=""/>
      <w:lvlJc w:val="left"/>
      <w:pPr>
        <w:tabs>
          <w:tab w:val="num" w:pos="3600"/>
        </w:tabs>
        <w:ind w:left="3600" w:hanging="360"/>
      </w:pPr>
      <w:rPr>
        <w:rFonts w:ascii="Wingdings" w:hAnsi="Wingdings" w:hint="default"/>
        <w:sz w:val="20"/>
      </w:rPr>
    </w:lvl>
    <w:lvl w:ilvl="5" w:tplc="BA803876" w:tentative="1">
      <w:start w:val="1"/>
      <w:numFmt w:val="bullet"/>
      <w:lvlText w:val=""/>
      <w:lvlJc w:val="left"/>
      <w:pPr>
        <w:tabs>
          <w:tab w:val="num" w:pos="4320"/>
        </w:tabs>
        <w:ind w:left="4320" w:hanging="360"/>
      </w:pPr>
      <w:rPr>
        <w:rFonts w:ascii="Wingdings" w:hAnsi="Wingdings" w:hint="default"/>
        <w:sz w:val="20"/>
      </w:rPr>
    </w:lvl>
    <w:lvl w:ilvl="6" w:tplc="69E4D94C" w:tentative="1">
      <w:start w:val="1"/>
      <w:numFmt w:val="bullet"/>
      <w:lvlText w:val=""/>
      <w:lvlJc w:val="left"/>
      <w:pPr>
        <w:tabs>
          <w:tab w:val="num" w:pos="5040"/>
        </w:tabs>
        <w:ind w:left="5040" w:hanging="360"/>
      </w:pPr>
      <w:rPr>
        <w:rFonts w:ascii="Wingdings" w:hAnsi="Wingdings" w:hint="default"/>
        <w:sz w:val="20"/>
      </w:rPr>
    </w:lvl>
    <w:lvl w:ilvl="7" w:tplc="BC86EE56" w:tentative="1">
      <w:start w:val="1"/>
      <w:numFmt w:val="bullet"/>
      <w:lvlText w:val=""/>
      <w:lvlJc w:val="left"/>
      <w:pPr>
        <w:tabs>
          <w:tab w:val="num" w:pos="5760"/>
        </w:tabs>
        <w:ind w:left="5760" w:hanging="360"/>
      </w:pPr>
      <w:rPr>
        <w:rFonts w:ascii="Wingdings" w:hAnsi="Wingdings" w:hint="default"/>
        <w:sz w:val="20"/>
      </w:rPr>
    </w:lvl>
    <w:lvl w:ilvl="8" w:tplc="EDB6F5E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406CE0"/>
    <w:multiLevelType w:val="hybridMultilevel"/>
    <w:tmpl w:val="59BE26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01E58"/>
    <w:multiLevelType w:val="hybridMultilevel"/>
    <w:tmpl w:val="91C6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43B5E"/>
    <w:multiLevelType w:val="hybridMultilevel"/>
    <w:tmpl w:val="95DC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929E3"/>
    <w:multiLevelType w:val="multilevel"/>
    <w:tmpl w:val="5410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85B1C"/>
    <w:multiLevelType w:val="hybridMultilevel"/>
    <w:tmpl w:val="39166F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D4A62"/>
    <w:multiLevelType w:val="hybridMultilevel"/>
    <w:tmpl w:val="938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F0F18"/>
    <w:multiLevelType w:val="hybridMultilevel"/>
    <w:tmpl w:val="1FDEEC64"/>
    <w:lvl w:ilvl="0" w:tplc="52C6F21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13"/>
  </w:num>
  <w:num w:numId="5">
    <w:abstractNumId w:val="12"/>
  </w:num>
  <w:num w:numId="6">
    <w:abstractNumId w:val="18"/>
  </w:num>
  <w:num w:numId="7">
    <w:abstractNumId w:val="20"/>
  </w:num>
  <w:num w:numId="8">
    <w:abstractNumId w:val="17"/>
  </w:num>
  <w:num w:numId="9">
    <w:abstractNumId w:val="10"/>
  </w:num>
  <w:num w:numId="10">
    <w:abstractNumId w:val="14"/>
  </w:num>
  <w:num w:numId="11">
    <w:abstractNumId w:val="3"/>
  </w:num>
  <w:num w:numId="12">
    <w:abstractNumId w:val="11"/>
  </w:num>
  <w:num w:numId="13">
    <w:abstractNumId w:val="7"/>
  </w:num>
  <w:num w:numId="14">
    <w:abstractNumId w:val="23"/>
  </w:num>
  <w:num w:numId="15">
    <w:abstractNumId w:val="15"/>
  </w:num>
  <w:num w:numId="16">
    <w:abstractNumId w:val="2"/>
  </w:num>
  <w:num w:numId="17">
    <w:abstractNumId w:val="9"/>
  </w:num>
  <w:num w:numId="18">
    <w:abstractNumId w:val="25"/>
  </w:num>
  <w:num w:numId="19">
    <w:abstractNumId w:val="21"/>
  </w:num>
  <w:num w:numId="20">
    <w:abstractNumId w:val="16"/>
  </w:num>
  <w:num w:numId="21">
    <w:abstractNumId w:val="8"/>
  </w:num>
  <w:num w:numId="22">
    <w:abstractNumId w:val="24"/>
  </w:num>
  <w:num w:numId="23">
    <w:abstractNumId w:val="19"/>
  </w:num>
  <w:num w:numId="24">
    <w:abstractNumId w:val="26"/>
  </w:num>
  <w:num w:numId="25">
    <w:abstractNumId w:val="22"/>
  </w:num>
  <w:num w:numId="26">
    <w:abstractNumId w:val="6"/>
  </w:num>
  <w:num w:numId="27">
    <w:abstractNumId w:val="27"/>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zE2MzI3NzM0M7NQ0lEKTi0uzszPAykwtKwFAJcSS9UtAAAA"/>
  </w:docVars>
  <w:rsids>
    <w:rsidRoot w:val="000F2984"/>
    <w:rsid w:val="00000572"/>
    <w:rsid w:val="00000733"/>
    <w:rsid w:val="0000112E"/>
    <w:rsid w:val="000033C0"/>
    <w:rsid w:val="00003A93"/>
    <w:rsid w:val="00003E01"/>
    <w:rsid w:val="0000414F"/>
    <w:rsid w:val="000042A1"/>
    <w:rsid w:val="00004A07"/>
    <w:rsid w:val="000052CA"/>
    <w:rsid w:val="000061DA"/>
    <w:rsid w:val="00007B0A"/>
    <w:rsid w:val="00010648"/>
    <w:rsid w:val="00012F1E"/>
    <w:rsid w:val="00012F98"/>
    <w:rsid w:val="00014737"/>
    <w:rsid w:val="000154F7"/>
    <w:rsid w:val="00016144"/>
    <w:rsid w:val="00017ABB"/>
    <w:rsid w:val="00017F34"/>
    <w:rsid w:val="00017F9F"/>
    <w:rsid w:val="00020BEE"/>
    <w:rsid w:val="00020C54"/>
    <w:rsid w:val="00020E00"/>
    <w:rsid w:val="000213B1"/>
    <w:rsid w:val="00021B68"/>
    <w:rsid w:val="000222B3"/>
    <w:rsid w:val="00023392"/>
    <w:rsid w:val="000236E2"/>
    <w:rsid w:val="00023C37"/>
    <w:rsid w:val="000262A3"/>
    <w:rsid w:val="00026B8B"/>
    <w:rsid w:val="00027A6B"/>
    <w:rsid w:val="00031859"/>
    <w:rsid w:val="00032E7F"/>
    <w:rsid w:val="00032F3F"/>
    <w:rsid w:val="00033BAB"/>
    <w:rsid w:val="00033F85"/>
    <w:rsid w:val="0003531F"/>
    <w:rsid w:val="00036141"/>
    <w:rsid w:val="00036300"/>
    <w:rsid w:val="0003652E"/>
    <w:rsid w:val="00037616"/>
    <w:rsid w:val="000377E8"/>
    <w:rsid w:val="00037F54"/>
    <w:rsid w:val="000407B6"/>
    <w:rsid w:val="00041D3E"/>
    <w:rsid w:val="00042A5A"/>
    <w:rsid w:val="00042E5B"/>
    <w:rsid w:val="000444B3"/>
    <w:rsid w:val="0005118F"/>
    <w:rsid w:val="000519DF"/>
    <w:rsid w:val="0005205A"/>
    <w:rsid w:val="00053E7D"/>
    <w:rsid w:val="0005427D"/>
    <w:rsid w:val="00055798"/>
    <w:rsid w:val="00055BF7"/>
    <w:rsid w:val="0005642F"/>
    <w:rsid w:val="00057819"/>
    <w:rsid w:val="00060D54"/>
    <w:rsid w:val="00060E1A"/>
    <w:rsid w:val="00060EFC"/>
    <w:rsid w:val="000622F4"/>
    <w:rsid w:val="0006237A"/>
    <w:rsid w:val="000624BC"/>
    <w:rsid w:val="00062764"/>
    <w:rsid w:val="00062C5B"/>
    <w:rsid w:val="00064726"/>
    <w:rsid w:val="00065465"/>
    <w:rsid w:val="00065FF3"/>
    <w:rsid w:val="0007046E"/>
    <w:rsid w:val="000709C3"/>
    <w:rsid w:val="0007388B"/>
    <w:rsid w:val="00073E57"/>
    <w:rsid w:val="00075817"/>
    <w:rsid w:val="00075A74"/>
    <w:rsid w:val="0007664D"/>
    <w:rsid w:val="0007718E"/>
    <w:rsid w:val="0008155C"/>
    <w:rsid w:val="00081560"/>
    <w:rsid w:val="00081962"/>
    <w:rsid w:val="00081E33"/>
    <w:rsid w:val="000824C1"/>
    <w:rsid w:val="000825A5"/>
    <w:rsid w:val="00082839"/>
    <w:rsid w:val="000841EC"/>
    <w:rsid w:val="0008505C"/>
    <w:rsid w:val="0008507F"/>
    <w:rsid w:val="00086020"/>
    <w:rsid w:val="000861E6"/>
    <w:rsid w:val="0008653F"/>
    <w:rsid w:val="000870A4"/>
    <w:rsid w:val="00090235"/>
    <w:rsid w:val="00091973"/>
    <w:rsid w:val="0009600B"/>
    <w:rsid w:val="00096527"/>
    <w:rsid w:val="0009695F"/>
    <w:rsid w:val="000A24D0"/>
    <w:rsid w:val="000A2758"/>
    <w:rsid w:val="000A3120"/>
    <w:rsid w:val="000A33A8"/>
    <w:rsid w:val="000A4A21"/>
    <w:rsid w:val="000A4B6D"/>
    <w:rsid w:val="000A62FA"/>
    <w:rsid w:val="000A76E1"/>
    <w:rsid w:val="000B1555"/>
    <w:rsid w:val="000B2106"/>
    <w:rsid w:val="000B309D"/>
    <w:rsid w:val="000B3205"/>
    <w:rsid w:val="000B3E03"/>
    <w:rsid w:val="000B4ADF"/>
    <w:rsid w:val="000B787D"/>
    <w:rsid w:val="000C02D1"/>
    <w:rsid w:val="000C172F"/>
    <w:rsid w:val="000C1BC0"/>
    <w:rsid w:val="000C1E99"/>
    <w:rsid w:val="000C48C4"/>
    <w:rsid w:val="000C499F"/>
    <w:rsid w:val="000C4A2B"/>
    <w:rsid w:val="000C7E02"/>
    <w:rsid w:val="000D2834"/>
    <w:rsid w:val="000D31E7"/>
    <w:rsid w:val="000D34E3"/>
    <w:rsid w:val="000D3907"/>
    <w:rsid w:val="000D3FD7"/>
    <w:rsid w:val="000D5647"/>
    <w:rsid w:val="000D72C7"/>
    <w:rsid w:val="000D7AB1"/>
    <w:rsid w:val="000D7F42"/>
    <w:rsid w:val="000E02BE"/>
    <w:rsid w:val="000E2AEA"/>
    <w:rsid w:val="000E4E21"/>
    <w:rsid w:val="000E510B"/>
    <w:rsid w:val="000E52E2"/>
    <w:rsid w:val="000E60D6"/>
    <w:rsid w:val="000F063F"/>
    <w:rsid w:val="000F28C4"/>
    <w:rsid w:val="000F2917"/>
    <w:rsid w:val="000F2984"/>
    <w:rsid w:val="000F3788"/>
    <w:rsid w:val="000F5DC1"/>
    <w:rsid w:val="000F7735"/>
    <w:rsid w:val="0010009A"/>
    <w:rsid w:val="00101232"/>
    <w:rsid w:val="00103F15"/>
    <w:rsid w:val="00104357"/>
    <w:rsid w:val="00104B47"/>
    <w:rsid w:val="00104C06"/>
    <w:rsid w:val="0010584D"/>
    <w:rsid w:val="001059C3"/>
    <w:rsid w:val="001104D4"/>
    <w:rsid w:val="001116E5"/>
    <w:rsid w:val="00112B3E"/>
    <w:rsid w:val="00112DEC"/>
    <w:rsid w:val="001142AD"/>
    <w:rsid w:val="001149B1"/>
    <w:rsid w:val="00115A81"/>
    <w:rsid w:val="0011793C"/>
    <w:rsid w:val="00117A56"/>
    <w:rsid w:val="00122DD7"/>
    <w:rsid w:val="00123337"/>
    <w:rsid w:val="0012345A"/>
    <w:rsid w:val="001235BB"/>
    <w:rsid w:val="001250EE"/>
    <w:rsid w:val="00126D46"/>
    <w:rsid w:val="001304F0"/>
    <w:rsid w:val="0013056E"/>
    <w:rsid w:val="001309CA"/>
    <w:rsid w:val="00130BFB"/>
    <w:rsid w:val="00131E26"/>
    <w:rsid w:val="00132237"/>
    <w:rsid w:val="00132C7D"/>
    <w:rsid w:val="00134ABF"/>
    <w:rsid w:val="00134DF2"/>
    <w:rsid w:val="00135B4F"/>
    <w:rsid w:val="00136612"/>
    <w:rsid w:val="00136D26"/>
    <w:rsid w:val="001377B1"/>
    <w:rsid w:val="001400ED"/>
    <w:rsid w:val="00142A4B"/>
    <w:rsid w:val="00143BBE"/>
    <w:rsid w:val="00144831"/>
    <w:rsid w:val="00144CC5"/>
    <w:rsid w:val="00145FB9"/>
    <w:rsid w:val="00146352"/>
    <w:rsid w:val="00146C3C"/>
    <w:rsid w:val="00146F52"/>
    <w:rsid w:val="00147986"/>
    <w:rsid w:val="00151365"/>
    <w:rsid w:val="00151480"/>
    <w:rsid w:val="001518E5"/>
    <w:rsid w:val="00151C56"/>
    <w:rsid w:val="00151D8D"/>
    <w:rsid w:val="001520DF"/>
    <w:rsid w:val="001521C8"/>
    <w:rsid w:val="0015377B"/>
    <w:rsid w:val="001539F7"/>
    <w:rsid w:val="00155C6D"/>
    <w:rsid w:val="00156F26"/>
    <w:rsid w:val="00160211"/>
    <w:rsid w:val="00160676"/>
    <w:rsid w:val="0016086F"/>
    <w:rsid w:val="00161196"/>
    <w:rsid w:val="00161198"/>
    <w:rsid w:val="00161F4E"/>
    <w:rsid w:val="00164557"/>
    <w:rsid w:val="00164876"/>
    <w:rsid w:val="001653E7"/>
    <w:rsid w:val="001662A0"/>
    <w:rsid w:val="00168DBF"/>
    <w:rsid w:val="001712C7"/>
    <w:rsid w:val="00171B4D"/>
    <w:rsid w:val="00172220"/>
    <w:rsid w:val="001722FF"/>
    <w:rsid w:val="00173133"/>
    <w:rsid w:val="00174B20"/>
    <w:rsid w:val="00174B9E"/>
    <w:rsid w:val="00174E35"/>
    <w:rsid w:val="001753FD"/>
    <w:rsid w:val="00177389"/>
    <w:rsid w:val="00177454"/>
    <w:rsid w:val="0018059C"/>
    <w:rsid w:val="0018068F"/>
    <w:rsid w:val="0018096B"/>
    <w:rsid w:val="00181427"/>
    <w:rsid w:val="0018153E"/>
    <w:rsid w:val="0018285D"/>
    <w:rsid w:val="00184C34"/>
    <w:rsid w:val="00186E9E"/>
    <w:rsid w:val="001876C1"/>
    <w:rsid w:val="00187A62"/>
    <w:rsid w:val="00190217"/>
    <w:rsid w:val="0019068D"/>
    <w:rsid w:val="001916CE"/>
    <w:rsid w:val="00191844"/>
    <w:rsid w:val="00192390"/>
    <w:rsid w:val="0019313A"/>
    <w:rsid w:val="001940A9"/>
    <w:rsid w:val="00197A3D"/>
    <w:rsid w:val="001A1BD5"/>
    <w:rsid w:val="001A2192"/>
    <w:rsid w:val="001A2A80"/>
    <w:rsid w:val="001A2B4A"/>
    <w:rsid w:val="001A30FA"/>
    <w:rsid w:val="001A38D3"/>
    <w:rsid w:val="001A56BB"/>
    <w:rsid w:val="001A587C"/>
    <w:rsid w:val="001A5FE9"/>
    <w:rsid w:val="001A641D"/>
    <w:rsid w:val="001A68BD"/>
    <w:rsid w:val="001A6DB1"/>
    <w:rsid w:val="001B0803"/>
    <w:rsid w:val="001B0F74"/>
    <w:rsid w:val="001B12D2"/>
    <w:rsid w:val="001B1D56"/>
    <w:rsid w:val="001B1FE5"/>
    <w:rsid w:val="001B27A9"/>
    <w:rsid w:val="001B2CA2"/>
    <w:rsid w:val="001B317F"/>
    <w:rsid w:val="001B3219"/>
    <w:rsid w:val="001B3B07"/>
    <w:rsid w:val="001B430B"/>
    <w:rsid w:val="001B4531"/>
    <w:rsid w:val="001B4D34"/>
    <w:rsid w:val="001B681C"/>
    <w:rsid w:val="001B6ED4"/>
    <w:rsid w:val="001C15AE"/>
    <w:rsid w:val="001C1976"/>
    <w:rsid w:val="001C1A3C"/>
    <w:rsid w:val="001C1E56"/>
    <w:rsid w:val="001C251F"/>
    <w:rsid w:val="001C3100"/>
    <w:rsid w:val="001C5D9C"/>
    <w:rsid w:val="001C6B31"/>
    <w:rsid w:val="001C7C78"/>
    <w:rsid w:val="001C7F65"/>
    <w:rsid w:val="001D026E"/>
    <w:rsid w:val="001D1611"/>
    <w:rsid w:val="001D263D"/>
    <w:rsid w:val="001D436E"/>
    <w:rsid w:val="001D4ADE"/>
    <w:rsid w:val="001D5620"/>
    <w:rsid w:val="001D657F"/>
    <w:rsid w:val="001D760A"/>
    <w:rsid w:val="001D7820"/>
    <w:rsid w:val="001D7B4C"/>
    <w:rsid w:val="001D7B5D"/>
    <w:rsid w:val="001E09B2"/>
    <w:rsid w:val="001E421B"/>
    <w:rsid w:val="001E629B"/>
    <w:rsid w:val="001E6E17"/>
    <w:rsid w:val="001E6F99"/>
    <w:rsid w:val="001E7160"/>
    <w:rsid w:val="001F0E7D"/>
    <w:rsid w:val="001F3FA9"/>
    <w:rsid w:val="001F3FBB"/>
    <w:rsid w:val="001F40FC"/>
    <w:rsid w:val="001F4C1F"/>
    <w:rsid w:val="001F525A"/>
    <w:rsid w:val="001F52E9"/>
    <w:rsid w:val="001F60DB"/>
    <w:rsid w:val="001F72CE"/>
    <w:rsid w:val="002004B2"/>
    <w:rsid w:val="00200611"/>
    <w:rsid w:val="00203412"/>
    <w:rsid w:val="002036F6"/>
    <w:rsid w:val="00203D0F"/>
    <w:rsid w:val="00205817"/>
    <w:rsid w:val="00205B56"/>
    <w:rsid w:val="00205F00"/>
    <w:rsid w:val="00207ABB"/>
    <w:rsid w:val="0021026A"/>
    <w:rsid w:val="00210754"/>
    <w:rsid w:val="0021225A"/>
    <w:rsid w:val="002142CF"/>
    <w:rsid w:val="002144A5"/>
    <w:rsid w:val="0021523A"/>
    <w:rsid w:val="00217A67"/>
    <w:rsid w:val="00217C7B"/>
    <w:rsid w:val="00220446"/>
    <w:rsid w:val="0022055D"/>
    <w:rsid w:val="002210C0"/>
    <w:rsid w:val="0022263B"/>
    <w:rsid w:val="00223AAD"/>
    <w:rsid w:val="002245AE"/>
    <w:rsid w:val="00225E2F"/>
    <w:rsid w:val="00226A79"/>
    <w:rsid w:val="00227604"/>
    <w:rsid w:val="00227C2A"/>
    <w:rsid w:val="00230D48"/>
    <w:rsid w:val="00231236"/>
    <w:rsid w:val="002320D3"/>
    <w:rsid w:val="00234062"/>
    <w:rsid w:val="00235A09"/>
    <w:rsid w:val="00236A3E"/>
    <w:rsid w:val="002370DA"/>
    <w:rsid w:val="002373DF"/>
    <w:rsid w:val="00241A89"/>
    <w:rsid w:val="002428A9"/>
    <w:rsid w:val="00243336"/>
    <w:rsid w:val="00244299"/>
    <w:rsid w:val="00245C65"/>
    <w:rsid w:val="002467FA"/>
    <w:rsid w:val="0024699D"/>
    <w:rsid w:val="002469B9"/>
    <w:rsid w:val="00246E25"/>
    <w:rsid w:val="00251095"/>
    <w:rsid w:val="00251CAA"/>
    <w:rsid w:val="0025212B"/>
    <w:rsid w:val="002522BE"/>
    <w:rsid w:val="0025274E"/>
    <w:rsid w:val="00253D88"/>
    <w:rsid w:val="002545E9"/>
    <w:rsid w:val="00256625"/>
    <w:rsid w:val="00256D60"/>
    <w:rsid w:val="00257E55"/>
    <w:rsid w:val="002601B7"/>
    <w:rsid w:val="002604B1"/>
    <w:rsid w:val="00260807"/>
    <w:rsid w:val="00260A29"/>
    <w:rsid w:val="00262E69"/>
    <w:rsid w:val="00263929"/>
    <w:rsid w:val="002641DC"/>
    <w:rsid w:val="002678C6"/>
    <w:rsid w:val="002705CE"/>
    <w:rsid w:val="00270A9E"/>
    <w:rsid w:val="002749AB"/>
    <w:rsid w:val="00275A24"/>
    <w:rsid w:val="00276887"/>
    <w:rsid w:val="002770C0"/>
    <w:rsid w:val="002800F4"/>
    <w:rsid w:val="00280872"/>
    <w:rsid w:val="00280D79"/>
    <w:rsid w:val="002819EA"/>
    <w:rsid w:val="00282379"/>
    <w:rsid w:val="00282E32"/>
    <w:rsid w:val="00286617"/>
    <w:rsid w:val="00286D61"/>
    <w:rsid w:val="0029106B"/>
    <w:rsid w:val="00291C16"/>
    <w:rsid w:val="00293253"/>
    <w:rsid w:val="002954F8"/>
    <w:rsid w:val="0029643B"/>
    <w:rsid w:val="002976E6"/>
    <w:rsid w:val="00297FDB"/>
    <w:rsid w:val="002A155B"/>
    <w:rsid w:val="002A1580"/>
    <w:rsid w:val="002A4769"/>
    <w:rsid w:val="002A5DF0"/>
    <w:rsid w:val="002A5EEE"/>
    <w:rsid w:val="002B023B"/>
    <w:rsid w:val="002B14B0"/>
    <w:rsid w:val="002B1589"/>
    <w:rsid w:val="002B17AA"/>
    <w:rsid w:val="002B32E3"/>
    <w:rsid w:val="002B3861"/>
    <w:rsid w:val="002B3D5B"/>
    <w:rsid w:val="002B40E8"/>
    <w:rsid w:val="002B46A2"/>
    <w:rsid w:val="002B48AA"/>
    <w:rsid w:val="002B797A"/>
    <w:rsid w:val="002B7A91"/>
    <w:rsid w:val="002C054A"/>
    <w:rsid w:val="002C0610"/>
    <w:rsid w:val="002C213C"/>
    <w:rsid w:val="002C3E7B"/>
    <w:rsid w:val="002C4B3E"/>
    <w:rsid w:val="002C5080"/>
    <w:rsid w:val="002C581D"/>
    <w:rsid w:val="002C5C83"/>
    <w:rsid w:val="002C6159"/>
    <w:rsid w:val="002D0702"/>
    <w:rsid w:val="002D2DE6"/>
    <w:rsid w:val="002D42F4"/>
    <w:rsid w:val="002D4726"/>
    <w:rsid w:val="002D51E3"/>
    <w:rsid w:val="002D530F"/>
    <w:rsid w:val="002D6C14"/>
    <w:rsid w:val="002D6EF7"/>
    <w:rsid w:val="002D722F"/>
    <w:rsid w:val="002D7EC5"/>
    <w:rsid w:val="002E0580"/>
    <w:rsid w:val="002E1F4E"/>
    <w:rsid w:val="002E2A02"/>
    <w:rsid w:val="002E30B9"/>
    <w:rsid w:val="002E42A6"/>
    <w:rsid w:val="002E524B"/>
    <w:rsid w:val="002E54CA"/>
    <w:rsid w:val="002E7E1D"/>
    <w:rsid w:val="002F2771"/>
    <w:rsid w:val="002F3851"/>
    <w:rsid w:val="002F3AB8"/>
    <w:rsid w:val="002F3C1A"/>
    <w:rsid w:val="002F4B68"/>
    <w:rsid w:val="002F4EC9"/>
    <w:rsid w:val="002F5DDA"/>
    <w:rsid w:val="002F6E9D"/>
    <w:rsid w:val="00300EAD"/>
    <w:rsid w:val="00301CBE"/>
    <w:rsid w:val="00303553"/>
    <w:rsid w:val="00303D1F"/>
    <w:rsid w:val="003047C3"/>
    <w:rsid w:val="0030511D"/>
    <w:rsid w:val="003052BC"/>
    <w:rsid w:val="003053A5"/>
    <w:rsid w:val="00305441"/>
    <w:rsid w:val="00306768"/>
    <w:rsid w:val="00307A12"/>
    <w:rsid w:val="00307D84"/>
    <w:rsid w:val="003112DF"/>
    <w:rsid w:val="00311487"/>
    <w:rsid w:val="00311C42"/>
    <w:rsid w:val="0031368C"/>
    <w:rsid w:val="003143D4"/>
    <w:rsid w:val="00314431"/>
    <w:rsid w:val="00315E53"/>
    <w:rsid w:val="003168C5"/>
    <w:rsid w:val="0031714E"/>
    <w:rsid w:val="00317275"/>
    <w:rsid w:val="0031758B"/>
    <w:rsid w:val="0031769F"/>
    <w:rsid w:val="00317BA2"/>
    <w:rsid w:val="00320F3D"/>
    <w:rsid w:val="00321096"/>
    <w:rsid w:val="003223FC"/>
    <w:rsid w:val="003225B4"/>
    <w:rsid w:val="00322609"/>
    <w:rsid w:val="0032330B"/>
    <w:rsid w:val="00323408"/>
    <w:rsid w:val="00323684"/>
    <w:rsid w:val="003240DF"/>
    <w:rsid w:val="003254E2"/>
    <w:rsid w:val="003278BB"/>
    <w:rsid w:val="00327E91"/>
    <w:rsid w:val="00330CF1"/>
    <w:rsid w:val="00331ADA"/>
    <w:rsid w:val="00332314"/>
    <w:rsid w:val="00332B3A"/>
    <w:rsid w:val="00332E5A"/>
    <w:rsid w:val="00333268"/>
    <w:rsid w:val="00333502"/>
    <w:rsid w:val="003336EC"/>
    <w:rsid w:val="00334D00"/>
    <w:rsid w:val="00335779"/>
    <w:rsid w:val="003361CB"/>
    <w:rsid w:val="0034180E"/>
    <w:rsid w:val="00341F6C"/>
    <w:rsid w:val="003422F9"/>
    <w:rsid w:val="00342774"/>
    <w:rsid w:val="00342F76"/>
    <w:rsid w:val="0034325B"/>
    <w:rsid w:val="0034494E"/>
    <w:rsid w:val="00346B7E"/>
    <w:rsid w:val="00350C14"/>
    <w:rsid w:val="00351549"/>
    <w:rsid w:val="00351663"/>
    <w:rsid w:val="0035397C"/>
    <w:rsid w:val="00354059"/>
    <w:rsid w:val="00354679"/>
    <w:rsid w:val="00354CD2"/>
    <w:rsid w:val="003570CD"/>
    <w:rsid w:val="00357652"/>
    <w:rsid w:val="003617D0"/>
    <w:rsid w:val="00361BA7"/>
    <w:rsid w:val="00361D73"/>
    <w:rsid w:val="00362345"/>
    <w:rsid w:val="00362C75"/>
    <w:rsid w:val="00363EF2"/>
    <w:rsid w:val="003643AA"/>
    <w:rsid w:val="00364AC2"/>
    <w:rsid w:val="00366B4C"/>
    <w:rsid w:val="00367088"/>
    <w:rsid w:val="003670F0"/>
    <w:rsid w:val="0037071C"/>
    <w:rsid w:val="00370E0D"/>
    <w:rsid w:val="00371214"/>
    <w:rsid w:val="003712CE"/>
    <w:rsid w:val="00371347"/>
    <w:rsid w:val="003717FD"/>
    <w:rsid w:val="003718C3"/>
    <w:rsid w:val="003724CC"/>
    <w:rsid w:val="003724E2"/>
    <w:rsid w:val="00372E47"/>
    <w:rsid w:val="003731A6"/>
    <w:rsid w:val="00373A36"/>
    <w:rsid w:val="0037426F"/>
    <w:rsid w:val="00376488"/>
    <w:rsid w:val="003774C8"/>
    <w:rsid w:val="003777D6"/>
    <w:rsid w:val="003802D0"/>
    <w:rsid w:val="00380BAE"/>
    <w:rsid w:val="00380DBD"/>
    <w:rsid w:val="00381AF8"/>
    <w:rsid w:val="00382206"/>
    <w:rsid w:val="00382C0E"/>
    <w:rsid w:val="00382FA2"/>
    <w:rsid w:val="0038415B"/>
    <w:rsid w:val="003841A8"/>
    <w:rsid w:val="0038475D"/>
    <w:rsid w:val="0038535C"/>
    <w:rsid w:val="003856D9"/>
    <w:rsid w:val="00386652"/>
    <w:rsid w:val="0038680D"/>
    <w:rsid w:val="00386B3C"/>
    <w:rsid w:val="00390626"/>
    <w:rsid w:val="00390BCB"/>
    <w:rsid w:val="00392B19"/>
    <w:rsid w:val="00392E85"/>
    <w:rsid w:val="00393121"/>
    <w:rsid w:val="0039333F"/>
    <w:rsid w:val="00393745"/>
    <w:rsid w:val="003970FF"/>
    <w:rsid w:val="003A0D0A"/>
    <w:rsid w:val="003A0E56"/>
    <w:rsid w:val="003A1437"/>
    <w:rsid w:val="003A2410"/>
    <w:rsid w:val="003A32C8"/>
    <w:rsid w:val="003A390C"/>
    <w:rsid w:val="003A395A"/>
    <w:rsid w:val="003A39B0"/>
    <w:rsid w:val="003A4608"/>
    <w:rsid w:val="003A6258"/>
    <w:rsid w:val="003A7C2A"/>
    <w:rsid w:val="003B14D4"/>
    <w:rsid w:val="003B1E1E"/>
    <w:rsid w:val="003B2E71"/>
    <w:rsid w:val="003B4457"/>
    <w:rsid w:val="003B57E6"/>
    <w:rsid w:val="003B58B2"/>
    <w:rsid w:val="003B5BED"/>
    <w:rsid w:val="003B5FE1"/>
    <w:rsid w:val="003B71FA"/>
    <w:rsid w:val="003B7602"/>
    <w:rsid w:val="003B76F7"/>
    <w:rsid w:val="003B79F3"/>
    <w:rsid w:val="003C0AB4"/>
    <w:rsid w:val="003C0F33"/>
    <w:rsid w:val="003C2141"/>
    <w:rsid w:val="003C308B"/>
    <w:rsid w:val="003C481B"/>
    <w:rsid w:val="003C4865"/>
    <w:rsid w:val="003C6B31"/>
    <w:rsid w:val="003C7291"/>
    <w:rsid w:val="003C7411"/>
    <w:rsid w:val="003C78B1"/>
    <w:rsid w:val="003C7FE4"/>
    <w:rsid w:val="003D1A77"/>
    <w:rsid w:val="003D25CF"/>
    <w:rsid w:val="003D4E67"/>
    <w:rsid w:val="003D5E6A"/>
    <w:rsid w:val="003D65B8"/>
    <w:rsid w:val="003E0877"/>
    <w:rsid w:val="003E097F"/>
    <w:rsid w:val="003E21E4"/>
    <w:rsid w:val="003E35D2"/>
    <w:rsid w:val="003E361C"/>
    <w:rsid w:val="003E4216"/>
    <w:rsid w:val="003E564B"/>
    <w:rsid w:val="003E5D20"/>
    <w:rsid w:val="003E6081"/>
    <w:rsid w:val="003E6AF5"/>
    <w:rsid w:val="003F068D"/>
    <w:rsid w:val="003F1F6B"/>
    <w:rsid w:val="003F264D"/>
    <w:rsid w:val="003F37CE"/>
    <w:rsid w:val="003F3A32"/>
    <w:rsid w:val="003F5F63"/>
    <w:rsid w:val="003F60EC"/>
    <w:rsid w:val="003F62D3"/>
    <w:rsid w:val="003F632A"/>
    <w:rsid w:val="003F6926"/>
    <w:rsid w:val="003F7009"/>
    <w:rsid w:val="003F7CB1"/>
    <w:rsid w:val="0040005A"/>
    <w:rsid w:val="00401D61"/>
    <w:rsid w:val="00402205"/>
    <w:rsid w:val="004026CF"/>
    <w:rsid w:val="00403771"/>
    <w:rsid w:val="00403C4F"/>
    <w:rsid w:val="00403FFF"/>
    <w:rsid w:val="00406CAA"/>
    <w:rsid w:val="004076E4"/>
    <w:rsid w:val="004122E3"/>
    <w:rsid w:val="004128DF"/>
    <w:rsid w:val="00413F04"/>
    <w:rsid w:val="004164AC"/>
    <w:rsid w:val="00416CC3"/>
    <w:rsid w:val="00417D01"/>
    <w:rsid w:val="004217F8"/>
    <w:rsid w:val="004221CA"/>
    <w:rsid w:val="00422B18"/>
    <w:rsid w:val="00423822"/>
    <w:rsid w:val="00423E32"/>
    <w:rsid w:val="004240D1"/>
    <w:rsid w:val="004257C5"/>
    <w:rsid w:val="004262A5"/>
    <w:rsid w:val="004267A4"/>
    <w:rsid w:val="00427638"/>
    <w:rsid w:val="004278F7"/>
    <w:rsid w:val="0043045A"/>
    <w:rsid w:val="00431078"/>
    <w:rsid w:val="004311F5"/>
    <w:rsid w:val="004333DD"/>
    <w:rsid w:val="00433A31"/>
    <w:rsid w:val="00434F97"/>
    <w:rsid w:val="00436BBC"/>
    <w:rsid w:val="004425C4"/>
    <w:rsid w:val="00443008"/>
    <w:rsid w:val="00444680"/>
    <w:rsid w:val="00444B16"/>
    <w:rsid w:val="00446E18"/>
    <w:rsid w:val="0045035D"/>
    <w:rsid w:val="00450D14"/>
    <w:rsid w:val="004514DE"/>
    <w:rsid w:val="0045182A"/>
    <w:rsid w:val="00452522"/>
    <w:rsid w:val="004533DB"/>
    <w:rsid w:val="004535C9"/>
    <w:rsid w:val="0045482C"/>
    <w:rsid w:val="004554AD"/>
    <w:rsid w:val="00455B6F"/>
    <w:rsid w:val="00455E39"/>
    <w:rsid w:val="00456469"/>
    <w:rsid w:val="0045664B"/>
    <w:rsid w:val="00456920"/>
    <w:rsid w:val="00457B13"/>
    <w:rsid w:val="00457E6E"/>
    <w:rsid w:val="00460490"/>
    <w:rsid w:val="00460B7B"/>
    <w:rsid w:val="00460E42"/>
    <w:rsid w:val="004615A4"/>
    <w:rsid w:val="00466249"/>
    <w:rsid w:val="00466BDA"/>
    <w:rsid w:val="00466F65"/>
    <w:rsid w:val="00471BB3"/>
    <w:rsid w:val="00471EBF"/>
    <w:rsid w:val="004720C6"/>
    <w:rsid w:val="00472604"/>
    <w:rsid w:val="0047290C"/>
    <w:rsid w:val="0047366C"/>
    <w:rsid w:val="00473789"/>
    <w:rsid w:val="0047648E"/>
    <w:rsid w:val="00476578"/>
    <w:rsid w:val="004765D7"/>
    <w:rsid w:val="0047735C"/>
    <w:rsid w:val="004802CF"/>
    <w:rsid w:val="00480509"/>
    <w:rsid w:val="00480AAF"/>
    <w:rsid w:val="00482A8F"/>
    <w:rsid w:val="00483273"/>
    <w:rsid w:val="00485697"/>
    <w:rsid w:val="00486B25"/>
    <w:rsid w:val="00487B02"/>
    <w:rsid w:val="004902B6"/>
    <w:rsid w:val="0049159F"/>
    <w:rsid w:val="004919C7"/>
    <w:rsid w:val="00493B1A"/>
    <w:rsid w:val="0049434F"/>
    <w:rsid w:val="00494856"/>
    <w:rsid w:val="00494987"/>
    <w:rsid w:val="004955AC"/>
    <w:rsid w:val="004976DD"/>
    <w:rsid w:val="004A13C8"/>
    <w:rsid w:val="004A25AE"/>
    <w:rsid w:val="004A2E53"/>
    <w:rsid w:val="004A3D05"/>
    <w:rsid w:val="004A48CF"/>
    <w:rsid w:val="004A55BB"/>
    <w:rsid w:val="004A5B9E"/>
    <w:rsid w:val="004A6BFD"/>
    <w:rsid w:val="004A7743"/>
    <w:rsid w:val="004A79DF"/>
    <w:rsid w:val="004B2071"/>
    <w:rsid w:val="004B2529"/>
    <w:rsid w:val="004B30DF"/>
    <w:rsid w:val="004B3622"/>
    <w:rsid w:val="004B48E1"/>
    <w:rsid w:val="004B4A9A"/>
    <w:rsid w:val="004B6292"/>
    <w:rsid w:val="004B65FF"/>
    <w:rsid w:val="004C0814"/>
    <w:rsid w:val="004C1AC0"/>
    <w:rsid w:val="004C335A"/>
    <w:rsid w:val="004C3378"/>
    <w:rsid w:val="004C4759"/>
    <w:rsid w:val="004C4E89"/>
    <w:rsid w:val="004C54D3"/>
    <w:rsid w:val="004C5792"/>
    <w:rsid w:val="004D0C20"/>
    <w:rsid w:val="004D1E65"/>
    <w:rsid w:val="004D20E9"/>
    <w:rsid w:val="004D2117"/>
    <w:rsid w:val="004D2AC7"/>
    <w:rsid w:val="004D2FCF"/>
    <w:rsid w:val="004D382A"/>
    <w:rsid w:val="004D45F3"/>
    <w:rsid w:val="004D4BE0"/>
    <w:rsid w:val="004D4E9D"/>
    <w:rsid w:val="004D50DB"/>
    <w:rsid w:val="004D59E0"/>
    <w:rsid w:val="004D5CB8"/>
    <w:rsid w:val="004D633F"/>
    <w:rsid w:val="004D7371"/>
    <w:rsid w:val="004E1386"/>
    <w:rsid w:val="004E1A6A"/>
    <w:rsid w:val="004E2C27"/>
    <w:rsid w:val="004E39EE"/>
    <w:rsid w:val="004E5274"/>
    <w:rsid w:val="004E52EE"/>
    <w:rsid w:val="004E7875"/>
    <w:rsid w:val="004E7C8B"/>
    <w:rsid w:val="004F0724"/>
    <w:rsid w:val="004F2F12"/>
    <w:rsid w:val="004F5615"/>
    <w:rsid w:val="004F652D"/>
    <w:rsid w:val="004F6DDC"/>
    <w:rsid w:val="004F755F"/>
    <w:rsid w:val="004F757E"/>
    <w:rsid w:val="004F7A35"/>
    <w:rsid w:val="004F7A8A"/>
    <w:rsid w:val="004F7C30"/>
    <w:rsid w:val="005003C0"/>
    <w:rsid w:val="005005A1"/>
    <w:rsid w:val="00500E70"/>
    <w:rsid w:val="00500FFE"/>
    <w:rsid w:val="00501442"/>
    <w:rsid w:val="005047D8"/>
    <w:rsid w:val="00504C80"/>
    <w:rsid w:val="005069E0"/>
    <w:rsid w:val="00506C56"/>
    <w:rsid w:val="0050752E"/>
    <w:rsid w:val="00510937"/>
    <w:rsid w:val="005116A8"/>
    <w:rsid w:val="00513F4A"/>
    <w:rsid w:val="00514F08"/>
    <w:rsid w:val="00516F65"/>
    <w:rsid w:val="00520652"/>
    <w:rsid w:val="0052101C"/>
    <w:rsid w:val="005224C3"/>
    <w:rsid w:val="005232F3"/>
    <w:rsid w:val="005234C0"/>
    <w:rsid w:val="00523945"/>
    <w:rsid w:val="00523A87"/>
    <w:rsid w:val="00524081"/>
    <w:rsid w:val="00524F72"/>
    <w:rsid w:val="00527D4C"/>
    <w:rsid w:val="005301DF"/>
    <w:rsid w:val="00534143"/>
    <w:rsid w:val="005350B0"/>
    <w:rsid w:val="0053731A"/>
    <w:rsid w:val="00537873"/>
    <w:rsid w:val="00537B81"/>
    <w:rsid w:val="0054131D"/>
    <w:rsid w:val="00541715"/>
    <w:rsid w:val="00542896"/>
    <w:rsid w:val="00542A7B"/>
    <w:rsid w:val="00542D9B"/>
    <w:rsid w:val="005438CF"/>
    <w:rsid w:val="0054576C"/>
    <w:rsid w:val="00545AD5"/>
    <w:rsid w:val="00545D65"/>
    <w:rsid w:val="00545DE6"/>
    <w:rsid w:val="00545DFD"/>
    <w:rsid w:val="0054631A"/>
    <w:rsid w:val="005479F4"/>
    <w:rsid w:val="00547A15"/>
    <w:rsid w:val="00547BF1"/>
    <w:rsid w:val="0055008D"/>
    <w:rsid w:val="00551B61"/>
    <w:rsid w:val="00553D06"/>
    <w:rsid w:val="00554DC9"/>
    <w:rsid w:val="0055797B"/>
    <w:rsid w:val="00557FD3"/>
    <w:rsid w:val="00561B3F"/>
    <w:rsid w:val="00563072"/>
    <w:rsid w:val="00563295"/>
    <w:rsid w:val="00563823"/>
    <w:rsid w:val="00564626"/>
    <w:rsid w:val="005648F2"/>
    <w:rsid w:val="00564C4A"/>
    <w:rsid w:val="00564FA1"/>
    <w:rsid w:val="00566D22"/>
    <w:rsid w:val="0057378A"/>
    <w:rsid w:val="00574E96"/>
    <w:rsid w:val="00575CF7"/>
    <w:rsid w:val="0057654C"/>
    <w:rsid w:val="005766DF"/>
    <w:rsid w:val="00576BF1"/>
    <w:rsid w:val="005775AA"/>
    <w:rsid w:val="0058065E"/>
    <w:rsid w:val="00582189"/>
    <w:rsid w:val="0058224B"/>
    <w:rsid w:val="005851B6"/>
    <w:rsid w:val="00587039"/>
    <w:rsid w:val="0058724A"/>
    <w:rsid w:val="00590827"/>
    <w:rsid w:val="00591131"/>
    <w:rsid w:val="005911A8"/>
    <w:rsid w:val="00591372"/>
    <w:rsid w:val="005918FA"/>
    <w:rsid w:val="00591A9F"/>
    <w:rsid w:val="00592674"/>
    <w:rsid w:val="00592770"/>
    <w:rsid w:val="00592BA4"/>
    <w:rsid w:val="005932CE"/>
    <w:rsid w:val="00593A2C"/>
    <w:rsid w:val="00593CB7"/>
    <w:rsid w:val="00594A0A"/>
    <w:rsid w:val="0059566E"/>
    <w:rsid w:val="00596C6D"/>
    <w:rsid w:val="00596E53"/>
    <w:rsid w:val="00597EE4"/>
    <w:rsid w:val="005A02D8"/>
    <w:rsid w:val="005A1910"/>
    <w:rsid w:val="005A2FBD"/>
    <w:rsid w:val="005A65FA"/>
    <w:rsid w:val="005A6A39"/>
    <w:rsid w:val="005B0D6B"/>
    <w:rsid w:val="005B17EB"/>
    <w:rsid w:val="005B17ED"/>
    <w:rsid w:val="005B2052"/>
    <w:rsid w:val="005B24FC"/>
    <w:rsid w:val="005B2890"/>
    <w:rsid w:val="005B3FD6"/>
    <w:rsid w:val="005B51E3"/>
    <w:rsid w:val="005B51E9"/>
    <w:rsid w:val="005B565A"/>
    <w:rsid w:val="005C0E6F"/>
    <w:rsid w:val="005C1BA6"/>
    <w:rsid w:val="005C24B4"/>
    <w:rsid w:val="005C2958"/>
    <w:rsid w:val="005C31DC"/>
    <w:rsid w:val="005C336F"/>
    <w:rsid w:val="005C3EE6"/>
    <w:rsid w:val="005C4432"/>
    <w:rsid w:val="005C5538"/>
    <w:rsid w:val="005C56E6"/>
    <w:rsid w:val="005C5D72"/>
    <w:rsid w:val="005C7862"/>
    <w:rsid w:val="005D0583"/>
    <w:rsid w:val="005D2172"/>
    <w:rsid w:val="005D2205"/>
    <w:rsid w:val="005D50AB"/>
    <w:rsid w:val="005D60A3"/>
    <w:rsid w:val="005E185B"/>
    <w:rsid w:val="005E21AD"/>
    <w:rsid w:val="005E22F6"/>
    <w:rsid w:val="005E2505"/>
    <w:rsid w:val="005E2687"/>
    <w:rsid w:val="005E2A0A"/>
    <w:rsid w:val="005E2DFE"/>
    <w:rsid w:val="005E304C"/>
    <w:rsid w:val="005E320B"/>
    <w:rsid w:val="005E435F"/>
    <w:rsid w:val="005E4A64"/>
    <w:rsid w:val="005E5AE7"/>
    <w:rsid w:val="005E5EC4"/>
    <w:rsid w:val="005E7783"/>
    <w:rsid w:val="005E78E1"/>
    <w:rsid w:val="005F07A8"/>
    <w:rsid w:val="005F097B"/>
    <w:rsid w:val="005F12C8"/>
    <w:rsid w:val="005F3B4D"/>
    <w:rsid w:val="005F3CA2"/>
    <w:rsid w:val="005F3F7E"/>
    <w:rsid w:val="005F4C31"/>
    <w:rsid w:val="005F55DC"/>
    <w:rsid w:val="005F6652"/>
    <w:rsid w:val="005F7CFC"/>
    <w:rsid w:val="006005D8"/>
    <w:rsid w:val="00601A7E"/>
    <w:rsid w:val="00601E0B"/>
    <w:rsid w:val="006021BE"/>
    <w:rsid w:val="00602906"/>
    <w:rsid w:val="006033D1"/>
    <w:rsid w:val="00603DFC"/>
    <w:rsid w:val="00604731"/>
    <w:rsid w:val="0060488D"/>
    <w:rsid w:val="0060495A"/>
    <w:rsid w:val="00605527"/>
    <w:rsid w:val="00605C5A"/>
    <w:rsid w:val="006064D8"/>
    <w:rsid w:val="00606825"/>
    <w:rsid w:val="0061027D"/>
    <w:rsid w:val="00610B7F"/>
    <w:rsid w:val="00611033"/>
    <w:rsid w:val="00612177"/>
    <w:rsid w:val="006124E9"/>
    <w:rsid w:val="006127AB"/>
    <w:rsid w:val="00613FBA"/>
    <w:rsid w:val="006149BC"/>
    <w:rsid w:val="00614EE5"/>
    <w:rsid w:val="0061549F"/>
    <w:rsid w:val="00616521"/>
    <w:rsid w:val="00616F93"/>
    <w:rsid w:val="0062020E"/>
    <w:rsid w:val="0062038E"/>
    <w:rsid w:val="0062141B"/>
    <w:rsid w:val="006221F1"/>
    <w:rsid w:val="006227B4"/>
    <w:rsid w:val="00626694"/>
    <w:rsid w:val="00626A16"/>
    <w:rsid w:val="00626C76"/>
    <w:rsid w:val="00631402"/>
    <w:rsid w:val="0063464C"/>
    <w:rsid w:val="00634C5A"/>
    <w:rsid w:val="0063511E"/>
    <w:rsid w:val="00635E06"/>
    <w:rsid w:val="00635EBF"/>
    <w:rsid w:val="00636469"/>
    <w:rsid w:val="0063743C"/>
    <w:rsid w:val="006401DE"/>
    <w:rsid w:val="00640596"/>
    <w:rsid w:val="00640FBB"/>
    <w:rsid w:val="006417D8"/>
    <w:rsid w:val="00643208"/>
    <w:rsid w:val="006464EC"/>
    <w:rsid w:val="00650009"/>
    <w:rsid w:val="00650C15"/>
    <w:rsid w:val="006511AC"/>
    <w:rsid w:val="006530CA"/>
    <w:rsid w:val="006531E8"/>
    <w:rsid w:val="00653D7D"/>
    <w:rsid w:val="00654460"/>
    <w:rsid w:val="00654710"/>
    <w:rsid w:val="00654745"/>
    <w:rsid w:val="00655581"/>
    <w:rsid w:val="00655FAC"/>
    <w:rsid w:val="0065605A"/>
    <w:rsid w:val="00656E62"/>
    <w:rsid w:val="00657671"/>
    <w:rsid w:val="00661D89"/>
    <w:rsid w:val="0066236E"/>
    <w:rsid w:val="00662B7D"/>
    <w:rsid w:val="00663AAF"/>
    <w:rsid w:val="00664C3E"/>
    <w:rsid w:val="00667BBA"/>
    <w:rsid w:val="00667BEB"/>
    <w:rsid w:val="006709CE"/>
    <w:rsid w:val="00670E6E"/>
    <w:rsid w:val="00671DBA"/>
    <w:rsid w:val="00671F77"/>
    <w:rsid w:val="006727A9"/>
    <w:rsid w:val="00672A56"/>
    <w:rsid w:val="0067326C"/>
    <w:rsid w:val="0067454F"/>
    <w:rsid w:val="0067623B"/>
    <w:rsid w:val="006769C9"/>
    <w:rsid w:val="00680845"/>
    <w:rsid w:val="00680B25"/>
    <w:rsid w:val="00681E68"/>
    <w:rsid w:val="00682368"/>
    <w:rsid w:val="006823E7"/>
    <w:rsid w:val="006837C6"/>
    <w:rsid w:val="00683DAD"/>
    <w:rsid w:val="006847B0"/>
    <w:rsid w:val="00684B3D"/>
    <w:rsid w:val="00684D1E"/>
    <w:rsid w:val="00685157"/>
    <w:rsid w:val="00685F61"/>
    <w:rsid w:val="00686A45"/>
    <w:rsid w:val="006878D0"/>
    <w:rsid w:val="00687F63"/>
    <w:rsid w:val="00690308"/>
    <w:rsid w:val="00691808"/>
    <w:rsid w:val="00692399"/>
    <w:rsid w:val="00692573"/>
    <w:rsid w:val="00693C52"/>
    <w:rsid w:val="0069444C"/>
    <w:rsid w:val="0069457A"/>
    <w:rsid w:val="00694DBD"/>
    <w:rsid w:val="00695DB0"/>
    <w:rsid w:val="0069673B"/>
    <w:rsid w:val="0069733D"/>
    <w:rsid w:val="006A1C7D"/>
    <w:rsid w:val="006A28D6"/>
    <w:rsid w:val="006A2A8B"/>
    <w:rsid w:val="006A3443"/>
    <w:rsid w:val="006A5448"/>
    <w:rsid w:val="006A5A76"/>
    <w:rsid w:val="006A6783"/>
    <w:rsid w:val="006A6FB8"/>
    <w:rsid w:val="006A7694"/>
    <w:rsid w:val="006A76A4"/>
    <w:rsid w:val="006A7FAF"/>
    <w:rsid w:val="006B0CFA"/>
    <w:rsid w:val="006B21F7"/>
    <w:rsid w:val="006B2C35"/>
    <w:rsid w:val="006B368F"/>
    <w:rsid w:val="006B3857"/>
    <w:rsid w:val="006B42A5"/>
    <w:rsid w:val="006B5274"/>
    <w:rsid w:val="006B75D8"/>
    <w:rsid w:val="006B7C34"/>
    <w:rsid w:val="006C0490"/>
    <w:rsid w:val="006C0575"/>
    <w:rsid w:val="006C14BA"/>
    <w:rsid w:val="006C36CA"/>
    <w:rsid w:val="006C3FF7"/>
    <w:rsid w:val="006C4820"/>
    <w:rsid w:val="006C4E39"/>
    <w:rsid w:val="006C4F95"/>
    <w:rsid w:val="006C514A"/>
    <w:rsid w:val="006C549D"/>
    <w:rsid w:val="006C68A0"/>
    <w:rsid w:val="006C72AF"/>
    <w:rsid w:val="006C7C91"/>
    <w:rsid w:val="006C7C9D"/>
    <w:rsid w:val="006D04A8"/>
    <w:rsid w:val="006D0E05"/>
    <w:rsid w:val="006D420E"/>
    <w:rsid w:val="006D49E7"/>
    <w:rsid w:val="006D5001"/>
    <w:rsid w:val="006D52F4"/>
    <w:rsid w:val="006D5ABF"/>
    <w:rsid w:val="006D62A1"/>
    <w:rsid w:val="006D72AB"/>
    <w:rsid w:val="006D7B8B"/>
    <w:rsid w:val="006E0ECA"/>
    <w:rsid w:val="006E4033"/>
    <w:rsid w:val="006E4CF4"/>
    <w:rsid w:val="006E5E88"/>
    <w:rsid w:val="006E65E8"/>
    <w:rsid w:val="006F0048"/>
    <w:rsid w:val="006F1850"/>
    <w:rsid w:val="006F276B"/>
    <w:rsid w:val="006F3153"/>
    <w:rsid w:val="006F3C63"/>
    <w:rsid w:val="006F3D20"/>
    <w:rsid w:val="006F556A"/>
    <w:rsid w:val="006F65C4"/>
    <w:rsid w:val="006F70A4"/>
    <w:rsid w:val="006F79AC"/>
    <w:rsid w:val="006F7A93"/>
    <w:rsid w:val="007009D9"/>
    <w:rsid w:val="0070162B"/>
    <w:rsid w:val="00702E46"/>
    <w:rsid w:val="00704A74"/>
    <w:rsid w:val="007055B0"/>
    <w:rsid w:val="00705746"/>
    <w:rsid w:val="00706719"/>
    <w:rsid w:val="007071A8"/>
    <w:rsid w:val="00707C14"/>
    <w:rsid w:val="00707C3F"/>
    <w:rsid w:val="0071175D"/>
    <w:rsid w:val="00712EF5"/>
    <w:rsid w:val="007136E4"/>
    <w:rsid w:val="007142FE"/>
    <w:rsid w:val="007148AC"/>
    <w:rsid w:val="00714C62"/>
    <w:rsid w:val="00714F49"/>
    <w:rsid w:val="00715C67"/>
    <w:rsid w:val="00715F3F"/>
    <w:rsid w:val="00717272"/>
    <w:rsid w:val="0071736A"/>
    <w:rsid w:val="00721734"/>
    <w:rsid w:val="00722757"/>
    <w:rsid w:val="0072383F"/>
    <w:rsid w:val="007240A0"/>
    <w:rsid w:val="00724BD5"/>
    <w:rsid w:val="00726BB9"/>
    <w:rsid w:val="007272B6"/>
    <w:rsid w:val="0072753C"/>
    <w:rsid w:val="00727542"/>
    <w:rsid w:val="00727623"/>
    <w:rsid w:val="0072793D"/>
    <w:rsid w:val="00727DB4"/>
    <w:rsid w:val="0073011A"/>
    <w:rsid w:val="00731A0F"/>
    <w:rsid w:val="00731A29"/>
    <w:rsid w:val="00733682"/>
    <w:rsid w:val="007336E4"/>
    <w:rsid w:val="00734B38"/>
    <w:rsid w:val="00734E39"/>
    <w:rsid w:val="00735541"/>
    <w:rsid w:val="00736C2D"/>
    <w:rsid w:val="00737CB0"/>
    <w:rsid w:val="00737F90"/>
    <w:rsid w:val="007404D7"/>
    <w:rsid w:val="00741C40"/>
    <w:rsid w:val="007422B1"/>
    <w:rsid w:val="00743696"/>
    <w:rsid w:val="00745615"/>
    <w:rsid w:val="00745FCD"/>
    <w:rsid w:val="0074602F"/>
    <w:rsid w:val="007468CF"/>
    <w:rsid w:val="00746B79"/>
    <w:rsid w:val="00746E44"/>
    <w:rsid w:val="007478E9"/>
    <w:rsid w:val="00747A57"/>
    <w:rsid w:val="00747C90"/>
    <w:rsid w:val="00747C9B"/>
    <w:rsid w:val="0074CDFE"/>
    <w:rsid w:val="0075166D"/>
    <w:rsid w:val="00751AD3"/>
    <w:rsid w:val="00752D38"/>
    <w:rsid w:val="00753020"/>
    <w:rsid w:val="0075333B"/>
    <w:rsid w:val="00753729"/>
    <w:rsid w:val="00753CCE"/>
    <w:rsid w:val="0075419C"/>
    <w:rsid w:val="00754A6F"/>
    <w:rsid w:val="00754DFE"/>
    <w:rsid w:val="00756C27"/>
    <w:rsid w:val="00757963"/>
    <w:rsid w:val="00757B36"/>
    <w:rsid w:val="007609E2"/>
    <w:rsid w:val="00760A01"/>
    <w:rsid w:val="00760C76"/>
    <w:rsid w:val="00760D56"/>
    <w:rsid w:val="00760E4B"/>
    <w:rsid w:val="0076122E"/>
    <w:rsid w:val="00761BE7"/>
    <w:rsid w:val="00761C21"/>
    <w:rsid w:val="0076241B"/>
    <w:rsid w:val="0076281E"/>
    <w:rsid w:val="0076492E"/>
    <w:rsid w:val="00765D09"/>
    <w:rsid w:val="0076640C"/>
    <w:rsid w:val="0076666E"/>
    <w:rsid w:val="00767C60"/>
    <w:rsid w:val="00767F0F"/>
    <w:rsid w:val="00770B00"/>
    <w:rsid w:val="00771755"/>
    <w:rsid w:val="00772FA2"/>
    <w:rsid w:val="007732C7"/>
    <w:rsid w:val="007747CA"/>
    <w:rsid w:val="007758A3"/>
    <w:rsid w:val="00775DF5"/>
    <w:rsid w:val="007775AA"/>
    <w:rsid w:val="00777DC9"/>
    <w:rsid w:val="00780487"/>
    <w:rsid w:val="00780621"/>
    <w:rsid w:val="0078072B"/>
    <w:rsid w:val="00782CBB"/>
    <w:rsid w:val="0078330B"/>
    <w:rsid w:val="007845AA"/>
    <w:rsid w:val="00784E5F"/>
    <w:rsid w:val="00785E45"/>
    <w:rsid w:val="0079055C"/>
    <w:rsid w:val="0079341D"/>
    <w:rsid w:val="00793DF3"/>
    <w:rsid w:val="0079409D"/>
    <w:rsid w:val="007945FC"/>
    <w:rsid w:val="00794933"/>
    <w:rsid w:val="00796393"/>
    <w:rsid w:val="0079684A"/>
    <w:rsid w:val="00796C3D"/>
    <w:rsid w:val="007970CF"/>
    <w:rsid w:val="00797D35"/>
    <w:rsid w:val="007A05FD"/>
    <w:rsid w:val="007A1489"/>
    <w:rsid w:val="007A189F"/>
    <w:rsid w:val="007A251B"/>
    <w:rsid w:val="007A2C08"/>
    <w:rsid w:val="007A4258"/>
    <w:rsid w:val="007A60DE"/>
    <w:rsid w:val="007A767B"/>
    <w:rsid w:val="007A7ED7"/>
    <w:rsid w:val="007ACE37"/>
    <w:rsid w:val="007B02FE"/>
    <w:rsid w:val="007B042D"/>
    <w:rsid w:val="007B308F"/>
    <w:rsid w:val="007B30F0"/>
    <w:rsid w:val="007B4226"/>
    <w:rsid w:val="007B4ED0"/>
    <w:rsid w:val="007B5061"/>
    <w:rsid w:val="007B51F3"/>
    <w:rsid w:val="007B56BD"/>
    <w:rsid w:val="007B68F7"/>
    <w:rsid w:val="007B6978"/>
    <w:rsid w:val="007C0A0B"/>
    <w:rsid w:val="007C0BA9"/>
    <w:rsid w:val="007C1747"/>
    <w:rsid w:val="007C2269"/>
    <w:rsid w:val="007C2D72"/>
    <w:rsid w:val="007C3A0A"/>
    <w:rsid w:val="007C44CB"/>
    <w:rsid w:val="007C47A6"/>
    <w:rsid w:val="007C5752"/>
    <w:rsid w:val="007C5D48"/>
    <w:rsid w:val="007C6934"/>
    <w:rsid w:val="007C6E74"/>
    <w:rsid w:val="007C7CF0"/>
    <w:rsid w:val="007D15F5"/>
    <w:rsid w:val="007D1701"/>
    <w:rsid w:val="007D28DB"/>
    <w:rsid w:val="007D2B78"/>
    <w:rsid w:val="007D2D31"/>
    <w:rsid w:val="007D3260"/>
    <w:rsid w:val="007D3E1D"/>
    <w:rsid w:val="007D4A09"/>
    <w:rsid w:val="007D54D1"/>
    <w:rsid w:val="007D5CBF"/>
    <w:rsid w:val="007D6A7C"/>
    <w:rsid w:val="007D6BB1"/>
    <w:rsid w:val="007E0509"/>
    <w:rsid w:val="007E052F"/>
    <w:rsid w:val="007E07F9"/>
    <w:rsid w:val="007E1210"/>
    <w:rsid w:val="007E1626"/>
    <w:rsid w:val="007E19BC"/>
    <w:rsid w:val="007E4FFA"/>
    <w:rsid w:val="007E5C93"/>
    <w:rsid w:val="007E6685"/>
    <w:rsid w:val="007E7538"/>
    <w:rsid w:val="007E755C"/>
    <w:rsid w:val="007F0B16"/>
    <w:rsid w:val="007F41DB"/>
    <w:rsid w:val="007F4CA5"/>
    <w:rsid w:val="007F5F9D"/>
    <w:rsid w:val="007F67D1"/>
    <w:rsid w:val="007F7E42"/>
    <w:rsid w:val="0080095B"/>
    <w:rsid w:val="00801D99"/>
    <w:rsid w:val="0080221E"/>
    <w:rsid w:val="00802751"/>
    <w:rsid w:val="008029DD"/>
    <w:rsid w:val="00802BA8"/>
    <w:rsid w:val="008034FD"/>
    <w:rsid w:val="00803D20"/>
    <w:rsid w:val="0080537F"/>
    <w:rsid w:val="00805686"/>
    <w:rsid w:val="00806BC8"/>
    <w:rsid w:val="008075EE"/>
    <w:rsid w:val="008111C7"/>
    <w:rsid w:val="00811461"/>
    <w:rsid w:val="008116A8"/>
    <w:rsid w:val="008127C3"/>
    <w:rsid w:val="008156EB"/>
    <w:rsid w:val="008159C1"/>
    <w:rsid w:val="008207BD"/>
    <w:rsid w:val="00821526"/>
    <w:rsid w:val="0082214B"/>
    <w:rsid w:val="008222CB"/>
    <w:rsid w:val="00822E80"/>
    <w:rsid w:val="00823142"/>
    <w:rsid w:val="00824483"/>
    <w:rsid w:val="0082470D"/>
    <w:rsid w:val="00825D4C"/>
    <w:rsid w:val="00826011"/>
    <w:rsid w:val="0082680D"/>
    <w:rsid w:val="008268AD"/>
    <w:rsid w:val="00826961"/>
    <w:rsid w:val="00826B91"/>
    <w:rsid w:val="00826CD1"/>
    <w:rsid w:val="008274BF"/>
    <w:rsid w:val="00830E67"/>
    <w:rsid w:val="0083167D"/>
    <w:rsid w:val="00831801"/>
    <w:rsid w:val="0083181A"/>
    <w:rsid w:val="008324CA"/>
    <w:rsid w:val="008327B6"/>
    <w:rsid w:val="008329F8"/>
    <w:rsid w:val="00833897"/>
    <w:rsid w:val="008364DA"/>
    <w:rsid w:val="0083661A"/>
    <w:rsid w:val="0083671E"/>
    <w:rsid w:val="00836C2B"/>
    <w:rsid w:val="00840F86"/>
    <w:rsid w:val="00841B24"/>
    <w:rsid w:val="00842F57"/>
    <w:rsid w:val="00844995"/>
    <w:rsid w:val="00844D55"/>
    <w:rsid w:val="008506DF"/>
    <w:rsid w:val="008519A6"/>
    <w:rsid w:val="00851D2C"/>
    <w:rsid w:val="00853606"/>
    <w:rsid w:val="008539B4"/>
    <w:rsid w:val="00853E8E"/>
    <w:rsid w:val="008548F6"/>
    <w:rsid w:val="00855D79"/>
    <w:rsid w:val="00856C7D"/>
    <w:rsid w:val="008606E5"/>
    <w:rsid w:val="00861176"/>
    <w:rsid w:val="00861C5C"/>
    <w:rsid w:val="00862998"/>
    <w:rsid w:val="00864B1A"/>
    <w:rsid w:val="008655BB"/>
    <w:rsid w:val="008668F8"/>
    <w:rsid w:val="00867B1F"/>
    <w:rsid w:val="00870261"/>
    <w:rsid w:val="008709AD"/>
    <w:rsid w:val="00870B95"/>
    <w:rsid w:val="00871B5C"/>
    <w:rsid w:val="008724A8"/>
    <w:rsid w:val="00872E6C"/>
    <w:rsid w:val="00873688"/>
    <w:rsid w:val="00873D6C"/>
    <w:rsid w:val="008741DD"/>
    <w:rsid w:val="00874404"/>
    <w:rsid w:val="00874832"/>
    <w:rsid w:val="00875130"/>
    <w:rsid w:val="0087695B"/>
    <w:rsid w:val="00877CED"/>
    <w:rsid w:val="00880B1C"/>
    <w:rsid w:val="00880CB2"/>
    <w:rsid w:val="00881041"/>
    <w:rsid w:val="00882A5B"/>
    <w:rsid w:val="00883F76"/>
    <w:rsid w:val="00883FF5"/>
    <w:rsid w:val="00883FFD"/>
    <w:rsid w:val="0088434A"/>
    <w:rsid w:val="008845E2"/>
    <w:rsid w:val="0088611B"/>
    <w:rsid w:val="00890318"/>
    <w:rsid w:val="008904F4"/>
    <w:rsid w:val="00890B23"/>
    <w:rsid w:val="0089139B"/>
    <w:rsid w:val="008916A5"/>
    <w:rsid w:val="00893578"/>
    <w:rsid w:val="0089455A"/>
    <w:rsid w:val="0089479C"/>
    <w:rsid w:val="008951D4"/>
    <w:rsid w:val="008952CF"/>
    <w:rsid w:val="00895A24"/>
    <w:rsid w:val="0089703B"/>
    <w:rsid w:val="008971B5"/>
    <w:rsid w:val="008A2490"/>
    <w:rsid w:val="008A2664"/>
    <w:rsid w:val="008A27C0"/>
    <w:rsid w:val="008A3E2A"/>
    <w:rsid w:val="008A4257"/>
    <w:rsid w:val="008A4E32"/>
    <w:rsid w:val="008A5BBD"/>
    <w:rsid w:val="008A5D77"/>
    <w:rsid w:val="008A6326"/>
    <w:rsid w:val="008A6596"/>
    <w:rsid w:val="008A7305"/>
    <w:rsid w:val="008B0589"/>
    <w:rsid w:val="008B15B5"/>
    <w:rsid w:val="008B1B93"/>
    <w:rsid w:val="008B2FB5"/>
    <w:rsid w:val="008B42EF"/>
    <w:rsid w:val="008B4575"/>
    <w:rsid w:val="008B592C"/>
    <w:rsid w:val="008B5BFA"/>
    <w:rsid w:val="008B67BC"/>
    <w:rsid w:val="008B6814"/>
    <w:rsid w:val="008B6FA1"/>
    <w:rsid w:val="008B7359"/>
    <w:rsid w:val="008C02FE"/>
    <w:rsid w:val="008C055C"/>
    <w:rsid w:val="008C0CD4"/>
    <w:rsid w:val="008C19F4"/>
    <w:rsid w:val="008C2D19"/>
    <w:rsid w:val="008C3268"/>
    <w:rsid w:val="008C34D1"/>
    <w:rsid w:val="008C46A4"/>
    <w:rsid w:val="008C4730"/>
    <w:rsid w:val="008C4CF5"/>
    <w:rsid w:val="008C4FEE"/>
    <w:rsid w:val="008C5A7B"/>
    <w:rsid w:val="008C6A19"/>
    <w:rsid w:val="008C7C18"/>
    <w:rsid w:val="008D02DB"/>
    <w:rsid w:val="008D06B6"/>
    <w:rsid w:val="008D57C1"/>
    <w:rsid w:val="008D5ECE"/>
    <w:rsid w:val="008D6055"/>
    <w:rsid w:val="008D64E6"/>
    <w:rsid w:val="008D702E"/>
    <w:rsid w:val="008D755B"/>
    <w:rsid w:val="008D7E13"/>
    <w:rsid w:val="008E0195"/>
    <w:rsid w:val="008E1809"/>
    <w:rsid w:val="008E2103"/>
    <w:rsid w:val="008E3DC7"/>
    <w:rsid w:val="008E53C3"/>
    <w:rsid w:val="008E54D8"/>
    <w:rsid w:val="008E7259"/>
    <w:rsid w:val="008E7951"/>
    <w:rsid w:val="008F1F9D"/>
    <w:rsid w:val="008F24D6"/>
    <w:rsid w:val="008F2A22"/>
    <w:rsid w:val="008F2D8E"/>
    <w:rsid w:val="008F35FD"/>
    <w:rsid w:val="008F3B94"/>
    <w:rsid w:val="008F3D29"/>
    <w:rsid w:val="008F474C"/>
    <w:rsid w:val="008F53F6"/>
    <w:rsid w:val="008F6076"/>
    <w:rsid w:val="008F61CF"/>
    <w:rsid w:val="008F624F"/>
    <w:rsid w:val="008F6B89"/>
    <w:rsid w:val="00900D10"/>
    <w:rsid w:val="00901D1B"/>
    <w:rsid w:val="009036A1"/>
    <w:rsid w:val="009039FD"/>
    <w:rsid w:val="00903B03"/>
    <w:rsid w:val="009063C6"/>
    <w:rsid w:val="0090781E"/>
    <w:rsid w:val="0090791D"/>
    <w:rsid w:val="00910368"/>
    <w:rsid w:val="009104BC"/>
    <w:rsid w:val="00910B37"/>
    <w:rsid w:val="00912B0D"/>
    <w:rsid w:val="00912DB4"/>
    <w:rsid w:val="00914413"/>
    <w:rsid w:val="00916EC2"/>
    <w:rsid w:val="00916F74"/>
    <w:rsid w:val="0091736A"/>
    <w:rsid w:val="0091779C"/>
    <w:rsid w:val="00917D6E"/>
    <w:rsid w:val="00920518"/>
    <w:rsid w:val="00921E91"/>
    <w:rsid w:val="009227CB"/>
    <w:rsid w:val="00924CC9"/>
    <w:rsid w:val="00925292"/>
    <w:rsid w:val="00925C3C"/>
    <w:rsid w:val="009272B1"/>
    <w:rsid w:val="0092748A"/>
    <w:rsid w:val="009274BF"/>
    <w:rsid w:val="00930558"/>
    <w:rsid w:val="0093072E"/>
    <w:rsid w:val="00931B8A"/>
    <w:rsid w:val="009326ED"/>
    <w:rsid w:val="0093275C"/>
    <w:rsid w:val="009333E2"/>
    <w:rsid w:val="0093376E"/>
    <w:rsid w:val="00933B7A"/>
    <w:rsid w:val="00934331"/>
    <w:rsid w:val="00936304"/>
    <w:rsid w:val="00936674"/>
    <w:rsid w:val="009410FA"/>
    <w:rsid w:val="0094351A"/>
    <w:rsid w:val="009437EA"/>
    <w:rsid w:val="00943CD8"/>
    <w:rsid w:val="009440E7"/>
    <w:rsid w:val="009467FE"/>
    <w:rsid w:val="00946D87"/>
    <w:rsid w:val="00947762"/>
    <w:rsid w:val="009503C5"/>
    <w:rsid w:val="0095051A"/>
    <w:rsid w:val="00950986"/>
    <w:rsid w:val="00950A1E"/>
    <w:rsid w:val="009526CF"/>
    <w:rsid w:val="00953539"/>
    <w:rsid w:val="009569E2"/>
    <w:rsid w:val="00956F2F"/>
    <w:rsid w:val="0095701D"/>
    <w:rsid w:val="00961052"/>
    <w:rsid w:val="009618CB"/>
    <w:rsid w:val="00961EC7"/>
    <w:rsid w:val="009624F0"/>
    <w:rsid w:val="00962A19"/>
    <w:rsid w:val="00962D52"/>
    <w:rsid w:val="00963BB5"/>
    <w:rsid w:val="00964DB7"/>
    <w:rsid w:val="00964E3A"/>
    <w:rsid w:val="0096500D"/>
    <w:rsid w:val="00965620"/>
    <w:rsid w:val="0096664E"/>
    <w:rsid w:val="00970788"/>
    <w:rsid w:val="0097092E"/>
    <w:rsid w:val="009722A2"/>
    <w:rsid w:val="00972FA4"/>
    <w:rsid w:val="009734DE"/>
    <w:rsid w:val="009743F7"/>
    <w:rsid w:val="0097443F"/>
    <w:rsid w:val="009744A1"/>
    <w:rsid w:val="00975663"/>
    <w:rsid w:val="0097588A"/>
    <w:rsid w:val="00976DF2"/>
    <w:rsid w:val="00977B23"/>
    <w:rsid w:val="00977B64"/>
    <w:rsid w:val="00982299"/>
    <w:rsid w:val="00982BBB"/>
    <w:rsid w:val="00986D72"/>
    <w:rsid w:val="009874D4"/>
    <w:rsid w:val="0099187F"/>
    <w:rsid w:val="00993158"/>
    <w:rsid w:val="009940BA"/>
    <w:rsid w:val="00994AFE"/>
    <w:rsid w:val="009956E6"/>
    <w:rsid w:val="00995A7C"/>
    <w:rsid w:val="00996F8E"/>
    <w:rsid w:val="009A0341"/>
    <w:rsid w:val="009A2443"/>
    <w:rsid w:val="009A24F7"/>
    <w:rsid w:val="009A31C7"/>
    <w:rsid w:val="009A378C"/>
    <w:rsid w:val="009A4AB3"/>
    <w:rsid w:val="009A556F"/>
    <w:rsid w:val="009B251F"/>
    <w:rsid w:val="009B268D"/>
    <w:rsid w:val="009B34B2"/>
    <w:rsid w:val="009B5E0F"/>
    <w:rsid w:val="009B75CD"/>
    <w:rsid w:val="009B785F"/>
    <w:rsid w:val="009B7BA7"/>
    <w:rsid w:val="009B7D7D"/>
    <w:rsid w:val="009C0B6D"/>
    <w:rsid w:val="009C0D44"/>
    <w:rsid w:val="009C0F27"/>
    <w:rsid w:val="009C121E"/>
    <w:rsid w:val="009C16AA"/>
    <w:rsid w:val="009C30CA"/>
    <w:rsid w:val="009C3EDE"/>
    <w:rsid w:val="009C60CA"/>
    <w:rsid w:val="009C6712"/>
    <w:rsid w:val="009C674B"/>
    <w:rsid w:val="009C6B0A"/>
    <w:rsid w:val="009C7840"/>
    <w:rsid w:val="009D0CCB"/>
    <w:rsid w:val="009D1577"/>
    <w:rsid w:val="009D3CC3"/>
    <w:rsid w:val="009D4AF5"/>
    <w:rsid w:val="009D5DAD"/>
    <w:rsid w:val="009D682C"/>
    <w:rsid w:val="009D78D2"/>
    <w:rsid w:val="009D7A5B"/>
    <w:rsid w:val="009E049D"/>
    <w:rsid w:val="009E1916"/>
    <w:rsid w:val="009E26C3"/>
    <w:rsid w:val="009E27A0"/>
    <w:rsid w:val="009E2E6F"/>
    <w:rsid w:val="009E3C94"/>
    <w:rsid w:val="009E51D7"/>
    <w:rsid w:val="009E5D7C"/>
    <w:rsid w:val="009E61DF"/>
    <w:rsid w:val="009E62C3"/>
    <w:rsid w:val="009F02CF"/>
    <w:rsid w:val="009F13DB"/>
    <w:rsid w:val="009F186E"/>
    <w:rsid w:val="009F1A32"/>
    <w:rsid w:val="009F2710"/>
    <w:rsid w:val="009F2A8E"/>
    <w:rsid w:val="009F3A1B"/>
    <w:rsid w:val="009F3BE0"/>
    <w:rsid w:val="009F49FE"/>
    <w:rsid w:val="009F5AFD"/>
    <w:rsid w:val="009F63A9"/>
    <w:rsid w:val="009F7214"/>
    <w:rsid w:val="00A016BE"/>
    <w:rsid w:val="00A02CC2"/>
    <w:rsid w:val="00A02DAF"/>
    <w:rsid w:val="00A03FE0"/>
    <w:rsid w:val="00A05A76"/>
    <w:rsid w:val="00A060DE"/>
    <w:rsid w:val="00A06A2F"/>
    <w:rsid w:val="00A07443"/>
    <w:rsid w:val="00A07502"/>
    <w:rsid w:val="00A109CC"/>
    <w:rsid w:val="00A11980"/>
    <w:rsid w:val="00A120E3"/>
    <w:rsid w:val="00A125C2"/>
    <w:rsid w:val="00A127DC"/>
    <w:rsid w:val="00A13B88"/>
    <w:rsid w:val="00A14260"/>
    <w:rsid w:val="00A16240"/>
    <w:rsid w:val="00A16794"/>
    <w:rsid w:val="00A16BE4"/>
    <w:rsid w:val="00A17701"/>
    <w:rsid w:val="00A17BB3"/>
    <w:rsid w:val="00A17BFC"/>
    <w:rsid w:val="00A17E0E"/>
    <w:rsid w:val="00A214BF"/>
    <w:rsid w:val="00A21ECB"/>
    <w:rsid w:val="00A22527"/>
    <w:rsid w:val="00A225B9"/>
    <w:rsid w:val="00A23D6C"/>
    <w:rsid w:val="00A23E70"/>
    <w:rsid w:val="00A27194"/>
    <w:rsid w:val="00A272F0"/>
    <w:rsid w:val="00A27A8F"/>
    <w:rsid w:val="00A30386"/>
    <w:rsid w:val="00A311A2"/>
    <w:rsid w:val="00A3239F"/>
    <w:rsid w:val="00A323F2"/>
    <w:rsid w:val="00A33F07"/>
    <w:rsid w:val="00A341E5"/>
    <w:rsid w:val="00A34661"/>
    <w:rsid w:val="00A35F4A"/>
    <w:rsid w:val="00A37250"/>
    <w:rsid w:val="00A40543"/>
    <w:rsid w:val="00A4076D"/>
    <w:rsid w:val="00A41DCF"/>
    <w:rsid w:val="00A43899"/>
    <w:rsid w:val="00A44A8F"/>
    <w:rsid w:val="00A46029"/>
    <w:rsid w:val="00A4614B"/>
    <w:rsid w:val="00A463D6"/>
    <w:rsid w:val="00A4722A"/>
    <w:rsid w:val="00A50BC8"/>
    <w:rsid w:val="00A51AAD"/>
    <w:rsid w:val="00A52DC5"/>
    <w:rsid w:val="00A54910"/>
    <w:rsid w:val="00A54BF9"/>
    <w:rsid w:val="00A54D8D"/>
    <w:rsid w:val="00A55107"/>
    <w:rsid w:val="00A55571"/>
    <w:rsid w:val="00A55AF7"/>
    <w:rsid w:val="00A5724B"/>
    <w:rsid w:val="00A60159"/>
    <w:rsid w:val="00A60E76"/>
    <w:rsid w:val="00A62DB8"/>
    <w:rsid w:val="00A6303E"/>
    <w:rsid w:val="00A6307E"/>
    <w:rsid w:val="00A63E7C"/>
    <w:rsid w:val="00A64E57"/>
    <w:rsid w:val="00A660F9"/>
    <w:rsid w:val="00A67A28"/>
    <w:rsid w:val="00A67AE4"/>
    <w:rsid w:val="00A701CD"/>
    <w:rsid w:val="00A70867"/>
    <w:rsid w:val="00A70D78"/>
    <w:rsid w:val="00A70DBA"/>
    <w:rsid w:val="00A7289D"/>
    <w:rsid w:val="00A73427"/>
    <w:rsid w:val="00A7548C"/>
    <w:rsid w:val="00A773EF"/>
    <w:rsid w:val="00A7785F"/>
    <w:rsid w:val="00A80BA7"/>
    <w:rsid w:val="00A81B55"/>
    <w:rsid w:val="00A82709"/>
    <w:rsid w:val="00A82E3E"/>
    <w:rsid w:val="00A83DE3"/>
    <w:rsid w:val="00A84D33"/>
    <w:rsid w:val="00A858ED"/>
    <w:rsid w:val="00A865DD"/>
    <w:rsid w:val="00A86638"/>
    <w:rsid w:val="00A87344"/>
    <w:rsid w:val="00A876B7"/>
    <w:rsid w:val="00A9205B"/>
    <w:rsid w:val="00A924CC"/>
    <w:rsid w:val="00A9330D"/>
    <w:rsid w:val="00A9353B"/>
    <w:rsid w:val="00A950FF"/>
    <w:rsid w:val="00A95EFE"/>
    <w:rsid w:val="00A96178"/>
    <w:rsid w:val="00A96D1B"/>
    <w:rsid w:val="00A96DCA"/>
    <w:rsid w:val="00AA147C"/>
    <w:rsid w:val="00AA26EE"/>
    <w:rsid w:val="00AA3190"/>
    <w:rsid w:val="00AA395A"/>
    <w:rsid w:val="00AA3B41"/>
    <w:rsid w:val="00AA4697"/>
    <w:rsid w:val="00AA5319"/>
    <w:rsid w:val="00AA57AB"/>
    <w:rsid w:val="00AA5E43"/>
    <w:rsid w:val="00AA64A1"/>
    <w:rsid w:val="00AB0EF5"/>
    <w:rsid w:val="00AB267B"/>
    <w:rsid w:val="00AB2857"/>
    <w:rsid w:val="00AB46E6"/>
    <w:rsid w:val="00AB50DC"/>
    <w:rsid w:val="00AB523B"/>
    <w:rsid w:val="00AB5538"/>
    <w:rsid w:val="00AB580F"/>
    <w:rsid w:val="00AB60E1"/>
    <w:rsid w:val="00AB7196"/>
    <w:rsid w:val="00AB73E2"/>
    <w:rsid w:val="00AB7769"/>
    <w:rsid w:val="00AB7ABF"/>
    <w:rsid w:val="00AC0919"/>
    <w:rsid w:val="00AC1EFF"/>
    <w:rsid w:val="00AC2B79"/>
    <w:rsid w:val="00AC2D5C"/>
    <w:rsid w:val="00AC4145"/>
    <w:rsid w:val="00AC4750"/>
    <w:rsid w:val="00AC6A73"/>
    <w:rsid w:val="00AC6DC1"/>
    <w:rsid w:val="00AD1891"/>
    <w:rsid w:val="00AD23B0"/>
    <w:rsid w:val="00AD3C46"/>
    <w:rsid w:val="00AD55C3"/>
    <w:rsid w:val="00AD564F"/>
    <w:rsid w:val="00AD60F7"/>
    <w:rsid w:val="00AD664A"/>
    <w:rsid w:val="00AD73F5"/>
    <w:rsid w:val="00AD7AC2"/>
    <w:rsid w:val="00AD7B1F"/>
    <w:rsid w:val="00AE2593"/>
    <w:rsid w:val="00AE259A"/>
    <w:rsid w:val="00AE4B99"/>
    <w:rsid w:val="00AE528D"/>
    <w:rsid w:val="00AE6A23"/>
    <w:rsid w:val="00AE72DA"/>
    <w:rsid w:val="00AF1212"/>
    <w:rsid w:val="00AF1588"/>
    <w:rsid w:val="00AF3B3D"/>
    <w:rsid w:val="00AF3D77"/>
    <w:rsid w:val="00AF42AB"/>
    <w:rsid w:val="00AF4FFD"/>
    <w:rsid w:val="00AF5151"/>
    <w:rsid w:val="00AF52F0"/>
    <w:rsid w:val="00AF540C"/>
    <w:rsid w:val="00AF5BB2"/>
    <w:rsid w:val="00AF6ADB"/>
    <w:rsid w:val="00AF7482"/>
    <w:rsid w:val="00AF79C0"/>
    <w:rsid w:val="00B00015"/>
    <w:rsid w:val="00B01262"/>
    <w:rsid w:val="00B014AA"/>
    <w:rsid w:val="00B01644"/>
    <w:rsid w:val="00B01DD3"/>
    <w:rsid w:val="00B03F04"/>
    <w:rsid w:val="00B04E5A"/>
    <w:rsid w:val="00B05A58"/>
    <w:rsid w:val="00B06145"/>
    <w:rsid w:val="00B104EE"/>
    <w:rsid w:val="00B10705"/>
    <w:rsid w:val="00B1231A"/>
    <w:rsid w:val="00B131F9"/>
    <w:rsid w:val="00B15BBA"/>
    <w:rsid w:val="00B163C0"/>
    <w:rsid w:val="00B168DE"/>
    <w:rsid w:val="00B16E6C"/>
    <w:rsid w:val="00B171D2"/>
    <w:rsid w:val="00B17724"/>
    <w:rsid w:val="00B17F40"/>
    <w:rsid w:val="00B20BB6"/>
    <w:rsid w:val="00B21B16"/>
    <w:rsid w:val="00B220EC"/>
    <w:rsid w:val="00B22194"/>
    <w:rsid w:val="00B22801"/>
    <w:rsid w:val="00B229CC"/>
    <w:rsid w:val="00B246C1"/>
    <w:rsid w:val="00B248B2"/>
    <w:rsid w:val="00B255A8"/>
    <w:rsid w:val="00B260BF"/>
    <w:rsid w:val="00B26AF2"/>
    <w:rsid w:val="00B27662"/>
    <w:rsid w:val="00B27F32"/>
    <w:rsid w:val="00B3470B"/>
    <w:rsid w:val="00B34EE4"/>
    <w:rsid w:val="00B35D82"/>
    <w:rsid w:val="00B36D5C"/>
    <w:rsid w:val="00B409F3"/>
    <w:rsid w:val="00B42487"/>
    <w:rsid w:val="00B4351C"/>
    <w:rsid w:val="00B4378F"/>
    <w:rsid w:val="00B44B35"/>
    <w:rsid w:val="00B46472"/>
    <w:rsid w:val="00B5078B"/>
    <w:rsid w:val="00B51A32"/>
    <w:rsid w:val="00B52E9C"/>
    <w:rsid w:val="00B54232"/>
    <w:rsid w:val="00B5596A"/>
    <w:rsid w:val="00B567B4"/>
    <w:rsid w:val="00B56A3A"/>
    <w:rsid w:val="00B56AE8"/>
    <w:rsid w:val="00B643DA"/>
    <w:rsid w:val="00B64D74"/>
    <w:rsid w:val="00B65558"/>
    <w:rsid w:val="00B6601C"/>
    <w:rsid w:val="00B6668C"/>
    <w:rsid w:val="00B67849"/>
    <w:rsid w:val="00B6790A"/>
    <w:rsid w:val="00B6791E"/>
    <w:rsid w:val="00B702F1"/>
    <w:rsid w:val="00B705C9"/>
    <w:rsid w:val="00B707F0"/>
    <w:rsid w:val="00B70917"/>
    <w:rsid w:val="00B7129A"/>
    <w:rsid w:val="00B71356"/>
    <w:rsid w:val="00B71849"/>
    <w:rsid w:val="00B721C7"/>
    <w:rsid w:val="00B7238E"/>
    <w:rsid w:val="00B72785"/>
    <w:rsid w:val="00B72ACE"/>
    <w:rsid w:val="00B742E7"/>
    <w:rsid w:val="00B745B9"/>
    <w:rsid w:val="00B75587"/>
    <w:rsid w:val="00B76704"/>
    <w:rsid w:val="00B76AB5"/>
    <w:rsid w:val="00B7767E"/>
    <w:rsid w:val="00B77C12"/>
    <w:rsid w:val="00B81321"/>
    <w:rsid w:val="00B83C3B"/>
    <w:rsid w:val="00B84353"/>
    <w:rsid w:val="00B84E4B"/>
    <w:rsid w:val="00B87A20"/>
    <w:rsid w:val="00B90156"/>
    <w:rsid w:val="00B90182"/>
    <w:rsid w:val="00B90C13"/>
    <w:rsid w:val="00B910F4"/>
    <w:rsid w:val="00B91102"/>
    <w:rsid w:val="00B91B68"/>
    <w:rsid w:val="00B92DC0"/>
    <w:rsid w:val="00B92F32"/>
    <w:rsid w:val="00B93FDF"/>
    <w:rsid w:val="00B94C64"/>
    <w:rsid w:val="00B94C78"/>
    <w:rsid w:val="00B96363"/>
    <w:rsid w:val="00B963A8"/>
    <w:rsid w:val="00B967A3"/>
    <w:rsid w:val="00B968FC"/>
    <w:rsid w:val="00B96A2D"/>
    <w:rsid w:val="00B96CB5"/>
    <w:rsid w:val="00B96DF5"/>
    <w:rsid w:val="00BA1D53"/>
    <w:rsid w:val="00BA3A8B"/>
    <w:rsid w:val="00BA47F4"/>
    <w:rsid w:val="00BA4860"/>
    <w:rsid w:val="00BA62C5"/>
    <w:rsid w:val="00BB0F91"/>
    <w:rsid w:val="00BB31D9"/>
    <w:rsid w:val="00BB33C4"/>
    <w:rsid w:val="00BB3F6D"/>
    <w:rsid w:val="00BB4517"/>
    <w:rsid w:val="00BB4E7B"/>
    <w:rsid w:val="00BB5A6D"/>
    <w:rsid w:val="00BB5EA4"/>
    <w:rsid w:val="00BB628C"/>
    <w:rsid w:val="00BB74A4"/>
    <w:rsid w:val="00BB7909"/>
    <w:rsid w:val="00BC088C"/>
    <w:rsid w:val="00BC1016"/>
    <w:rsid w:val="00BC1ECA"/>
    <w:rsid w:val="00BC68B6"/>
    <w:rsid w:val="00BC6A57"/>
    <w:rsid w:val="00BC710A"/>
    <w:rsid w:val="00BC74BD"/>
    <w:rsid w:val="00BD0996"/>
    <w:rsid w:val="00BD41EC"/>
    <w:rsid w:val="00BD46BE"/>
    <w:rsid w:val="00BD4926"/>
    <w:rsid w:val="00BD4E7F"/>
    <w:rsid w:val="00BD4F3F"/>
    <w:rsid w:val="00BD5460"/>
    <w:rsid w:val="00BD579E"/>
    <w:rsid w:val="00BD71DE"/>
    <w:rsid w:val="00BD75E7"/>
    <w:rsid w:val="00BD7B73"/>
    <w:rsid w:val="00BE12CD"/>
    <w:rsid w:val="00BE1813"/>
    <w:rsid w:val="00BE1B0B"/>
    <w:rsid w:val="00BE3D83"/>
    <w:rsid w:val="00BE685E"/>
    <w:rsid w:val="00BE7181"/>
    <w:rsid w:val="00BF0BBF"/>
    <w:rsid w:val="00BF0BDE"/>
    <w:rsid w:val="00BF1625"/>
    <w:rsid w:val="00BF2B6B"/>
    <w:rsid w:val="00BF3941"/>
    <w:rsid w:val="00BF4BBC"/>
    <w:rsid w:val="00BF4DB0"/>
    <w:rsid w:val="00BF4FA5"/>
    <w:rsid w:val="00BF5821"/>
    <w:rsid w:val="00BF7220"/>
    <w:rsid w:val="00BF7345"/>
    <w:rsid w:val="00BF7868"/>
    <w:rsid w:val="00BF7A0D"/>
    <w:rsid w:val="00BF7EC6"/>
    <w:rsid w:val="00C00185"/>
    <w:rsid w:val="00C01B61"/>
    <w:rsid w:val="00C01C75"/>
    <w:rsid w:val="00C023F9"/>
    <w:rsid w:val="00C02C2D"/>
    <w:rsid w:val="00C054CA"/>
    <w:rsid w:val="00C05A64"/>
    <w:rsid w:val="00C06A2A"/>
    <w:rsid w:val="00C06B1F"/>
    <w:rsid w:val="00C126D9"/>
    <w:rsid w:val="00C13A30"/>
    <w:rsid w:val="00C14400"/>
    <w:rsid w:val="00C14CFE"/>
    <w:rsid w:val="00C14F60"/>
    <w:rsid w:val="00C153B7"/>
    <w:rsid w:val="00C15D65"/>
    <w:rsid w:val="00C16881"/>
    <w:rsid w:val="00C1791B"/>
    <w:rsid w:val="00C203AA"/>
    <w:rsid w:val="00C20916"/>
    <w:rsid w:val="00C213EC"/>
    <w:rsid w:val="00C21506"/>
    <w:rsid w:val="00C2180F"/>
    <w:rsid w:val="00C230E2"/>
    <w:rsid w:val="00C239DA"/>
    <w:rsid w:val="00C24C8B"/>
    <w:rsid w:val="00C267DD"/>
    <w:rsid w:val="00C26FB4"/>
    <w:rsid w:val="00C30AD3"/>
    <w:rsid w:val="00C317C9"/>
    <w:rsid w:val="00C319A2"/>
    <w:rsid w:val="00C3238C"/>
    <w:rsid w:val="00C336E6"/>
    <w:rsid w:val="00C33D56"/>
    <w:rsid w:val="00C33EE7"/>
    <w:rsid w:val="00C33FAA"/>
    <w:rsid w:val="00C351D2"/>
    <w:rsid w:val="00C366B1"/>
    <w:rsid w:val="00C366E1"/>
    <w:rsid w:val="00C428DB"/>
    <w:rsid w:val="00C432A9"/>
    <w:rsid w:val="00C43707"/>
    <w:rsid w:val="00C43AE0"/>
    <w:rsid w:val="00C43B12"/>
    <w:rsid w:val="00C4430D"/>
    <w:rsid w:val="00C443D7"/>
    <w:rsid w:val="00C44B5D"/>
    <w:rsid w:val="00C45B5A"/>
    <w:rsid w:val="00C46D5E"/>
    <w:rsid w:val="00C46ED4"/>
    <w:rsid w:val="00C5092D"/>
    <w:rsid w:val="00C50C91"/>
    <w:rsid w:val="00C514D1"/>
    <w:rsid w:val="00C51A8E"/>
    <w:rsid w:val="00C52574"/>
    <w:rsid w:val="00C52816"/>
    <w:rsid w:val="00C54B74"/>
    <w:rsid w:val="00C550F4"/>
    <w:rsid w:val="00C55229"/>
    <w:rsid w:val="00C566E4"/>
    <w:rsid w:val="00C56A5F"/>
    <w:rsid w:val="00C601B6"/>
    <w:rsid w:val="00C6058F"/>
    <w:rsid w:val="00C60A69"/>
    <w:rsid w:val="00C60F80"/>
    <w:rsid w:val="00C61768"/>
    <w:rsid w:val="00C61B60"/>
    <w:rsid w:val="00C61E59"/>
    <w:rsid w:val="00C628E5"/>
    <w:rsid w:val="00C637CE"/>
    <w:rsid w:val="00C63D78"/>
    <w:rsid w:val="00C65D7A"/>
    <w:rsid w:val="00C66D09"/>
    <w:rsid w:val="00C66E73"/>
    <w:rsid w:val="00C704B8"/>
    <w:rsid w:val="00C737E0"/>
    <w:rsid w:val="00C73936"/>
    <w:rsid w:val="00C744F6"/>
    <w:rsid w:val="00C746B6"/>
    <w:rsid w:val="00C7495A"/>
    <w:rsid w:val="00C75856"/>
    <w:rsid w:val="00C75E90"/>
    <w:rsid w:val="00C75EB4"/>
    <w:rsid w:val="00C80E6D"/>
    <w:rsid w:val="00C81804"/>
    <w:rsid w:val="00C81B3F"/>
    <w:rsid w:val="00C82054"/>
    <w:rsid w:val="00C840C4"/>
    <w:rsid w:val="00C85D19"/>
    <w:rsid w:val="00C85D93"/>
    <w:rsid w:val="00C85FB0"/>
    <w:rsid w:val="00C8626C"/>
    <w:rsid w:val="00C86D32"/>
    <w:rsid w:val="00C8749C"/>
    <w:rsid w:val="00C90552"/>
    <w:rsid w:val="00C91167"/>
    <w:rsid w:val="00C91A0A"/>
    <w:rsid w:val="00C93831"/>
    <w:rsid w:val="00C93C60"/>
    <w:rsid w:val="00C94006"/>
    <w:rsid w:val="00C9453D"/>
    <w:rsid w:val="00C9511A"/>
    <w:rsid w:val="00C96384"/>
    <w:rsid w:val="00C96680"/>
    <w:rsid w:val="00C9727D"/>
    <w:rsid w:val="00CA061C"/>
    <w:rsid w:val="00CA08A1"/>
    <w:rsid w:val="00CA153A"/>
    <w:rsid w:val="00CA1D0C"/>
    <w:rsid w:val="00CA1ED1"/>
    <w:rsid w:val="00CA3253"/>
    <w:rsid w:val="00CA34B0"/>
    <w:rsid w:val="00CA34C2"/>
    <w:rsid w:val="00CA392F"/>
    <w:rsid w:val="00CA43F6"/>
    <w:rsid w:val="00CA4533"/>
    <w:rsid w:val="00CA632F"/>
    <w:rsid w:val="00CA7DB9"/>
    <w:rsid w:val="00CB072F"/>
    <w:rsid w:val="00CB173F"/>
    <w:rsid w:val="00CB1E41"/>
    <w:rsid w:val="00CB2499"/>
    <w:rsid w:val="00CB3606"/>
    <w:rsid w:val="00CB4EE7"/>
    <w:rsid w:val="00CB7656"/>
    <w:rsid w:val="00CB7978"/>
    <w:rsid w:val="00CC278D"/>
    <w:rsid w:val="00CC3204"/>
    <w:rsid w:val="00CC463F"/>
    <w:rsid w:val="00CC474A"/>
    <w:rsid w:val="00CC5B5F"/>
    <w:rsid w:val="00CC639D"/>
    <w:rsid w:val="00CC647D"/>
    <w:rsid w:val="00CC7486"/>
    <w:rsid w:val="00CC7C50"/>
    <w:rsid w:val="00CD09C2"/>
    <w:rsid w:val="00CD23B6"/>
    <w:rsid w:val="00CD296F"/>
    <w:rsid w:val="00CD2C38"/>
    <w:rsid w:val="00CD4028"/>
    <w:rsid w:val="00CD4133"/>
    <w:rsid w:val="00CD4251"/>
    <w:rsid w:val="00CD53DE"/>
    <w:rsid w:val="00CD5629"/>
    <w:rsid w:val="00CD57F5"/>
    <w:rsid w:val="00CE006A"/>
    <w:rsid w:val="00CE059B"/>
    <w:rsid w:val="00CE13C8"/>
    <w:rsid w:val="00CE151B"/>
    <w:rsid w:val="00CE16E1"/>
    <w:rsid w:val="00CE34B6"/>
    <w:rsid w:val="00CE3620"/>
    <w:rsid w:val="00CE5966"/>
    <w:rsid w:val="00CE6576"/>
    <w:rsid w:val="00CE7F2D"/>
    <w:rsid w:val="00CF0501"/>
    <w:rsid w:val="00CF0B54"/>
    <w:rsid w:val="00CF1B83"/>
    <w:rsid w:val="00CF231D"/>
    <w:rsid w:val="00CF2788"/>
    <w:rsid w:val="00CF31CA"/>
    <w:rsid w:val="00CF3C60"/>
    <w:rsid w:val="00CF4800"/>
    <w:rsid w:val="00CF4CB6"/>
    <w:rsid w:val="00CF7D4C"/>
    <w:rsid w:val="00D01223"/>
    <w:rsid w:val="00D014E1"/>
    <w:rsid w:val="00D01C6C"/>
    <w:rsid w:val="00D01CA3"/>
    <w:rsid w:val="00D020D0"/>
    <w:rsid w:val="00D02C60"/>
    <w:rsid w:val="00D037BD"/>
    <w:rsid w:val="00D03FE3"/>
    <w:rsid w:val="00D056E5"/>
    <w:rsid w:val="00D05F85"/>
    <w:rsid w:val="00D063EC"/>
    <w:rsid w:val="00D078A8"/>
    <w:rsid w:val="00D10252"/>
    <w:rsid w:val="00D1154A"/>
    <w:rsid w:val="00D12BD9"/>
    <w:rsid w:val="00D12C6A"/>
    <w:rsid w:val="00D1453D"/>
    <w:rsid w:val="00D148BF"/>
    <w:rsid w:val="00D14E0C"/>
    <w:rsid w:val="00D161FE"/>
    <w:rsid w:val="00D17050"/>
    <w:rsid w:val="00D1777C"/>
    <w:rsid w:val="00D20E5B"/>
    <w:rsid w:val="00D22924"/>
    <w:rsid w:val="00D238FF"/>
    <w:rsid w:val="00D24073"/>
    <w:rsid w:val="00D243D4"/>
    <w:rsid w:val="00D2465F"/>
    <w:rsid w:val="00D2585D"/>
    <w:rsid w:val="00D25BF3"/>
    <w:rsid w:val="00D26102"/>
    <w:rsid w:val="00D272E9"/>
    <w:rsid w:val="00D2767E"/>
    <w:rsid w:val="00D27CA5"/>
    <w:rsid w:val="00D317BD"/>
    <w:rsid w:val="00D33D03"/>
    <w:rsid w:val="00D342F2"/>
    <w:rsid w:val="00D35362"/>
    <w:rsid w:val="00D35364"/>
    <w:rsid w:val="00D35D1B"/>
    <w:rsid w:val="00D36483"/>
    <w:rsid w:val="00D370E2"/>
    <w:rsid w:val="00D3777B"/>
    <w:rsid w:val="00D37C01"/>
    <w:rsid w:val="00D40068"/>
    <w:rsid w:val="00D4150F"/>
    <w:rsid w:val="00D41572"/>
    <w:rsid w:val="00D41BD5"/>
    <w:rsid w:val="00D41FB3"/>
    <w:rsid w:val="00D4239D"/>
    <w:rsid w:val="00D4252B"/>
    <w:rsid w:val="00D42A0B"/>
    <w:rsid w:val="00D42D65"/>
    <w:rsid w:val="00D44888"/>
    <w:rsid w:val="00D46EDC"/>
    <w:rsid w:val="00D47A73"/>
    <w:rsid w:val="00D47CAA"/>
    <w:rsid w:val="00D47D5C"/>
    <w:rsid w:val="00D50113"/>
    <w:rsid w:val="00D50868"/>
    <w:rsid w:val="00D509C7"/>
    <w:rsid w:val="00D51EC5"/>
    <w:rsid w:val="00D52786"/>
    <w:rsid w:val="00D52A07"/>
    <w:rsid w:val="00D52D0D"/>
    <w:rsid w:val="00D52EBD"/>
    <w:rsid w:val="00D53947"/>
    <w:rsid w:val="00D5417A"/>
    <w:rsid w:val="00D542D8"/>
    <w:rsid w:val="00D55EEA"/>
    <w:rsid w:val="00D56E0B"/>
    <w:rsid w:val="00D57C2B"/>
    <w:rsid w:val="00D60BF6"/>
    <w:rsid w:val="00D60EA8"/>
    <w:rsid w:val="00D61962"/>
    <w:rsid w:val="00D632D7"/>
    <w:rsid w:val="00D63844"/>
    <w:rsid w:val="00D6391C"/>
    <w:rsid w:val="00D659C6"/>
    <w:rsid w:val="00D65F7F"/>
    <w:rsid w:val="00D66906"/>
    <w:rsid w:val="00D7077C"/>
    <w:rsid w:val="00D70799"/>
    <w:rsid w:val="00D70C73"/>
    <w:rsid w:val="00D716CA"/>
    <w:rsid w:val="00D7172A"/>
    <w:rsid w:val="00D722B3"/>
    <w:rsid w:val="00D72F1E"/>
    <w:rsid w:val="00D740D9"/>
    <w:rsid w:val="00D7467B"/>
    <w:rsid w:val="00D75887"/>
    <w:rsid w:val="00D75C4A"/>
    <w:rsid w:val="00D777DD"/>
    <w:rsid w:val="00D77926"/>
    <w:rsid w:val="00D8022E"/>
    <w:rsid w:val="00D80358"/>
    <w:rsid w:val="00D807DF"/>
    <w:rsid w:val="00D80F04"/>
    <w:rsid w:val="00D81428"/>
    <w:rsid w:val="00D819D9"/>
    <w:rsid w:val="00D842E5"/>
    <w:rsid w:val="00D8529C"/>
    <w:rsid w:val="00D8702E"/>
    <w:rsid w:val="00D87F3A"/>
    <w:rsid w:val="00D907B5"/>
    <w:rsid w:val="00D91BA4"/>
    <w:rsid w:val="00D91DA6"/>
    <w:rsid w:val="00D92519"/>
    <w:rsid w:val="00D92A9C"/>
    <w:rsid w:val="00D9340E"/>
    <w:rsid w:val="00D93A48"/>
    <w:rsid w:val="00D93FEA"/>
    <w:rsid w:val="00D9479F"/>
    <w:rsid w:val="00D94D55"/>
    <w:rsid w:val="00D957DC"/>
    <w:rsid w:val="00D95A72"/>
    <w:rsid w:val="00D96343"/>
    <w:rsid w:val="00D9730A"/>
    <w:rsid w:val="00DA019F"/>
    <w:rsid w:val="00DA01F5"/>
    <w:rsid w:val="00DA0C66"/>
    <w:rsid w:val="00DA0CD1"/>
    <w:rsid w:val="00DA19B8"/>
    <w:rsid w:val="00DA1B57"/>
    <w:rsid w:val="00DA36F4"/>
    <w:rsid w:val="00DA4AFE"/>
    <w:rsid w:val="00DA4CA6"/>
    <w:rsid w:val="00DA526D"/>
    <w:rsid w:val="00DA781C"/>
    <w:rsid w:val="00DA7AB6"/>
    <w:rsid w:val="00DB096A"/>
    <w:rsid w:val="00DB1430"/>
    <w:rsid w:val="00DB190B"/>
    <w:rsid w:val="00DB24AB"/>
    <w:rsid w:val="00DB3745"/>
    <w:rsid w:val="00DB45D8"/>
    <w:rsid w:val="00DB469A"/>
    <w:rsid w:val="00DB5323"/>
    <w:rsid w:val="00DB5DAB"/>
    <w:rsid w:val="00DB6FB8"/>
    <w:rsid w:val="00DC0140"/>
    <w:rsid w:val="00DC25D9"/>
    <w:rsid w:val="00DC414A"/>
    <w:rsid w:val="00DC4381"/>
    <w:rsid w:val="00DC51A3"/>
    <w:rsid w:val="00DC5783"/>
    <w:rsid w:val="00DC5805"/>
    <w:rsid w:val="00DC6393"/>
    <w:rsid w:val="00DC6910"/>
    <w:rsid w:val="00DC6F05"/>
    <w:rsid w:val="00DC6FEA"/>
    <w:rsid w:val="00DC710A"/>
    <w:rsid w:val="00DC774F"/>
    <w:rsid w:val="00DD0A60"/>
    <w:rsid w:val="00DD1329"/>
    <w:rsid w:val="00DD515F"/>
    <w:rsid w:val="00DD5420"/>
    <w:rsid w:val="00DD7521"/>
    <w:rsid w:val="00DE08E8"/>
    <w:rsid w:val="00DE23FD"/>
    <w:rsid w:val="00DE436B"/>
    <w:rsid w:val="00DE469A"/>
    <w:rsid w:val="00DE4CBC"/>
    <w:rsid w:val="00DE55EF"/>
    <w:rsid w:val="00DE567E"/>
    <w:rsid w:val="00DE5C96"/>
    <w:rsid w:val="00DE5E65"/>
    <w:rsid w:val="00DE6D21"/>
    <w:rsid w:val="00DF01F0"/>
    <w:rsid w:val="00DF1803"/>
    <w:rsid w:val="00DF18E5"/>
    <w:rsid w:val="00DF2318"/>
    <w:rsid w:val="00DF4985"/>
    <w:rsid w:val="00DF498A"/>
    <w:rsid w:val="00DF5E20"/>
    <w:rsid w:val="00DF6420"/>
    <w:rsid w:val="00DF6A2E"/>
    <w:rsid w:val="00DF6DB9"/>
    <w:rsid w:val="00E023B5"/>
    <w:rsid w:val="00E02921"/>
    <w:rsid w:val="00E02C19"/>
    <w:rsid w:val="00E02DA0"/>
    <w:rsid w:val="00E03EE4"/>
    <w:rsid w:val="00E04FC6"/>
    <w:rsid w:val="00E0570E"/>
    <w:rsid w:val="00E075A4"/>
    <w:rsid w:val="00E07821"/>
    <w:rsid w:val="00E10E91"/>
    <w:rsid w:val="00E12865"/>
    <w:rsid w:val="00E14180"/>
    <w:rsid w:val="00E14745"/>
    <w:rsid w:val="00E1499B"/>
    <w:rsid w:val="00E14DD0"/>
    <w:rsid w:val="00E14F1C"/>
    <w:rsid w:val="00E15EC3"/>
    <w:rsid w:val="00E16523"/>
    <w:rsid w:val="00E16D7F"/>
    <w:rsid w:val="00E20835"/>
    <w:rsid w:val="00E224AD"/>
    <w:rsid w:val="00E22725"/>
    <w:rsid w:val="00E23862"/>
    <w:rsid w:val="00E23CBB"/>
    <w:rsid w:val="00E23DB4"/>
    <w:rsid w:val="00E26498"/>
    <w:rsid w:val="00E2659A"/>
    <w:rsid w:val="00E26A5E"/>
    <w:rsid w:val="00E26D71"/>
    <w:rsid w:val="00E27670"/>
    <w:rsid w:val="00E301D5"/>
    <w:rsid w:val="00E303C5"/>
    <w:rsid w:val="00E30749"/>
    <w:rsid w:val="00E30CB8"/>
    <w:rsid w:val="00E31A9D"/>
    <w:rsid w:val="00E325CE"/>
    <w:rsid w:val="00E32BFD"/>
    <w:rsid w:val="00E33169"/>
    <w:rsid w:val="00E3328F"/>
    <w:rsid w:val="00E33CE0"/>
    <w:rsid w:val="00E34DE6"/>
    <w:rsid w:val="00E36047"/>
    <w:rsid w:val="00E364E1"/>
    <w:rsid w:val="00E401B6"/>
    <w:rsid w:val="00E404F9"/>
    <w:rsid w:val="00E413D7"/>
    <w:rsid w:val="00E4173D"/>
    <w:rsid w:val="00E43739"/>
    <w:rsid w:val="00E45827"/>
    <w:rsid w:val="00E459BB"/>
    <w:rsid w:val="00E47A32"/>
    <w:rsid w:val="00E47A8D"/>
    <w:rsid w:val="00E47B66"/>
    <w:rsid w:val="00E507BC"/>
    <w:rsid w:val="00E520EE"/>
    <w:rsid w:val="00E52B04"/>
    <w:rsid w:val="00E539A9"/>
    <w:rsid w:val="00E53FA9"/>
    <w:rsid w:val="00E54862"/>
    <w:rsid w:val="00E55C47"/>
    <w:rsid w:val="00E56F35"/>
    <w:rsid w:val="00E57048"/>
    <w:rsid w:val="00E609F9"/>
    <w:rsid w:val="00E631D2"/>
    <w:rsid w:val="00E64E59"/>
    <w:rsid w:val="00E6528C"/>
    <w:rsid w:val="00E65429"/>
    <w:rsid w:val="00E6614F"/>
    <w:rsid w:val="00E6677E"/>
    <w:rsid w:val="00E6701D"/>
    <w:rsid w:val="00E7044B"/>
    <w:rsid w:val="00E70641"/>
    <w:rsid w:val="00E714FE"/>
    <w:rsid w:val="00E71A31"/>
    <w:rsid w:val="00E71F23"/>
    <w:rsid w:val="00E71FDF"/>
    <w:rsid w:val="00E7268E"/>
    <w:rsid w:val="00E73A6C"/>
    <w:rsid w:val="00E73C49"/>
    <w:rsid w:val="00E73C78"/>
    <w:rsid w:val="00E749A2"/>
    <w:rsid w:val="00E7557E"/>
    <w:rsid w:val="00E77502"/>
    <w:rsid w:val="00E777FD"/>
    <w:rsid w:val="00E7796C"/>
    <w:rsid w:val="00E80ACA"/>
    <w:rsid w:val="00E819DD"/>
    <w:rsid w:val="00E81D1D"/>
    <w:rsid w:val="00E8203D"/>
    <w:rsid w:val="00E82490"/>
    <w:rsid w:val="00E82799"/>
    <w:rsid w:val="00E84C6A"/>
    <w:rsid w:val="00E851F3"/>
    <w:rsid w:val="00E854B8"/>
    <w:rsid w:val="00E8574A"/>
    <w:rsid w:val="00E8615C"/>
    <w:rsid w:val="00E8640C"/>
    <w:rsid w:val="00E87248"/>
    <w:rsid w:val="00E87BD5"/>
    <w:rsid w:val="00E910FF"/>
    <w:rsid w:val="00E9171B"/>
    <w:rsid w:val="00E92F79"/>
    <w:rsid w:val="00E93427"/>
    <w:rsid w:val="00E93E32"/>
    <w:rsid w:val="00E956C5"/>
    <w:rsid w:val="00E95C0E"/>
    <w:rsid w:val="00E967B9"/>
    <w:rsid w:val="00E97455"/>
    <w:rsid w:val="00EA0F8B"/>
    <w:rsid w:val="00EA330E"/>
    <w:rsid w:val="00EA3833"/>
    <w:rsid w:val="00EA3CEA"/>
    <w:rsid w:val="00EA7093"/>
    <w:rsid w:val="00EA746F"/>
    <w:rsid w:val="00EB07A2"/>
    <w:rsid w:val="00EB0880"/>
    <w:rsid w:val="00EB134B"/>
    <w:rsid w:val="00EB2D62"/>
    <w:rsid w:val="00EB2E97"/>
    <w:rsid w:val="00EB2EEB"/>
    <w:rsid w:val="00EB4630"/>
    <w:rsid w:val="00EB4AD9"/>
    <w:rsid w:val="00EB4E6D"/>
    <w:rsid w:val="00EB569D"/>
    <w:rsid w:val="00EB60BC"/>
    <w:rsid w:val="00EB77B4"/>
    <w:rsid w:val="00EC1DBF"/>
    <w:rsid w:val="00EC3CBE"/>
    <w:rsid w:val="00EC4009"/>
    <w:rsid w:val="00EC4258"/>
    <w:rsid w:val="00EC4E98"/>
    <w:rsid w:val="00EC518D"/>
    <w:rsid w:val="00EC5D1A"/>
    <w:rsid w:val="00EC5FF2"/>
    <w:rsid w:val="00EC6A3E"/>
    <w:rsid w:val="00EC762F"/>
    <w:rsid w:val="00ED07AB"/>
    <w:rsid w:val="00ED089D"/>
    <w:rsid w:val="00ED0D3F"/>
    <w:rsid w:val="00ED145F"/>
    <w:rsid w:val="00ED1906"/>
    <w:rsid w:val="00ED1A9F"/>
    <w:rsid w:val="00ED2355"/>
    <w:rsid w:val="00ED261A"/>
    <w:rsid w:val="00ED2D9C"/>
    <w:rsid w:val="00ED330E"/>
    <w:rsid w:val="00ED531A"/>
    <w:rsid w:val="00ED581D"/>
    <w:rsid w:val="00ED593D"/>
    <w:rsid w:val="00ED5B1C"/>
    <w:rsid w:val="00ED7674"/>
    <w:rsid w:val="00ED79E4"/>
    <w:rsid w:val="00ED7C7A"/>
    <w:rsid w:val="00ED7E4D"/>
    <w:rsid w:val="00EE0C59"/>
    <w:rsid w:val="00EE42DE"/>
    <w:rsid w:val="00EE4E9B"/>
    <w:rsid w:val="00EE5128"/>
    <w:rsid w:val="00EE6616"/>
    <w:rsid w:val="00EE6AAA"/>
    <w:rsid w:val="00EE6AB1"/>
    <w:rsid w:val="00EE751F"/>
    <w:rsid w:val="00EE79AE"/>
    <w:rsid w:val="00EF0EBB"/>
    <w:rsid w:val="00EF43C1"/>
    <w:rsid w:val="00EF492F"/>
    <w:rsid w:val="00EF55B3"/>
    <w:rsid w:val="00EF5B6E"/>
    <w:rsid w:val="00EF6910"/>
    <w:rsid w:val="00EF73C5"/>
    <w:rsid w:val="00EF75C0"/>
    <w:rsid w:val="00F00489"/>
    <w:rsid w:val="00F01672"/>
    <w:rsid w:val="00F03C1C"/>
    <w:rsid w:val="00F03CE5"/>
    <w:rsid w:val="00F0502F"/>
    <w:rsid w:val="00F05A29"/>
    <w:rsid w:val="00F05C96"/>
    <w:rsid w:val="00F05E2C"/>
    <w:rsid w:val="00F064EA"/>
    <w:rsid w:val="00F06A25"/>
    <w:rsid w:val="00F07337"/>
    <w:rsid w:val="00F10F5E"/>
    <w:rsid w:val="00F10FDD"/>
    <w:rsid w:val="00F124E6"/>
    <w:rsid w:val="00F12C5E"/>
    <w:rsid w:val="00F12ECB"/>
    <w:rsid w:val="00F134E2"/>
    <w:rsid w:val="00F13CC4"/>
    <w:rsid w:val="00F1503D"/>
    <w:rsid w:val="00F15304"/>
    <w:rsid w:val="00F15DAB"/>
    <w:rsid w:val="00F16A71"/>
    <w:rsid w:val="00F173C6"/>
    <w:rsid w:val="00F17A66"/>
    <w:rsid w:val="00F218FC"/>
    <w:rsid w:val="00F22BEC"/>
    <w:rsid w:val="00F234F8"/>
    <w:rsid w:val="00F23696"/>
    <w:rsid w:val="00F23F9E"/>
    <w:rsid w:val="00F245AF"/>
    <w:rsid w:val="00F24A3F"/>
    <w:rsid w:val="00F24F3A"/>
    <w:rsid w:val="00F27950"/>
    <w:rsid w:val="00F300D6"/>
    <w:rsid w:val="00F30D18"/>
    <w:rsid w:val="00F310FF"/>
    <w:rsid w:val="00F3166E"/>
    <w:rsid w:val="00F3246D"/>
    <w:rsid w:val="00F327B1"/>
    <w:rsid w:val="00F3414A"/>
    <w:rsid w:val="00F356BE"/>
    <w:rsid w:val="00F36DF4"/>
    <w:rsid w:val="00F37EFA"/>
    <w:rsid w:val="00F4061B"/>
    <w:rsid w:val="00F40E2E"/>
    <w:rsid w:val="00F4146B"/>
    <w:rsid w:val="00F42959"/>
    <w:rsid w:val="00F430F8"/>
    <w:rsid w:val="00F431CC"/>
    <w:rsid w:val="00F43224"/>
    <w:rsid w:val="00F438B6"/>
    <w:rsid w:val="00F438EA"/>
    <w:rsid w:val="00F44BC1"/>
    <w:rsid w:val="00F45164"/>
    <w:rsid w:val="00F45DB6"/>
    <w:rsid w:val="00F5015B"/>
    <w:rsid w:val="00F502F7"/>
    <w:rsid w:val="00F50338"/>
    <w:rsid w:val="00F50C1E"/>
    <w:rsid w:val="00F51469"/>
    <w:rsid w:val="00F52E36"/>
    <w:rsid w:val="00F53658"/>
    <w:rsid w:val="00F553A3"/>
    <w:rsid w:val="00F5597E"/>
    <w:rsid w:val="00F61281"/>
    <w:rsid w:val="00F638B9"/>
    <w:rsid w:val="00F65AB7"/>
    <w:rsid w:val="00F66108"/>
    <w:rsid w:val="00F66F8C"/>
    <w:rsid w:val="00F6736A"/>
    <w:rsid w:val="00F673F2"/>
    <w:rsid w:val="00F7112E"/>
    <w:rsid w:val="00F7274D"/>
    <w:rsid w:val="00F72D18"/>
    <w:rsid w:val="00F737C4"/>
    <w:rsid w:val="00F74509"/>
    <w:rsid w:val="00F75435"/>
    <w:rsid w:val="00F77F5E"/>
    <w:rsid w:val="00F7A3D6"/>
    <w:rsid w:val="00F805CA"/>
    <w:rsid w:val="00F82393"/>
    <w:rsid w:val="00F82674"/>
    <w:rsid w:val="00F82A95"/>
    <w:rsid w:val="00F87A8C"/>
    <w:rsid w:val="00F91916"/>
    <w:rsid w:val="00F91C03"/>
    <w:rsid w:val="00F95333"/>
    <w:rsid w:val="00F96151"/>
    <w:rsid w:val="00F962C1"/>
    <w:rsid w:val="00F96810"/>
    <w:rsid w:val="00F97858"/>
    <w:rsid w:val="00F97B7D"/>
    <w:rsid w:val="00FA08F0"/>
    <w:rsid w:val="00FA0C58"/>
    <w:rsid w:val="00FA11BE"/>
    <w:rsid w:val="00FA1911"/>
    <w:rsid w:val="00FA2397"/>
    <w:rsid w:val="00FA3009"/>
    <w:rsid w:val="00FA5997"/>
    <w:rsid w:val="00FA6320"/>
    <w:rsid w:val="00FA6A19"/>
    <w:rsid w:val="00FA7544"/>
    <w:rsid w:val="00FB0698"/>
    <w:rsid w:val="00FB1916"/>
    <w:rsid w:val="00FB2C5C"/>
    <w:rsid w:val="00FB2C7F"/>
    <w:rsid w:val="00FB2E62"/>
    <w:rsid w:val="00FB2F8B"/>
    <w:rsid w:val="00FB31DB"/>
    <w:rsid w:val="00FB3503"/>
    <w:rsid w:val="00FB3D3B"/>
    <w:rsid w:val="00FB4056"/>
    <w:rsid w:val="00FB43CB"/>
    <w:rsid w:val="00FB43F4"/>
    <w:rsid w:val="00FB46AD"/>
    <w:rsid w:val="00FB59E7"/>
    <w:rsid w:val="00FB6A7C"/>
    <w:rsid w:val="00FC19D4"/>
    <w:rsid w:val="00FC1A26"/>
    <w:rsid w:val="00FC2675"/>
    <w:rsid w:val="00FC2F81"/>
    <w:rsid w:val="00FC3D5D"/>
    <w:rsid w:val="00FC489A"/>
    <w:rsid w:val="00FC4A97"/>
    <w:rsid w:val="00FC4E74"/>
    <w:rsid w:val="00FC7039"/>
    <w:rsid w:val="00FD06A4"/>
    <w:rsid w:val="00FD1598"/>
    <w:rsid w:val="00FD1666"/>
    <w:rsid w:val="00FD1768"/>
    <w:rsid w:val="00FD1DBE"/>
    <w:rsid w:val="00FD4284"/>
    <w:rsid w:val="00FD553C"/>
    <w:rsid w:val="00FD6389"/>
    <w:rsid w:val="00FD680F"/>
    <w:rsid w:val="00FD6974"/>
    <w:rsid w:val="00FD7C20"/>
    <w:rsid w:val="00FE06EF"/>
    <w:rsid w:val="00FE0DC0"/>
    <w:rsid w:val="00FE2AD4"/>
    <w:rsid w:val="00FE2CEA"/>
    <w:rsid w:val="00FE429B"/>
    <w:rsid w:val="00FE4917"/>
    <w:rsid w:val="00FE4BBB"/>
    <w:rsid w:val="00FE6F94"/>
    <w:rsid w:val="00FE6FA8"/>
    <w:rsid w:val="00FF022F"/>
    <w:rsid w:val="00FF0830"/>
    <w:rsid w:val="00FF3F15"/>
    <w:rsid w:val="00FF4453"/>
    <w:rsid w:val="00FF4713"/>
    <w:rsid w:val="00FF5AC0"/>
    <w:rsid w:val="00FF635F"/>
    <w:rsid w:val="00FF748B"/>
    <w:rsid w:val="0104EC6E"/>
    <w:rsid w:val="0133190A"/>
    <w:rsid w:val="014FFB50"/>
    <w:rsid w:val="018349E8"/>
    <w:rsid w:val="01ACF194"/>
    <w:rsid w:val="01B8CB2A"/>
    <w:rsid w:val="02764170"/>
    <w:rsid w:val="02D5621C"/>
    <w:rsid w:val="032BB6A1"/>
    <w:rsid w:val="03640C63"/>
    <w:rsid w:val="037230DF"/>
    <w:rsid w:val="039B88B3"/>
    <w:rsid w:val="03A88F57"/>
    <w:rsid w:val="0425654F"/>
    <w:rsid w:val="044704AF"/>
    <w:rsid w:val="044CC179"/>
    <w:rsid w:val="048E7923"/>
    <w:rsid w:val="04A22839"/>
    <w:rsid w:val="04FCBB77"/>
    <w:rsid w:val="0557ADB4"/>
    <w:rsid w:val="059E0DCC"/>
    <w:rsid w:val="05A8EC08"/>
    <w:rsid w:val="05B98430"/>
    <w:rsid w:val="05D53064"/>
    <w:rsid w:val="05D90A3D"/>
    <w:rsid w:val="05DDD5D2"/>
    <w:rsid w:val="05F4E72D"/>
    <w:rsid w:val="060731F3"/>
    <w:rsid w:val="060DFD7F"/>
    <w:rsid w:val="063EB2D0"/>
    <w:rsid w:val="0665107D"/>
    <w:rsid w:val="0669764B"/>
    <w:rsid w:val="06A3050E"/>
    <w:rsid w:val="06D05440"/>
    <w:rsid w:val="06EFABA2"/>
    <w:rsid w:val="06F64F0E"/>
    <w:rsid w:val="06F6B90F"/>
    <w:rsid w:val="06FA2383"/>
    <w:rsid w:val="07A2CB45"/>
    <w:rsid w:val="07AFF1BC"/>
    <w:rsid w:val="07BDAB9B"/>
    <w:rsid w:val="07DFAD91"/>
    <w:rsid w:val="07F2FB4A"/>
    <w:rsid w:val="081036E8"/>
    <w:rsid w:val="0821563E"/>
    <w:rsid w:val="0864F450"/>
    <w:rsid w:val="08868EC9"/>
    <w:rsid w:val="08915A81"/>
    <w:rsid w:val="0894BD59"/>
    <w:rsid w:val="089C7C62"/>
    <w:rsid w:val="08A205D7"/>
    <w:rsid w:val="08D1DA33"/>
    <w:rsid w:val="090048B4"/>
    <w:rsid w:val="0910D3B3"/>
    <w:rsid w:val="0921DCFD"/>
    <w:rsid w:val="0952DA7E"/>
    <w:rsid w:val="0980650D"/>
    <w:rsid w:val="098549B2"/>
    <w:rsid w:val="09C02C9A"/>
    <w:rsid w:val="09F3C2DA"/>
    <w:rsid w:val="0A0B4E6B"/>
    <w:rsid w:val="0A33A659"/>
    <w:rsid w:val="0A54BCC8"/>
    <w:rsid w:val="0A98D2C8"/>
    <w:rsid w:val="0AD3B13D"/>
    <w:rsid w:val="0AF0FDA7"/>
    <w:rsid w:val="0AFF268E"/>
    <w:rsid w:val="0B0D365F"/>
    <w:rsid w:val="0B11413A"/>
    <w:rsid w:val="0B3461E8"/>
    <w:rsid w:val="0B4E636F"/>
    <w:rsid w:val="0B6D799E"/>
    <w:rsid w:val="0B7161E0"/>
    <w:rsid w:val="0B80D6AB"/>
    <w:rsid w:val="0BC65E3B"/>
    <w:rsid w:val="0BE58F25"/>
    <w:rsid w:val="0C20E163"/>
    <w:rsid w:val="0C264645"/>
    <w:rsid w:val="0C2A71D4"/>
    <w:rsid w:val="0C4D54BF"/>
    <w:rsid w:val="0C4E1223"/>
    <w:rsid w:val="0C855137"/>
    <w:rsid w:val="0C96D024"/>
    <w:rsid w:val="0C9D9CD0"/>
    <w:rsid w:val="0CCBD3D3"/>
    <w:rsid w:val="0CF6C0DF"/>
    <w:rsid w:val="0D40B30B"/>
    <w:rsid w:val="0D67FC2E"/>
    <w:rsid w:val="0D82269F"/>
    <w:rsid w:val="0D97752F"/>
    <w:rsid w:val="0DC877DC"/>
    <w:rsid w:val="0E02A0B5"/>
    <w:rsid w:val="0E104DDF"/>
    <w:rsid w:val="0E7CF608"/>
    <w:rsid w:val="0ED638D1"/>
    <w:rsid w:val="0EF97A3B"/>
    <w:rsid w:val="0F0A10F0"/>
    <w:rsid w:val="0F202913"/>
    <w:rsid w:val="0F7561B2"/>
    <w:rsid w:val="0F7DA1E4"/>
    <w:rsid w:val="0F837AE0"/>
    <w:rsid w:val="0FA5A220"/>
    <w:rsid w:val="0FAAC655"/>
    <w:rsid w:val="0FC4AC60"/>
    <w:rsid w:val="100CEA82"/>
    <w:rsid w:val="101061E0"/>
    <w:rsid w:val="101A81DD"/>
    <w:rsid w:val="104908E6"/>
    <w:rsid w:val="10623EB7"/>
    <w:rsid w:val="10822C26"/>
    <w:rsid w:val="108E3E47"/>
    <w:rsid w:val="11198509"/>
    <w:rsid w:val="112CCA8A"/>
    <w:rsid w:val="114E34BD"/>
    <w:rsid w:val="1169F163"/>
    <w:rsid w:val="1187E92C"/>
    <w:rsid w:val="118D43D7"/>
    <w:rsid w:val="12107079"/>
    <w:rsid w:val="1220B8A6"/>
    <w:rsid w:val="12833555"/>
    <w:rsid w:val="128C94D6"/>
    <w:rsid w:val="12CED7E7"/>
    <w:rsid w:val="12ED4777"/>
    <w:rsid w:val="12F04FA1"/>
    <w:rsid w:val="13015B19"/>
    <w:rsid w:val="13154F85"/>
    <w:rsid w:val="138EF222"/>
    <w:rsid w:val="13AA6F81"/>
    <w:rsid w:val="13AAD428"/>
    <w:rsid w:val="13D47B82"/>
    <w:rsid w:val="13DC27C8"/>
    <w:rsid w:val="13E71740"/>
    <w:rsid w:val="13F0997D"/>
    <w:rsid w:val="14134EF2"/>
    <w:rsid w:val="14229AFC"/>
    <w:rsid w:val="148CA667"/>
    <w:rsid w:val="14C1AB74"/>
    <w:rsid w:val="15699A64"/>
    <w:rsid w:val="158F4DEA"/>
    <w:rsid w:val="1596FCE9"/>
    <w:rsid w:val="1598505D"/>
    <w:rsid w:val="15A7148D"/>
    <w:rsid w:val="15AEE40F"/>
    <w:rsid w:val="15B36949"/>
    <w:rsid w:val="161FE511"/>
    <w:rsid w:val="1620C4B1"/>
    <w:rsid w:val="162F9F79"/>
    <w:rsid w:val="1647287A"/>
    <w:rsid w:val="166EC2F0"/>
    <w:rsid w:val="1670A710"/>
    <w:rsid w:val="168D1805"/>
    <w:rsid w:val="16D7C7F7"/>
    <w:rsid w:val="17C5ECFF"/>
    <w:rsid w:val="17DDAEAE"/>
    <w:rsid w:val="17F43D15"/>
    <w:rsid w:val="181F4C67"/>
    <w:rsid w:val="18294B4E"/>
    <w:rsid w:val="182F3BAF"/>
    <w:rsid w:val="18732F29"/>
    <w:rsid w:val="18837DDC"/>
    <w:rsid w:val="1888459A"/>
    <w:rsid w:val="18D302A1"/>
    <w:rsid w:val="18E2BCA9"/>
    <w:rsid w:val="1909F8F2"/>
    <w:rsid w:val="19197BD8"/>
    <w:rsid w:val="193F8230"/>
    <w:rsid w:val="1963375D"/>
    <w:rsid w:val="19B7DD67"/>
    <w:rsid w:val="19BCE267"/>
    <w:rsid w:val="1A0C1D67"/>
    <w:rsid w:val="1A368CB5"/>
    <w:rsid w:val="1A7A31A1"/>
    <w:rsid w:val="1AC5A0D9"/>
    <w:rsid w:val="1AD16E8C"/>
    <w:rsid w:val="1B6259AB"/>
    <w:rsid w:val="1B90C1E8"/>
    <w:rsid w:val="1BD789D7"/>
    <w:rsid w:val="1C4AA4D1"/>
    <w:rsid w:val="1C854E85"/>
    <w:rsid w:val="1CB61DEF"/>
    <w:rsid w:val="1D11F516"/>
    <w:rsid w:val="1D3FC50E"/>
    <w:rsid w:val="1D49A035"/>
    <w:rsid w:val="1D50A2A7"/>
    <w:rsid w:val="1DB99CBD"/>
    <w:rsid w:val="1DDED291"/>
    <w:rsid w:val="1DDFC753"/>
    <w:rsid w:val="1DF4C371"/>
    <w:rsid w:val="1E316183"/>
    <w:rsid w:val="1E57174C"/>
    <w:rsid w:val="1E5DFAF2"/>
    <w:rsid w:val="1EB7674C"/>
    <w:rsid w:val="1EBB8CBF"/>
    <w:rsid w:val="1EBE08AA"/>
    <w:rsid w:val="1ED99762"/>
    <w:rsid w:val="1EE8E3D2"/>
    <w:rsid w:val="1EEE03EA"/>
    <w:rsid w:val="1F2C9667"/>
    <w:rsid w:val="1F8176E7"/>
    <w:rsid w:val="1F971264"/>
    <w:rsid w:val="2022C59D"/>
    <w:rsid w:val="20712AD1"/>
    <w:rsid w:val="209C503C"/>
    <w:rsid w:val="20B04EF6"/>
    <w:rsid w:val="21264F23"/>
    <w:rsid w:val="21FAF152"/>
    <w:rsid w:val="2237A0AC"/>
    <w:rsid w:val="2264A6DA"/>
    <w:rsid w:val="227D590B"/>
    <w:rsid w:val="228515C2"/>
    <w:rsid w:val="22896268"/>
    <w:rsid w:val="231DF47D"/>
    <w:rsid w:val="23DB81DE"/>
    <w:rsid w:val="23F66AC2"/>
    <w:rsid w:val="241067A4"/>
    <w:rsid w:val="241134FC"/>
    <w:rsid w:val="249A83B7"/>
    <w:rsid w:val="24CEF1D5"/>
    <w:rsid w:val="24F9CC1C"/>
    <w:rsid w:val="24FFC89C"/>
    <w:rsid w:val="252C4779"/>
    <w:rsid w:val="252D785C"/>
    <w:rsid w:val="25648006"/>
    <w:rsid w:val="2571533F"/>
    <w:rsid w:val="25892192"/>
    <w:rsid w:val="261FDA55"/>
    <w:rsid w:val="26200AC8"/>
    <w:rsid w:val="262307FD"/>
    <w:rsid w:val="2631A629"/>
    <w:rsid w:val="26580631"/>
    <w:rsid w:val="266BFFAE"/>
    <w:rsid w:val="26BB7705"/>
    <w:rsid w:val="26D6959E"/>
    <w:rsid w:val="26E35F19"/>
    <w:rsid w:val="2700B6E9"/>
    <w:rsid w:val="2703099E"/>
    <w:rsid w:val="2716D7E7"/>
    <w:rsid w:val="271A3CDA"/>
    <w:rsid w:val="27477A23"/>
    <w:rsid w:val="275D297D"/>
    <w:rsid w:val="275EB5FA"/>
    <w:rsid w:val="27891FEC"/>
    <w:rsid w:val="27B512C1"/>
    <w:rsid w:val="2832996D"/>
    <w:rsid w:val="28735E14"/>
    <w:rsid w:val="28817B09"/>
    <w:rsid w:val="28A0A705"/>
    <w:rsid w:val="28B55F26"/>
    <w:rsid w:val="28FA1DC1"/>
    <w:rsid w:val="291E9109"/>
    <w:rsid w:val="2925FD98"/>
    <w:rsid w:val="2933396D"/>
    <w:rsid w:val="2941A47F"/>
    <w:rsid w:val="29543E1A"/>
    <w:rsid w:val="2955593D"/>
    <w:rsid w:val="298502BF"/>
    <w:rsid w:val="29876B51"/>
    <w:rsid w:val="299EF225"/>
    <w:rsid w:val="29F7FBE5"/>
    <w:rsid w:val="2A03FB70"/>
    <w:rsid w:val="2A199732"/>
    <w:rsid w:val="2A481C2F"/>
    <w:rsid w:val="2A4989B0"/>
    <w:rsid w:val="2B2474CC"/>
    <w:rsid w:val="2B4B05FA"/>
    <w:rsid w:val="2B64F2A8"/>
    <w:rsid w:val="2B6DF489"/>
    <w:rsid w:val="2BD77382"/>
    <w:rsid w:val="2BE6FA19"/>
    <w:rsid w:val="2BF1B9CD"/>
    <w:rsid w:val="2C03CC96"/>
    <w:rsid w:val="2C245D59"/>
    <w:rsid w:val="2C42B35B"/>
    <w:rsid w:val="2C4A081C"/>
    <w:rsid w:val="2C4F2D00"/>
    <w:rsid w:val="2C5A04AC"/>
    <w:rsid w:val="2C5A772C"/>
    <w:rsid w:val="2CB32062"/>
    <w:rsid w:val="2CEA014A"/>
    <w:rsid w:val="2D2C0108"/>
    <w:rsid w:val="2D759071"/>
    <w:rsid w:val="2DBFDCFE"/>
    <w:rsid w:val="2DCA8C10"/>
    <w:rsid w:val="2DE3D0B7"/>
    <w:rsid w:val="2DE64840"/>
    <w:rsid w:val="2E29AB95"/>
    <w:rsid w:val="2E6CED61"/>
    <w:rsid w:val="2E727435"/>
    <w:rsid w:val="2ECB52D6"/>
    <w:rsid w:val="2F1651C9"/>
    <w:rsid w:val="2F3F04C0"/>
    <w:rsid w:val="2F4B27AF"/>
    <w:rsid w:val="2FDC8F5F"/>
    <w:rsid w:val="30BE7E2D"/>
    <w:rsid w:val="30C202B6"/>
    <w:rsid w:val="30F555A9"/>
    <w:rsid w:val="31232A56"/>
    <w:rsid w:val="31346F92"/>
    <w:rsid w:val="3144D174"/>
    <w:rsid w:val="3150EE80"/>
    <w:rsid w:val="31ABD816"/>
    <w:rsid w:val="31C7376E"/>
    <w:rsid w:val="31E9FDF6"/>
    <w:rsid w:val="31FE2E25"/>
    <w:rsid w:val="3220EA71"/>
    <w:rsid w:val="3246AF63"/>
    <w:rsid w:val="325D7702"/>
    <w:rsid w:val="329EA0A8"/>
    <w:rsid w:val="32B694D6"/>
    <w:rsid w:val="33090DB5"/>
    <w:rsid w:val="33193651"/>
    <w:rsid w:val="331ADCE0"/>
    <w:rsid w:val="333F214F"/>
    <w:rsid w:val="33CB0DE6"/>
    <w:rsid w:val="33ED07E3"/>
    <w:rsid w:val="34398176"/>
    <w:rsid w:val="34C22362"/>
    <w:rsid w:val="34E514D0"/>
    <w:rsid w:val="34F40ABA"/>
    <w:rsid w:val="351B12CF"/>
    <w:rsid w:val="3535E215"/>
    <w:rsid w:val="35F81EC5"/>
    <w:rsid w:val="36F44E42"/>
    <w:rsid w:val="3704FB72"/>
    <w:rsid w:val="37160957"/>
    <w:rsid w:val="372A0B01"/>
    <w:rsid w:val="3734D57C"/>
    <w:rsid w:val="378A1BE1"/>
    <w:rsid w:val="37C3CBEA"/>
    <w:rsid w:val="37E7B04F"/>
    <w:rsid w:val="380D9290"/>
    <w:rsid w:val="3811C6C6"/>
    <w:rsid w:val="382B3268"/>
    <w:rsid w:val="3861F908"/>
    <w:rsid w:val="388B7D42"/>
    <w:rsid w:val="388D493B"/>
    <w:rsid w:val="3893F4D7"/>
    <w:rsid w:val="389408A4"/>
    <w:rsid w:val="38B1E155"/>
    <w:rsid w:val="38C84609"/>
    <w:rsid w:val="38D95FDA"/>
    <w:rsid w:val="38FE37A3"/>
    <w:rsid w:val="3942A072"/>
    <w:rsid w:val="39701F40"/>
    <w:rsid w:val="39741DB0"/>
    <w:rsid w:val="39878138"/>
    <w:rsid w:val="39A1709E"/>
    <w:rsid w:val="39C5BE0A"/>
    <w:rsid w:val="39F53004"/>
    <w:rsid w:val="3A95DCAB"/>
    <w:rsid w:val="3AC58CA1"/>
    <w:rsid w:val="3ADD325D"/>
    <w:rsid w:val="3B0C407E"/>
    <w:rsid w:val="3B5C5B75"/>
    <w:rsid w:val="3BAF1A6C"/>
    <w:rsid w:val="3BB49BA4"/>
    <w:rsid w:val="3BD12DCE"/>
    <w:rsid w:val="3BE5241C"/>
    <w:rsid w:val="3C96EC80"/>
    <w:rsid w:val="3CBA13B6"/>
    <w:rsid w:val="3CD9C04D"/>
    <w:rsid w:val="3CE1B031"/>
    <w:rsid w:val="3CE38376"/>
    <w:rsid w:val="3CF64E0A"/>
    <w:rsid w:val="3CF904D4"/>
    <w:rsid w:val="3D1C8651"/>
    <w:rsid w:val="3D72ADC0"/>
    <w:rsid w:val="3D7527A4"/>
    <w:rsid w:val="3D9D1EC9"/>
    <w:rsid w:val="3D9EA14D"/>
    <w:rsid w:val="3DC16A33"/>
    <w:rsid w:val="3DE0524D"/>
    <w:rsid w:val="3DEAB446"/>
    <w:rsid w:val="3DFEFE1B"/>
    <w:rsid w:val="3ED854B7"/>
    <w:rsid w:val="3EE41392"/>
    <w:rsid w:val="3EFBC1A7"/>
    <w:rsid w:val="3F2C2040"/>
    <w:rsid w:val="3FAE6E47"/>
    <w:rsid w:val="4045079B"/>
    <w:rsid w:val="404F9A63"/>
    <w:rsid w:val="405BA5C2"/>
    <w:rsid w:val="40611139"/>
    <w:rsid w:val="40685342"/>
    <w:rsid w:val="40A1CC6A"/>
    <w:rsid w:val="4142F76E"/>
    <w:rsid w:val="419EA3C5"/>
    <w:rsid w:val="41A42254"/>
    <w:rsid w:val="420F95F8"/>
    <w:rsid w:val="420FB3D0"/>
    <w:rsid w:val="42435BD8"/>
    <w:rsid w:val="4265CCC2"/>
    <w:rsid w:val="42736C5F"/>
    <w:rsid w:val="42833F3C"/>
    <w:rsid w:val="42852720"/>
    <w:rsid w:val="42E129B6"/>
    <w:rsid w:val="42F31907"/>
    <w:rsid w:val="4343912F"/>
    <w:rsid w:val="43618B9C"/>
    <w:rsid w:val="43B3A7AA"/>
    <w:rsid w:val="4455466C"/>
    <w:rsid w:val="44555CA2"/>
    <w:rsid w:val="4461334F"/>
    <w:rsid w:val="44682F9A"/>
    <w:rsid w:val="446E2E8C"/>
    <w:rsid w:val="44D0BBDB"/>
    <w:rsid w:val="44DE9079"/>
    <w:rsid w:val="44E1142B"/>
    <w:rsid w:val="45084DFD"/>
    <w:rsid w:val="450F4DEF"/>
    <w:rsid w:val="451AB148"/>
    <w:rsid w:val="452101B4"/>
    <w:rsid w:val="45362E0B"/>
    <w:rsid w:val="4593FC62"/>
    <w:rsid w:val="45A72BF3"/>
    <w:rsid w:val="45C45CBC"/>
    <w:rsid w:val="45DA0C16"/>
    <w:rsid w:val="45F9731F"/>
    <w:rsid w:val="4631CAF5"/>
    <w:rsid w:val="463F0B01"/>
    <w:rsid w:val="4674FAAB"/>
    <w:rsid w:val="46A259CF"/>
    <w:rsid w:val="46E03929"/>
    <w:rsid w:val="46EE688B"/>
    <w:rsid w:val="46F35B96"/>
    <w:rsid w:val="4738603F"/>
    <w:rsid w:val="4759B826"/>
    <w:rsid w:val="4768857E"/>
    <w:rsid w:val="47745BC4"/>
    <w:rsid w:val="477C5DA6"/>
    <w:rsid w:val="47905640"/>
    <w:rsid w:val="47C6F849"/>
    <w:rsid w:val="47EDC999"/>
    <w:rsid w:val="481644CA"/>
    <w:rsid w:val="4834C60D"/>
    <w:rsid w:val="48654F66"/>
    <w:rsid w:val="488D74BE"/>
    <w:rsid w:val="48916DD0"/>
    <w:rsid w:val="489E7919"/>
    <w:rsid w:val="48E84ADB"/>
    <w:rsid w:val="48E9BDA2"/>
    <w:rsid w:val="48FDD757"/>
    <w:rsid w:val="4985980C"/>
    <w:rsid w:val="498D4C5F"/>
    <w:rsid w:val="49B2C7BF"/>
    <w:rsid w:val="49D03500"/>
    <w:rsid w:val="4A0328BE"/>
    <w:rsid w:val="4A1FA13D"/>
    <w:rsid w:val="4A2C098F"/>
    <w:rsid w:val="4A5759CC"/>
    <w:rsid w:val="4A6ABED3"/>
    <w:rsid w:val="4A8131D9"/>
    <w:rsid w:val="4AC303BF"/>
    <w:rsid w:val="4ACD0ADB"/>
    <w:rsid w:val="4B121BD7"/>
    <w:rsid w:val="4B2DDBE4"/>
    <w:rsid w:val="4B37AFC2"/>
    <w:rsid w:val="4B50B71F"/>
    <w:rsid w:val="4B59EA8B"/>
    <w:rsid w:val="4BA86448"/>
    <w:rsid w:val="4BC9AC3F"/>
    <w:rsid w:val="4BDD8513"/>
    <w:rsid w:val="4BF15EFA"/>
    <w:rsid w:val="4C122572"/>
    <w:rsid w:val="4C21ACAA"/>
    <w:rsid w:val="4C570BF0"/>
    <w:rsid w:val="4CB8FB51"/>
    <w:rsid w:val="4CD61571"/>
    <w:rsid w:val="4CE9F228"/>
    <w:rsid w:val="4CEC88EC"/>
    <w:rsid w:val="4D111347"/>
    <w:rsid w:val="4D448063"/>
    <w:rsid w:val="4D4DF138"/>
    <w:rsid w:val="4D9C6D7E"/>
    <w:rsid w:val="4DB6DF16"/>
    <w:rsid w:val="4DBC6DD5"/>
    <w:rsid w:val="4DCE3A5C"/>
    <w:rsid w:val="4DE1F00C"/>
    <w:rsid w:val="4DE42A8E"/>
    <w:rsid w:val="4DF03EFC"/>
    <w:rsid w:val="4DF7E951"/>
    <w:rsid w:val="4E275B3C"/>
    <w:rsid w:val="4E4D03AB"/>
    <w:rsid w:val="4E5A9607"/>
    <w:rsid w:val="4E6F0FF6"/>
    <w:rsid w:val="4E86018A"/>
    <w:rsid w:val="4EA6298B"/>
    <w:rsid w:val="4EB0818B"/>
    <w:rsid w:val="4EB1AE60"/>
    <w:rsid w:val="4EFE61DE"/>
    <w:rsid w:val="4F5873FF"/>
    <w:rsid w:val="4F93B232"/>
    <w:rsid w:val="4FCBB520"/>
    <w:rsid w:val="4FE0E5A8"/>
    <w:rsid w:val="50693280"/>
    <w:rsid w:val="508323C0"/>
    <w:rsid w:val="50971CEE"/>
    <w:rsid w:val="50B2E251"/>
    <w:rsid w:val="50EB008E"/>
    <w:rsid w:val="512B25FA"/>
    <w:rsid w:val="51687442"/>
    <w:rsid w:val="5191CA98"/>
    <w:rsid w:val="519271FC"/>
    <w:rsid w:val="51A86AFC"/>
    <w:rsid w:val="51BEEE65"/>
    <w:rsid w:val="51D4E0D7"/>
    <w:rsid w:val="51F3EB2D"/>
    <w:rsid w:val="5202F156"/>
    <w:rsid w:val="521EFA00"/>
    <w:rsid w:val="523CCA3A"/>
    <w:rsid w:val="528719C5"/>
    <w:rsid w:val="52926B2A"/>
    <w:rsid w:val="52C47CD0"/>
    <w:rsid w:val="52FB1DF1"/>
    <w:rsid w:val="53041F98"/>
    <w:rsid w:val="53165A05"/>
    <w:rsid w:val="53196C78"/>
    <w:rsid w:val="532CE76B"/>
    <w:rsid w:val="53664042"/>
    <w:rsid w:val="53BF1105"/>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48B4F"/>
    <w:rsid w:val="574A65AF"/>
    <w:rsid w:val="57B028E3"/>
    <w:rsid w:val="57BEB386"/>
    <w:rsid w:val="57D59B1D"/>
    <w:rsid w:val="58190E19"/>
    <w:rsid w:val="583DB868"/>
    <w:rsid w:val="5889C59E"/>
    <w:rsid w:val="588ECAEC"/>
    <w:rsid w:val="58ADDCEF"/>
    <w:rsid w:val="58E02D57"/>
    <w:rsid w:val="590B4B24"/>
    <w:rsid w:val="595B3A8F"/>
    <w:rsid w:val="596F620A"/>
    <w:rsid w:val="597B00B9"/>
    <w:rsid w:val="59C6276C"/>
    <w:rsid w:val="5A09B86D"/>
    <w:rsid w:val="5A0FB9B0"/>
    <w:rsid w:val="5A5A5253"/>
    <w:rsid w:val="5A65CD27"/>
    <w:rsid w:val="5A72FBB9"/>
    <w:rsid w:val="5AACDA4C"/>
    <w:rsid w:val="5AD62C8E"/>
    <w:rsid w:val="5AD96093"/>
    <w:rsid w:val="5BB6E4AB"/>
    <w:rsid w:val="5BB8E87C"/>
    <w:rsid w:val="5BCB5D77"/>
    <w:rsid w:val="5BDC7B25"/>
    <w:rsid w:val="5C0B26C9"/>
    <w:rsid w:val="5C0F78CA"/>
    <w:rsid w:val="5C25C364"/>
    <w:rsid w:val="5C8606E1"/>
    <w:rsid w:val="5CC8DFB7"/>
    <w:rsid w:val="5D5D7D03"/>
    <w:rsid w:val="5D8DA574"/>
    <w:rsid w:val="5D91B9D4"/>
    <w:rsid w:val="5DA55AC5"/>
    <w:rsid w:val="5DE90F48"/>
    <w:rsid w:val="5DF7E636"/>
    <w:rsid w:val="5DF9BBC5"/>
    <w:rsid w:val="5E177031"/>
    <w:rsid w:val="5E259B96"/>
    <w:rsid w:val="5E6645CA"/>
    <w:rsid w:val="5E80FD3E"/>
    <w:rsid w:val="5E8840BC"/>
    <w:rsid w:val="5ED440F1"/>
    <w:rsid w:val="5EDA3279"/>
    <w:rsid w:val="5EE9D59C"/>
    <w:rsid w:val="5F019BFB"/>
    <w:rsid w:val="5F0A8C58"/>
    <w:rsid w:val="5F0D8497"/>
    <w:rsid w:val="5F298E1B"/>
    <w:rsid w:val="5F37877C"/>
    <w:rsid w:val="5F5A1EE8"/>
    <w:rsid w:val="5F6BC069"/>
    <w:rsid w:val="5F731D10"/>
    <w:rsid w:val="5FD46799"/>
    <w:rsid w:val="5FD83896"/>
    <w:rsid w:val="6011F97B"/>
    <w:rsid w:val="601A8634"/>
    <w:rsid w:val="602F554B"/>
    <w:rsid w:val="60487799"/>
    <w:rsid w:val="604A4E34"/>
    <w:rsid w:val="605B778B"/>
    <w:rsid w:val="605D4470"/>
    <w:rsid w:val="60624CC1"/>
    <w:rsid w:val="610E58E7"/>
    <w:rsid w:val="612C8168"/>
    <w:rsid w:val="615D784B"/>
    <w:rsid w:val="617A7B06"/>
    <w:rsid w:val="6181B605"/>
    <w:rsid w:val="619DD0BD"/>
    <w:rsid w:val="61D477FD"/>
    <w:rsid w:val="61D6A34F"/>
    <w:rsid w:val="61DC933C"/>
    <w:rsid w:val="62ACFEED"/>
    <w:rsid w:val="62C1972E"/>
    <w:rsid w:val="635BB531"/>
    <w:rsid w:val="638F093A"/>
    <w:rsid w:val="63C95994"/>
    <w:rsid w:val="63CCA7A1"/>
    <w:rsid w:val="63E0CC59"/>
    <w:rsid w:val="6428B1C1"/>
    <w:rsid w:val="649CBF3B"/>
    <w:rsid w:val="64C97C5C"/>
    <w:rsid w:val="65287785"/>
    <w:rsid w:val="655B3B15"/>
    <w:rsid w:val="65619384"/>
    <w:rsid w:val="657DB2FD"/>
    <w:rsid w:val="65862CE8"/>
    <w:rsid w:val="65968443"/>
    <w:rsid w:val="65DB3E40"/>
    <w:rsid w:val="668F093D"/>
    <w:rsid w:val="669E85A9"/>
    <w:rsid w:val="66B03666"/>
    <w:rsid w:val="66DDB3E4"/>
    <w:rsid w:val="6702222C"/>
    <w:rsid w:val="672A3BEC"/>
    <w:rsid w:val="6775A15D"/>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2FC48"/>
    <w:rsid w:val="6CB42297"/>
    <w:rsid w:val="6CBFD7DF"/>
    <w:rsid w:val="6CC31F87"/>
    <w:rsid w:val="6D1FF226"/>
    <w:rsid w:val="6DBFCC2A"/>
    <w:rsid w:val="6DF732FD"/>
    <w:rsid w:val="6E9B4320"/>
    <w:rsid w:val="6E9E3D50"/>
    <w:rsid w:val="6EC32761"/>
    <w:rsid w:val="6EC45863"/>
    <w:rsid w:val="6EDABF64"/>
    <w:rsid w:val="6F05ED67"/>
    <w:rsid w:val="6F45438D"/>
    <w:rsid w:val="6F6B9285"/>
    <w:rsid w:val="6F82E8E7"/>
    <w:rsid w:val="6F970C1E"/>
    <w:rsid w:val="6FEDE5E8"/>
    <w:rsid w:val="701ACA4A"/>
    <w:rsid w:val="70423E8A"/>
    <w:rsid w:val="7050A57C"/>
    <w:rsid w:val="705695B2"/>
    <w:rsid w:val="70A2AB7E"/>
    <w:rsid w:val="70A7C6CD"/>
    <w:rsid w:val="71766932"/>
    <w:rsid w:val="718DE0F7"/>
    <w:rsid w:val="71A0B028"/>
    <w:rsid w:val="71BAAE48"/>
    <w:rsid w:val="71C7D324"/>
    <w:rsid w:val="71D69AEB"/>
    <w:rsid w:val="71E10EC7"/>
    <w:rsid w:val="7206B319"/>
    <w:rsid w:val="7209D812"/>
    <w:rsid w:val="720D53DE"/>
    <w:rsid w:val="725AE3A6"/>
    <w:rsid w:val="727A0161"/>
    <w:rsid w:val="727E6E69"/>
    <w:rsid w:val="728B54E8"/>
    <w:rsid w:val="72A9551F"/>
    <w:rsid w:val="72BEB46C"/>
    <w:rsid w:val="72C43B7C"/>
    <w:rsid w:val="72F03F4E"/>
    <w:rsid w:val="731FF155"/>
    <w:rsid w:val="73430F1E"/>
    <w:rsid w:val="739E1B76"/>
    <w:rsid w:val="73B53D08"/>
    <w:rsid w:val="73CA93B8"/>
    <w:rsid w:val="74267708"/>
    <w:rsid w:val="743A5678"/>
    <w:rsid w:val="745B9D09"/>
    <w:rsid w:val="746E6529"/>
    <w:rsid w:val="74DDB617"/>
    <w:rsid w:val="7538B1B3"/>
    <w:rsid w:val="753BC75B"/>
    <w:rsid w:val="75407BD5"/>
    <w:rsid w:val="755D79FD"/>
    <w:rsid w:val="7564E104"/>
    <w:rsid w:val="75700E0C"/>
    <w:rsid w:val="75723A94"/>
    <w:rsid w:val="75823E2B"/>
    <w:rsid w:val="76067BFC"/>
    <w:rsid w:val="76DB33DF"/>
    <w:rsid w:val="76E84262"/>
    <w:rsid w:val="7702951B"/>
    <w:rsid w:val="771E8846"/>
    <w:rsid w:val="774EF24E"/>
    <w:rsid w:val="7789E6D3"/>
    <w:rsid w:val="77BE262A"/>
    <w:rsid w:val="77C0DEAF"/>
    <w:rsid w:val="77C24CC4"/>
    <w:rsid w:val="77E08083"/>
    <w:rsid w:val="77E6BB28"/>
    <w:rsid w:val="77FE2716"/>
    <w:rsid w:val="78046C10"/>
    <w:rsid w:val="780C4FDC"/>
    <w:rsid w:val="78562228"/>
    <w:rsid w:val="786C4133"/>
    <w:rsid w:val="786E374F"/>
    <w:rsid w:val="786EE41A"/>
    <w:rsid w:val="788C6C62"/>
    <w:rsid w:val="79357BB9"/>
    <w:rsid w:val="795D0F30"/>
    <w:rsid w:val="796B4FFD"/>
    <w:rsid w:val="797975EA"/>
    <w:rsid w:val="798EC580"/>
    <w:rsid w:val="79DA5BA9"/>
    <w:rsid w:val="79FDDBA0"/>
    <w:rsid w:val="7A94AEF9"/>
    <w:rsid w:val="7ADD1E46"/>
    <w:rsid w:val="7B26BD95"/>
    <w:rsid w:val="7B63B73D"/>
    <w:rsid w:val="7B65F044"/>
    <w:rsid w:val="7B81E2A3"/>
    <w:rsid w:val="7B82A930"/>
    <w:rsid w:val="7BA03AE0"/>
    <w:rsid w:val="7BD2C3A8"/>
    <w:rsid w:val="7C072DA6"/>
    <w:rsid w:val="7CC6889D"/>
    <w:rsid w:val="7CEA5733"/>
    <w:rsid w:val="7D01B928"/>
    <w:rsid w:val="7D324DB6"/>
    <w:rsid w:val="7D6384A3"/>
    <w:rsid w:val="7DB14BC6"/>
    <w:rsid w:val="7DF89399"/>
    <w:rsid w:val="7DF8E512"/>
    <w:rsid w:val="7E6D19C2"/>
    <w:rsid w:val="7E83F0C8"/>
    <w:rsid w:val="7EC7CC62"/>
    <w:rsid w:val="7ECC4D73"/>
    <w:rsid w:val="7F051CB2"/>
    <w:rsid w:val="7F19E04C"/>
    <w:rsid w:val="7F2D6BF7"/>
    <w:rsid w:val="7F4E937D"/>
    <w:rsid w:val="7F57731D"/>
    <w:rsid w:val="7F5D20C9"/>
    <w:rsid w:val="7F5E9C35"/>
    <w:rsid w:val="7F6707BC"/>
    <w:rsid w:val="7F90B908"/>
    <w:rsid w:val="7F9BB034"/>
    <w:rsid w:val="7F9CA61B"/>
    <w:rsid w:val="7FEE9D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A045B1FC-69D2-4158-A927-8C187A04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DFE"/>
    <w:rPr>
      <w:rFonts w:ascii="Times New Roman" w:eastAsia="Times New Roman" w:hAnsi="Times New Roman" w:cs="Times New Roman"/>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2">
    <w:name w:val="Unresolved Mention2"/>
    <w:basedOn w:val="DefaultParagraphFont"/>
    <w:uiPriority w:val="99"/>
    <w:semiHidden/>
    <w:unhideWhenUsed/>
    <w:rsid w:val="00684B3D"/>
    <w:rPr>
      <w:color w:val="605E5C"/>
      <w:shd w:val="clear" w:color="auto" w:fill="E1DFDD"/>
    </w:rPr>
  </w:style>
  <w:style w:type="character" w:customStyle="1" w:styleId="apple-converted-space">
    <w:name w:val="apple-converted-space"/>
    <w:basedOn w:val="DefaultParagraphFont"/>
    <w:rsid w:val="004D20E9"/>
  </w:style>
  <w:style w:type="character" w:styleId="Emphasis">
    <w:name w:val="Emphasis"/>
    <w:basedOn w:val="DefaultParagraphFont"/>
    <w:uiPriority w:val="20"/>
    <w:qFormat/>
    <w:rsid w:val="00601E0B"/>
    <w:rPr>
      <w:i/>
      <w:iCs/>
    </w:rPr>
  </w:style>
  <w:style w:type="character" w:styleId="CommentReference">
    <w:name w:val="annotation reference"/>
    <w:basedOn w:val="DefaultParagraphFont"/>
    <w:uiPriority w:val="99"/>
    <w:semiHidden/>
    <w:unhideWhenUsed/>
    <w:rsid w:val="006A2A8B"/>
    <w:rPr>
      <w:sz w:val="16"/>
      <w:szCs w:val="16"/>
    </w:rPr>
  </w:style>
  <w:style w:type="paragraph" w:styleId="CommentText">
    <w:name w:val="annotation text"/>
    <w:basedOn w:val="Normal"/>
    <w:link w:val="CommentTextChar"/>
    <w:uiPriority w:val="99"/>
    <w:semiHidden/>
    <w:unhideWhenUsed/>
    <w:rsid w:val="006A2A8B"/>
    <w:rPr>
      <w:sz w:val="20"/>
      <w:szCs w:val="20"/>
    </w:rPr>
  </w:style>
  <w:style w:type="character" w:customStyle="1" w:styleId="CommentTextChar">
    <w:name w:val="Comment Text Char"/>
    <w:basedOn w:val="DefaultParagraphFont"/>
    <w:link w:val="CommentText"/>
    <w:uiPriority w:val="99"/>
    <w:semiHidden/>
    <w:rsid w:val="006A2A8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A2A8B"/>
    <w:rPr>
      <w:b/>
      <w:bCs/>
    </w:rPr>
  </w:style>
  <w:style w:type="character" w:customStyle="1" w:styleId="CommentSubjectChar">
    <w:name w:val="Comment Subject Char"/>
    <w:basedOn w:val="CommentTextChar"/>
    <w:link w:val="CommentSubject"/>
    <w:uiPriority w:val="99"/>
    <w:semiHidden/>
    <w:rsid w:val="006A2A8B"/>
    <w:rPr>
      <w:rFonts w:ascii="Times New Roman" w:eastAsia="Times New Roman" w:hAnsi="Times New Roman" w:cs="Times New Roman"/>
      <w:b/>
      <w:bCs/>
    </w:rPr>
  </w:style>
  <w:style w:type="paragraph" w:customStyle="1" w:styleId="paragraph">
    <w:name w:val="paragraph"/>
    <w:basedOn w:val="Normal"/>
    <w:rsid w:val="004C0814"/>
    <w:pPr>
      <w:spacing w:before="100" w:beforeAutospacing="1" w:after="100" w:afterAutospacing="1"/>
    </w:pPr>
  </w:style>
  <w:style w:type="character" w:customStyle="1" w:styleId="normaltextrun">
    <w:name w:val="normaltextrun"/>
    <w:basedOn w:val="DefaultParagraphFont"/>
    <w:rsid w:val="004C0814"/>
  </w:style>
  <w:style w:type="character" w:customStyle="1" w:styleId="eop">
    <w:name w:val="eop"/>
    <w:basedOn w:val="DefaultParagraphFont"/>
    <w:rsid w:val="004C0814"/>
  </w:style>
  <w:style w:type="character" w:styleId="UnresolvedMention">
    <w:name w:val="Unresolved Mention"/>
    <w:basedOn w:val="DefaultParagraphFont"/>
    <w:uiPriority w:val="99"/>
    <w:semiHidden/>
    <w:unhideWhenUsed/>
    <w:rsid w:val="00F77F5E"/>
    <w:rPr>
      <w:color w:val="605E5C"/>
      <w:shd w:val="clear" w:color="auto" w:fill="E1DFDD"/>
    </w:rPr>
  </w:style>
  <w:style w:type="paragraph" w:styleId="FootnoteText">
    <w:name w:val="footnote text"/>
    <w:basedOn w:val="Normal"/>
    <w:link w:val="FootnoteTextChar"/>
    <w:uiPriority w:val="99"/>
    <w:semiHidden/>
    <w:unhideWhenUsed/>
    <w:rsid w:val="00AD55C3"/>
    <w:rPr>
      <w:sz w:val="20"/>
      <w:szCs w:val="20"/>
    </w:rPr>
  </w:style>
  <w:style w:type="character" w:customStyle="1" w:styleId="FootnoteTextChar">
    <w:name w:val="Footnote Text Char"/>
    <w:basedOn w:val="DefaultParagraphFont"/>
    <w:link w:val="FootnoteText"/>
    <w:uiPriority w:val="99"/>
    <w:semiHidden/>
    <w:rsid w:val="00AD55C3"/>
    <w:rPr>
      <w:rFonts w:ascii="Times New Roman" w:eastAsia="Times New Roman" w:hAnsi="Times New Roman" w:cs="Times New Roman"/>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D55C3"/>
    <w:rPr>
      <w:rFonts w:ascii="Times New Roman" w:hAnsi="Times New Roman"/>
      <w:dstrike w:val="0"/>
      <w:color w:val="auto"/>
      <w:sz w:val="20"/>
      <w:vertAlign w:val="superscript"/>
    </w:rPr>
  </w:style>
  <w:style w:type="paragraph" w:customStyle="1" w:styleId="xmsotitle">
    <w:name w:val="x_msotitle"/>
    <w:basedOn w:val="Normal"/>
    <w:rsid w:val="00E30CB8"/>
    <w:rPr>
      <w:rFonts w:ascii="Calibri" w:eastAsiaTheme="minorHAnsi" w:hAnsi="Calibri" w:cs="Calibri"/>
      <w:sz w:val="22"/>
      <w:szCs w:val="22"/>
    </w:rPr>
  </w:style>
  <w:style w:type="paragraph" w:customStyle="1" w:styleId="xmsonormal">
    <w:name w:val="x_msonormal"/>
    <w:basedOn w:val="Normal"/>
    <w:rsid w:val="00E30CB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566">
      <w:bodyDiv w:val="1"/>
      <w:marLeft w:val="0"/>
      <w:marRight w:val="0"/>
      <w:marTop w:val="0"/>
      <w:marBottom w:val="0"/>
      <w:divBdr>
        <w:top w:val="none" w:sz="0" w:space="0" w:color="auto"/>
        <w:left w:val="none" w:sz="0" w:space="0" w:color="auto"/>
        <w:bottom w:val="none" w:sz="0" w:space="0" w:color="auto"/>
        <w:right w:val="none" w:sz="0" w:space="0" w:color="auto"/>
      </w:divBdr>
    </w:div>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9335012">
      <w:bodyDiv w:val="1"/>
      <w:marLeft w:val="0"/>
      <w:marRight w:val="0"/>
      <w:marTop w:val="0"/>
      <w:marBottom w:val="0"/>
      <w:divBdr>
        <w:top w:val="none" w:sz="0" w:space="0" w:color="auto"/>
        <w:left w:val="none" w:sz="0" w:space="0" w:color="auto"/>
        <w:bottom w:val="none" w:sz="0" w:space="0" w:color="auto"/>
        <w:right w:val="none" w:sz="0" w:space="0" w:color="auto"/>
      </w:divBdr>
      <w:divsChild>
        <w:div w:id="1530685731">
          <w:marLeft w:val="0"/>
          <w:marRight w:val="0"/>
          <w:marTop w:val="0"/>
          <w:marBottom w:val="0"/>
          <w:divBdr>
            <w:top w:val="none" w:sz="0" w:space="0" w:color="auto"/>
            <w:left w:val="none" w:sz="0" w:space="0" w:color="auto"/>
            <w:bottom w:val="none" w:sz="0" w:space="0" w:color="auto"/>
            <w:right w:val="none" w:sz="0" w:space="0" w:color="auto"/>
          </w:divBdr>
          <w:divsChild>
            <w:div w:id="1245189517">
              <w:marLeft w:val="0"/>
              <w:marRight w:val="0"/>
              <w:marTop w:val="0"/>
              <w:marBottom w:val="0"/>
              <w:divBdr>
                <w:top w:val="none" w:sz="0" w:space="0" w:color="auto"/>
                <w:left w:val="none" w:sz="0" w:space="0" w:color="auto"/>
                <w:bottom w:val="none" w:sz="0" w:space="0" w:color="auto"/>
                <w:right w:val="none" w:sz="0" w:space="0" w:color="auto"/>
              </w:divBdr>
            </w:div>
            <w:div w:id="1935937509">
              <w:marLeft w:val="0"/>
              <w:marRight w:val="0"/>
              <w:marTop w:val="0"/>
              <w:marBottom w:val="0"/>
              <w:divBdr>
                <w:top w:val="none" w:sz="0" w:space="0" w:color="auto"/>
                <w:left w:val="none" w:sz="0" w:space="0" w:color="auto"/>
                <w:bottom w:val="none" w:sz="0" w:space="0" w:color="auto"/>
                <w:right w:val="none" w:sz="0" w:space="0" w:color="auto"/>
              </w:divBdr>
              <w:divsChild>
                <w:div w:id="1790053640">
                  <w:marLeft w:val="0"/>
                  <w:marRight w:val="0"/>
                  <w:marTop w:val="0"/>
                  <w:marBottom w:val="0"/>
                  <w:divBdr>
                    <w:top w:val="none" w:sz="0" w:space="0" w:color="auto"/>
                    <w:left w:val="none" w:sz="0" w:space="0" w:color="auto"/>
                    <w:bottom w:val="none" w:sz="0" w:space="0" w:color="auto"/>
                    <w:right w:val="none" w:sz="0" w:space="0" w:color="auto"/>
                  </w:divBdr>
                  <w:divsChild>
                    <w:div w:id="944121551">
                      <w:marLeft w:val="0"/>
                      <w:marRight w:val="0"/>
                      <w:marTop w:val="0"/>
                      <w:marBottom w:val="0"/>
                      <w:divBdr>
                        <w:top w:val="none" w:sz="0" w:space="0" w:color="auto"/>
                        <w:left w:val="none" w:sz="0" w:space="0" w:color="auto"/>
                        <w:bottom w:val="none" w:sz="0" w:space="0" w:color="auto"/>
                        <w:right w:val="none" w:sz="0" w:space="0" w:color="auto"/>
                      </w:divBdr>
                      <w:divsChild>
                        <w:div w:id="1885866646">
                          <w:marLeft w:val="0"/>
                          <w:marRight w:val="0"/>
                          <w:marTop w:val="0"/>
                          <w:marBottom w:val="0"/>
                          <w:divBdr>
                            <w:top w:val="none" w:sz="0" w:space="0" w:color="auto"/>
                            <w:left w:val="none" w:sz="0" w:space="0" w:color="auto"/>
                            <w:bottom w:val="none" w:sz="0" w:space="0" w:color="auto"/>
                            <w:right w:val="none" w:sz="0" w:space="0" w:color="auto"/>
                          </w:divBdr>
                          <w:divsChild>
                            <w:div w:id="12315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4430">
      <w:bodyDiv w:val="1"/>
      <w:marLeft w:val="0"/>
      <w:marRight w:val="0"/>
      <w:marTop w:val="0"/>
      <w:marBottom w:val="0"/>
      <w:divBdr>
        <w:top w:val="none" w:sz="0" w:space="0" w:color="auto"/>
        <w:left w:val="none" w:sz="0" w:space="0" w:color="auto"/>
        <w:bottom w:val="none" w:sz="0" w:space="0" w:color="auto"/>
        <w:right w:val="none" w:sz="0" w:space="0" w:color="auto"/>
      </w:divBdr>
    </w:div>
    <w:div w:id="31424284">
      <w:bodyDiv w:val="1"/>
      <w:marLeft w:val="0"/>
      <w:marRight w:val="0"/>
      <w:marTop w:val="0"/>
      <w:marBottom w:val="0"/>
      <w:divBdr>
        <w:top w:val="none" w:sz="0" w:space="0" w:color="auto"/>
        <w:left w:val="none" w:sz="0" w:space="0" w:color="auto"/>
        <w:bottom w:val="none" w:sz="0" w:space="0" w:color="auto"/>
        <w:right w:val="none" w:sz="0" w:space="0" w:color="auto"/>
      </w:divBdr>
    </w:div>
    <w:div w:id="35933972">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8117152">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49690282">
      <w:bodyDiv w:val="1"/>
      <w:marLeft w:val="0"/>
      <w:marRight w:val="0"/>
      <w:marTop w:val="0"/>
      <w:marBottom w:val="0"/>
      <w:divBdr>
        <w:top w:val="none" w:sz="0" w:space="0" w:color="auto"/>
        <w:left w:val="none" w:sz="0" w:space="0" w:color="auto"/>
        <w:bottom w:val="none" w:sz="0" w:space="0" w:color="auto"/>
        <w:right w:val="none" w:sz="0" w:space="0" w:color="auto"/>
      </w:divBdr>
      <w:divsChild>
        <w:div w:id="1345353199">
          <w:marLeft w:val="0"/>
          <w:marRight w:val="0"/>
          <w:marTop w:val="0"/>
          <w:marBottom w:val="0"/>
          <w:divBdr>
            <w:top w:val="none" w:sz="0" w:space="0" w:color="auto"/>
            <w:left w:val="none" w:sz="0" w:space="0" w:color="auto"/>
            <w:bottom w:val="none" w:sz="0" w:space="0" w:color="auto"/>
            <w:right w:val="none" w:sz="0" w:space="0" w:color="auto"/>
          </w:divBdr>
          <w:divsChild>
            <w:div w:id="563373602">
              <w:marLeft w:val="0"/>
              <w:marRight w:val="0"/>
              <w:marTop w:val="0"/>
              <w:marBottom w:val="0"/>
              <w:divBdr>
                <w:top w:val="none" w:sz="0" w:space="0" w:color="auto"/>
                <w:left w:val="none" w:sz="0" w:space="0" w:color="auto"/>
                <w:bottom w:val="none" w:sz="0" w:space="0" w:color="auto"/>
                <w:right w:val="none" w:sz="0" w:space="0" w:color="auto"/>
              </w:divBdr>
              <w:divsChild>
                <w:div w:id="1338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8369">
      <w:bodyDiv w:val="1"/>
      <w:marLeft w:val="0"/>
      <w:marRight w:val="0"/>
      <w:marTop w:val="0"/>
      <w:marBottom w:val="0"/>
      <w:divBdr>
        <w:top w:val="none" w:sz="0" w:space="0" w:color="auto"/>
        <w:left w:val="none" w:sz="0" w:space="0" w:color="auto"/>
        <w:bottom w:val="none" w:sz="0" w:space="0" w:color="auto"/>
        <w:right w:val="none" w:sz="0" w:space="0" w:color="auto"/>
      </w:divBdr>
      <w:divsChild>
        <w:div w:id="1878080870">
          <w:marLeft w:val="0"/>
          <w:marRight w:val="0"/>
          <w:marTop w:val="0"/>
          <w:marBottom w:val="0"/>
          <w:divBdr>
            <w:top w:val="none" w:sz="0" w:space="0" w:color="auto"/>
            <w:left w:val="none" w:sz="0" w:space="0" w:color="auto"/>
            <w:bottom w:val="none" w:sz="0" w:space="0" w:color="auto"/>
            <w:right w:val="none" w:sz="0" w:space="0" w:color="auto"/>
          </w:divBdr>
          <w:divsChild>
            <w:div w:id="1689720826">
              <w:marLeft w:val="0"/>
              <w:marRight w:val="0"/>
              <w:marTop w:val="0"/>
              <w:marBottom w:val="0"/>
              <w:divBdr>
                <w:top w:val="none" w:sz="0" w:space="0" w:color="auto"/>
                <w:left w:val="none" w:sz="0" w:space="0" w:color="auto"/>
                <w:bottom w:val="none" w:sz="0" w:space="0" w:color="auto"/>
                <w:right w:val="none" w:sz="0" w:space="0" w:color="auto"/>
              </w:divBdr>
              <w:divsChild>
                <w:div w:id="20590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2415">
      <w:bodyDiv w:val="1"/>
      <w:marLeft w:val="0"/>
      <w:marRight w:val="0"/>
      <w:marTop w:val="0"/>
      <w:marBottom w:val="0"/>
      <w:divBdr>
        <w:top w:val="none" w:sz="0" w:space="0" w:color="auto"/>
        <w:left w:val="none" w:sz="0" w:space="0" w:color="auto"/>
        <w:bottom w:val="none" w:sz="0" w:space="0" w:color="auto"/>
        <w:right w:val="none" w:sz="0" w:space="0" w:color="auto"/>
      </w:divBdr>
    </w:div>
    <w:div w:id="59989401">
      <w:bodyDiv w:val="1"/>
      <w:marLeft w:val="0"/>
      <w:marRight w:val="0"/>
      <w:marTop w:val="0"/>
      <w:marBottom w:val="0"/>
      <w:divBdr>
        <w:top w:val="none" w:sz="0" w:space="0" w:color="auto"/>
        <w:left w:val="none" w:sz="0" w:space="0" w:color="auto"/>
        <w:bottom w:val="none" w:sz="0" w:space="0" w:color="auto"/>
        <w:right w:val="none" w:sz="0" w:space="0" w:color="auto"/>
      </w:divBdr>
    </w:div>
    <w:div w:id="66804566">
      <w:bodyDiv w:val="1"/>
      <w:marLeft w:val="0"/>
      <w:marRight w:val="0"/>
      <w:marTop w:val="0"/>
      <w:marBottom w:val="0"/>
      <w:divBdr>
        <w:top w:val="none" w:sz="0" w:space="0" w:color="auto"/>
        <w:left w:val="none" w:sz="0" w:space="0" w:color="auto"/>
        <w:bottom w:val="none" w:sz="0" w:space="0" w:color="auto"/>
        <w:right w:val="none" w:sz="0" w:space="0" w:color="auto"/>
      </w:divBdr>
    </w:div>
    <w:div w:id="90249055">
      <w:bodyDiv w:val="1"/>
      <w:marLeft w:val="0"/>
      <w:marRight w:val="0"/>
      <w:marTop w:val="0"/>
      <w:marBottom w:val="0"/>
      <w:divBdr>
        <w:top w:val="none" w:sz="0" w:space="0" w:color="auto"/>
        <w:left w:val="none" w:sz="0" w:space="0" w:color="auto"/>
        <w:bottom w:val="none" w:sz="0" w:space="0" w:color="auto"/>
        <w:right w:val="none" w:sz="0" w:space="0" w:color="auto"/>
      </w:divBdr>
      <w:divsChild>
        <w:div w:id="1170952635">
          <w:marLeft w:val="0"/>
          <w:marRight w:val="0"/>
          <w:marTop w:val="0"/>
          <w:marBottom w:val="0"/>
          <w:divBdr>
            <w:top w:val="none" w:sz="0" w:space="0" w:color="auto"/>
            <w:left w:val="none" w:sz="0" w:space="0" w:color="auto"/>
            <w:bottom w:val="none" w:sz="0" w:space="0" w:color="auto"/>
            <w:right w:val="none" w:sz="0" w:space="0" w:color="auto"/>
          </w:divBdr>
          <w:divsChild>
            <w:div w:id="2066758622">
              <w:marLeft w:val="0"/>
              <w:marRight w:val="0"/>
              <w:marTop w:val="0"/>
              <w:marBottom w:val="0"/>
              <w:divBdr>
                <w:top w:val="none" w:sz="0" w:space="0" w:color="auto"/>
                <w:left w:val="none" w:sz="0" w:space="0" w:color="auto"/>
                <w:bottom w:val="none" w:sz="0" w:space="0" w:color="auto"/>
                <w:right w:val="none" w:sz="0" w:space="0" w:color="auto"/>
              </w:divBdr>
              <w:divsChild>
                <w:div w:id="18299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2735">
      <w:bodyDiv w:val="1"/>
      <w:marLeft w:val="0"/>
      <w:marRight w:val="0"/>
      <w:marTop w:val="0"/>
      <w:marBottom w:val="0"/>
      <w:divBdr>
        <w:top w:val="none" w:sz="0" w:space="0" w:color="auto"/>
        <w:left w:val="none" w:sz="0" w:space="0" w:color="auto"/>
        <w:bottom w:val="none" w:sz="0" w:space="0" w:color="auto"/>
        <w:right w:val="none" w:sz="0" w:space="0" w:color="auto"/>
      </w:divBdr>
    </w:div>
    <w:div w:id="95443138">
      <w:bodyDiv w:val="1"/>
      <w:marLeft w:val="0"/>
      <w:marRight w:val="0"/>
      <w:marTop w:val="0"/>
      <w:marBottom w:val="0"/>
      <w:divBdr>
        <w:top w:val="none" w:sz="0" w:space="0" w:color="auto"/>
        <w:left w:val="none" w:sz="0" w:space="0" w:color="auto"/>
        <w:bottom w:val="none" w:sz="0" w:space="0" w:color="auto"/>
        <w:right w:val="none" w:sz="0" w:space="0" w:color="auto"/>
      </w:divBdr>
      <w:divsChild>
        <w:div w:id="407046004">
          <w:marLeft w:val="2640"/>
          <w:marRight w:val="0"/>
          <w:marTop w:val="0"/>
          <w:marBottom w:val="0"/>
          <w:divBdr>
            <w:top w:val="none" w:sz="0" w:space="0" w:color="auto"/>
            <w:left w:val="none" w:sz="0" w:space="0" w:color="auto"/>
            <w:bottom w:val="none" w:sz="0" w:space="0" w:color="auto"/>
            <w:right w:val="none" w:sz="0" w:space="0" w:color="auto"/>
          </w:divBdr>
        </w:div>
        <w:div w:id="1275593257">
          <w:marLeft w:val="2640"/>
          <w:marRight w:val="0"/>
          <w:marTop w:val="0"/>
          <w:marBottom w:val="0"/>
          <w:divBdr>
            <w:top w:val="none" w:sz="0" w:space="0" w:color="auto"/>
            <w:left w:val="none" w:sz="0" w:space="0" w:color="auto"/>
            <w:bottom w:val="none" w:sz="0" w:space="0" w:color="auto"/>
            <w:right w:val="none" w:sz="0" w:space="0" w:color="auto"/>
          </w:divBdr>
        </w:div>
        <w:div w:id="1568807124">
          <w:marLeft w:val="2640"/>
          <w:marRight w:val="0"/>
          <w:marTop w:val="0"/>
          <w:marBottom w:val="0"/>
          <w:divBdr>
            <w:top w:val="none" w:sz="0" w:space="0" w:color="auto"/>
            <w:left w:val="none" w:sz="0" w:space="0" w:color="auto"/>
            <w:bottom w:val="none" w:sz="0" w:space="0" w:color="auto"/>
            <w:right w:val="none" w:sz="0" w:space="0" w:color="auto"/>
          </w:divBdr>
        </w:div>
        <w:div w:id="2010713933">
          <w:marLeft w:val="2640"/>
          <w:marRight w:val="0"/>
          <w:marTop w:val="0"/>
          <w:marBottom w:val="0"/>
          <w:divBdr>
            <w:top w:val="none" w:sz="0" w:space="0" w:color="auto"/>
            <w:left w:val="none" w:sz="0" w:space="0" w:color="auto"/>
            <w:bottom w:val="none" w:sz="0" w:space="0" w:color="auto"/>
            <w:right w:val="none" w:sz="0" w:space="0" w:color="auto"/>
          </w:divBdr>
        </w:div>
        <w:div w:id="2081097361">
          <w:marLeft w:val="2640"/>
          <w:marRight w:val="0"/>
          <w:marTop w:val="0"/>
          <w:marBottom w:val="0"/>
          <w:divBdr>
            <w:top w:val="none" w:sz="0" w:space="0" w:color="auto"/>
            <w:left w:val="none" w:sz="0" w:space="0" w:color="auto"/>
            <w:bottom w:val="none" w:sz="0" w:space="0" w:color="auto"/>
            <w:right w:val="none" w:sz="0" w:space="0" w:color="auto"/>
          </w:divBdr>
        </w:div>
      </w:divsChild>
    </w:div>
    <w:div w:id="95953180">
      <w:bodyDiv w:val="1"/>
      <w:marLeft w:val="0"/>
      <w:marRight w:val="0"/>
      <w:marTop w:val="0"/>
      <w:marBottom w:val="0"/>
      <w:divBdr>
        <w:top w:val="none" w:sz="0" w:space="0" w:color="auto"/>
        <w:left w:val="none" w:sz="0" w:space="0" w:color="auto"/>
        <w:bottom w:val="none" w:sz="0" w:space="0" w:color="auto"/>
        <w:right w:val="none" w:sz="0" w:space="0" w:color="auto"/>
      </w:divBdr>
    </w:div>
    <w:div w:id="105540741">
      <w:bodyDiv w:val="1"/>
      <w:marLeft w:val="0"/>
      <w:marRight w:val="0"/>
      <w:marTop w:val="0"/>
      <w:marBottom w:val="0"/>
      <w:divBdr>
        <w:top w:val="none" w:sz="0" w:space="0" w:color="auto"/>
        <w:left w:val="none" w:sz="0" w:space="0" w:color="auto"/>
        <w:bottom w:val="none" w:sz="0" w:space="0" w:color="auto"/>
        <w:right w:val="none" w:sz="0" w:space="0" w:color="auto"/>
      </w:divBdr>
    </w:div>
    <w:div w:id="107092805">
      <w:bodyDiv w:val="1"/>
      <w:marLeft w:val="0"/>
      <w:marRight w:val="0"/>
      <w:marTop w:val="0"/>
      <w:marBottom w:val="0"/>
      <w:divBdr>
        <w:top w:val="none" w:sz="0" w:space="0" w:color="auto"/>
        <w:left w:val="none" w:sz="0" w:space="0" w:color="auto"/>
        <w:bottom w:val="none" w:sz="0" w:space="0" w:color="auto"/>
        <w:right w:val="none" w:sz="0" w:space="0" w:color="auto"/>
      </w:divBdr>
      <w:divsChild>
        <w:div w:id="901676508">
          <w:marLeft w:val="0"/>
          <w:marRight w:val="0"/>
          <w:marTop w:val="0"/>
          <w:marBottom w:val="0"/>
          <w:divBdr>
            <w:top w:val="none" w:sz="0" w:space="0" w:color="auto"/>
            <w:left w:val="none" w:sz="0" w:space="0" w:color="auto"/>
            <w:bottom w:val="none" w:sz="0" w:space="0" w:color="auto"/>
            <w:right w:val="none" w:sz="0" w:space="0" w:color="auto"/>
          </w:divBdr>
          <w:divsChild>
            <w:div w:id="1609459981">
              <w:marLeft w:val="0"/>
              <w:marRight w:val="0"/>
              <w:marTop w:val="0"/>
              <w:marBottom w:val="0"/>
              <w:divBdr>
                <w:top w:val="none" w:sz="0" w:space="0" w:color="auto"/>
                <w:left w:val="none" w:sz="0" w:space="0" w:color="auto"/>
                <w:bottom w:val="none" w:sz="0" w:space="0" w:color="auto"/>
                <w:right w:val="none" w:sz="0" w:space="0" w:color="auto"/>
              </w:divBdr>
              <w:divsChild>
                <w:div w:id="1267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26167462">
      <w:bodyDiv w:val="1"/>
      <w:marLeft w:val="0"/>
      <w:marRight w:val="0"/>
      <w:marTop w:val="0"/>
      <w:marBottom w:val="0"/>
      <w:divBdr>
        <w:top w:val="none" w:sz="0" w:space="0" w:color="auto"/>
        <w:left w:val="none" w:sz="0" w:space="0" w:color="auto"/>
        <w:bottom w:val="none" w:sz="0" w:space="0" w:color="auto"/>
        <w:right w:val="none" w:sz="0" w:space="0" w:color="auto"/>
      </w:divBdr>
    </w:div>
    <w:div w:id="127169863">
      <w:bodyDiv w:val="1"/>
      <w:marLeft w:val="0"/>
      <w:marRight w:val="0"/>
      <w:marTop w:val="0"/>
      <w:marBottom w:val="0"/>
      <w:divBdr>
        <w:top w:val="none" w:sz="0" w:space="0" w:color="auto"/>
        <w:left w:val="none" w:sz="0" w:space="0" w:color="auto"/>
        <w:bottom w:val="none" w:sz="0" w:space="0" w:color="auto"/>
        <w:right w:val="none" w:sz="0" w:space="0" w:color="auto"/>
      </w:divBdr>
    </w:div>
    <w:div w:id="136843862">
      <w:bodyDiv w:val="1"/>
      <w:marLeft w:val="0"/>
      <w:marRight w:val="0"/>
      <w:marTop w:val="0"/>
      <w:marBottom w:val="0"/>
      <w:divBdr>
        <w:top w:val="none" w:sz="0" w:space="0" w:color="auto"/>
        <w:left w:val="none" w:sz="0" w:space="0" w:color="auto"/>
        <w:bottom w:val="none" w:sz="0" w:space="0" w:color="auto"/>
        <w:right w:val="none" w:sz="0" w:space="0" w:color="auto"/>
      </w:divBdr>
      <w:divsChild>
        <w:div w:id="2044548032">
          <w:marLeft w:val="0"/>
          <w:marRight w:val="0"/>
          <w:marTop w:val="0"/>
          <w:marBottom w:val="0"/>
          <w:divBdr>
            <w:top w:val="none" w:sz="0" w:space="0" w:color="auto"/>
            <w:left w:val="none" w:sz="0" w:space="0" w:color="auto"/>
            <w:bottom w:val="none" w:sz="0" w:space="0" w:color="auto"/>
            <w:right w:val="none" w:sz="0" w:space="0" w:color="auto"/>
          </w:divBdr>
        </w:div>
        <w:div w:id="545600664">
          <w:marLeft w:val="0"/>
          <w:marRight w:val="0"/>
          <w:marTop w:val="0"/>
          <w:marBottom w:val="0"/>
          <w:divBdr>
            <w:top w:val="none" w:sz="0" w:space="0" w:color="auto"/>
            <w:left w:val="none" w:sz="0" w:space="0" w:color="auto"/>
            <w:bottom w:val="none" w:sz="0" w:space="0" w:color="auto"/>
            <w:right w:val="none" w:sz="0" w:space="0" w:color="auto"/>
          </w:divBdr>
        </w:div>
        <w:div w:id="863176455">
          <w:marLeft w:val="0"/>
          <w:marRight w:val="0"/>
          <w:marTop w:val="0"/>
          <w:marBottom w:val="0"/>
          <w:divBdr>
            <w:top w:val="none" w:sz="0" w:space="0" w:color="auto"/>
            <w:left w:val="none" w:sz="0" w:space="0" w:color="auto"/>
            <w:bottom w:val="none" w:sz="0" w:space="0" w:color="auto"/>
            <w:right w:val="none" w:sz="0" w:space="0" w:color="auto"/>
          </w:divBdr>
        </w:div>
        <w:div w:id="755322218">
          <w:marLeft w:val="0"/>
          <w:marRight w:val="0"/>
          <w:marTop w:val="0"/>
          <w:marBottom w:val="0"/>
          <w:divBdr>
            <w:top w:val="none" w:sz="0" w:space="0" w:color="auto"/>
            <w:left w:val="none" w:sz="0" w:space="0" w:color="auto"/>
            <w:bottom w:val="none" w:sz="0" w:space="0" w:color="auto"/>
            <w:right w:val="none" w:sz="0" w:space="0" w:color="auto"/>
          </w:divBdr>
        </w:div>
      </w:divsChild>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58078353">
      <w:bodyDiv w:val="1"/>
      <w:marLeft w:val="0"/>
      <w:marRight w:val="0"/>
      <w:marTop w:val="0"/>
      <w:marBottom w:val="0"/>
      <w:divBdr>
        <w:top w:val="none" w:sz="0" w:space="0" w:color="auto"/>
        <w:left w:val="none" w:sz="0" w:space="0" w:color="auto"/>
        <w:bottom w:val="none" w:sz="0" w:space="0" w:color="auto"/>
        <w:right w:val="none" w:sz="0" w:space="0" w:color="auto"/>
      </w:divBdr>
    </w:div>
    <w:div w:id="163320465">
      <w:bodyDiv w:val="1"/>
      <w:marLeft w:val="0"/>
      <w:marRight w:val="0"/>
      <w:marTop w:val="0"/>
      <w:marBottom w:val="0"/>
      <w:divBdr>
        <w:top w:val="none" w:sz="0" w:space="0" w:color="auto"/>
        <w:left w:val="none" w:sz="0" w:space="0" w:color="auto"/>
        <w:bottom w:val="none" w:sz="0" w:space="0" w:color="auto"/>
        <w:right w:val="none" w:sz="0" w:space="0" w:color="auto"/>
      </w:divBdr>
      <w:divsChild>
        <w:div w:id="1775009337">
          <w:marLeft w:val="0"/>
          <w:marRight w:val="0"/>
          <w:marTop w:val="0"/>
          <w:marBottom w:val="0"/>
          <w:divBdr>
            <w:top w:val="none" w:sz="0" w:space="0" w:color="auto"/>
            <w:left w:val="none" w:sz="0" w:space="0" w:color="auto"/>
            <w:bottom w:val="none" w:sz="0" w:space="0" w:color="auto"/>
            <w:right w:val="none" w:sz="0" w:space="0" w:color="auto"/>
          </w:divBdr>
          <w:divsChild>
            <w:div w:id="998848151">
              <w:marLeft w:val="0"/>
              <w:marRight w:val="0"/>
              <w:marTop w:val="0"/>
              <w:marBottom w:val="0"/>
              <w:divBdr>
                <w:top w:val="none" w:sz="0" w:space="0" w:color="auto"/>
                <w:left w:val="none" w:sz="0" w:space="0" w:color="auto"/>
                <w:bottom w:val="none" w:sz="0" w:space="0" w:color="auto"/>
                <w:right w:val="none" w:sz="0" w:space="0" w:color="auto"/>
              </w:divBdr>
              <w:divsChild>
                <w:div w:id="378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1">
      <w:bodyDiv w:val="1"/>
      <w:marLeft w:val="0"/>
      <w:marRight w:val="0"/>
      <w:marTop w:val="0"/>
      <w:marBottom w:val="0"/>
      <w:divBdr>
        <w:top w:val="none" w:sz="0" w:space="0" w:color="auto"/>
        <w:left w:val="none" w:sz="0" w:space="0" w:color="auto"/>
        <w:bottom w:val="none" w:sz="0" w:space="0" w:color="auto"/>
        <w:right w:val="none" w:sz="0" w:space="0" w:color="auto"/>
      </w:divBdr>
    </w:div>
    <w:div w:id="177694156">
      <w:bodyDiv w:val="1"/>
      <w:marLeft w:val="0"/>
      <w:marRight w:val="0"/>
      <w:marTop w:val="0"/>
      <w:marBottom w:val="0"/>
      <w:divBdr>
        <w:top w:val="none" w:sz="0" w:space="0" w:color="auto"/>
        <w:left w:val="none" w:sz="0" w:space="0" w:color="auto"/>
        <w:bottom w:val="none" w:sz="0" w:space="0" w:color="auto"/>
        <w:right w:val="none" w:sz="0" w:space="0" w:color="auto"/>
      </w:divBdr>
    </w:div>
    <w:div w:id="185558084">
      <w:bodyDiv w:val="1"/>
      <w:marLeft w:val="0"/>
      <w:marRight w:val="0"/>
      <w:marTop w:val="0"/>
      <w:marBottom w:val="0"/>
      <w:divBdr>
        <w:top w:val="none" w:sz="0" w:space="0" w:color="auto"/>
        <w:left w:val="none" w:sz="0" w:space="0" w:color="auto"/>
        <w:bottom w:val="none" w:sz="0" w:space="0" w:color="auto"/>
        <w:right w:val="none" w:sz="0" w:space="0" w:color="auto"/>
      </w:divBdr>
    </w:div>
    <w:div w:id="189027967">
      <w:bodyDiv w:val="1"/>
      <w:marLeft w:val="0"/>
      <w:marRight w:val="0"/>
      <w:marTop w:val="0"/>
      <w:marBottom w:val="0"/>
      <w:divBdr>
        <w:top w:val="none" w:sz="0" w:space="0" w:color="auto"/>
        <w:left w:val="none" w:sz="0" w:space="0" w:color="auto"/>
        <w:bottom w:val="none" w:sz="0" w:space="0" w:color="auto"/>
        <w:right w:val="none" w:sz="0" w:space="0" w:color="auto"/>
      </w:divBdr>
      <w:divsChild>
        <w:div w:id="1255438251">
          <w:marLeft w:val="0"/>
          <w:marRight w:val="0"/>
          <w:marTop w:val="0"/>
          <w:marBottom w:val="0"/>
          <w:divBdr>
            <w:top w:val="none" w:sz="0" w:space="0" w:color="auto"/>
            <w:left w:val="none" w:sz="0" w:space="0" w:color="auto"/>
            <w:bottom w:val="none" w:sz="0" w:space="0" w:color="auto"/>
            <w:right w:val="none" w:sz="0" w:space="0" w:color="auto"/>
          </w:divBdr>
          <w:divsChild>
            <w:div w:id="124588402">
              <w:marLeft w:val="0"/>
              <w:marRight w:val="0"/>
              <w:marTop w:val="0"/>
              <w:marBottom w:val="0"/>
              <w:divBdr>
                <w:top w:val="none" w:sz="0" w:space="0" w:color="auto"/>
                <w:left w:val="none" w:sz="0" w:space="0" w:color="auto"/>
                <w:bottom w:val="none" w:sz="0" w:space="0" w:color="auto"/>
                <w:right w:val="none" w:sz="0" w:space="0" w:color="auto"/>
              </w:divBdr>
              <w:divsChild>
                <w:div w:id="1246723094">
                  <w:marLeft w:val="0"/>
                  <w:marRight w:val="0"/>
                  <w:marTop w:val="0"/>
                  <w:marBottom w:val="0"/>
                  <w:divBdr>
                    <w:top w:val="none" w:sz="0" w:space="0" w:color="auto"/>
                    <w:left w:val="none" w:sz="0" w:space="0" w:color="auto"/>
                    <w:bottom w:val="none" w:sz="0" w:space="0" w:color="auto"/>
                    <w:right w:val="none" w:sz="0" w:space="0" w:color="auto"/>
                  </w:divBdr>
                </w:div>
              </w:divsChild>
            </w:div>
            <w:div w:id="1281836032">
              <w:marLeft w:val="0"/>
              <w:marRight w:val="0"/>
              <w:marTop w:val="0"/>
              <w:marBottom w:val="0"/>
              <w:divBdr>
                <w:top w:val="none" w:sz="0" w:space="0" w:color="auto"/>
                <w:left w:val="none" w:sz="0" w:space="0" w:color="auto"/>
                <w:bottom w:val="none" w:sz="0" w:space="0" w:color="auto"/>
                <w:right w:val="none" w:sz="0" w:space="0" w:color="auto"/>
              </w:divBdr>
              <w:divsChild>
                <w:div w:id="2381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0126">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01864727">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053302">
      <w:bodyDiv w:val="1"/>
      <w:marLeft w:val="0"/>
      <w:marRight w:val="0"/>
      <w:marTop w:val="0"/>
      <w:marBottom w:val="0"/>
      <w:divBdr>
        <w:top w:val="none" w:sz="0" w:space="0" w:color="auto"/>
        <w:left w:val="none" w:sz="0" w:space="0" w:color="auto"/>
        <w:bottom w:val="none" w:sz="0" w:space="0" w:color="auto"/>
        <w:right w:val="none" w:sz="0" w:space="0" w:color="auto"/>
      </w:divBdr>
      <w:divsChild>
        <w:div w:id="355738009">
          <w:marLeft w:val="-225"/>
          <w:marRight w:val="-225"/>
          <w:marTop w:val="0"/>
          <w:marBottom w:val="0"/>
          <w:divBdr>
            <w:top w:val="none" w:sz="0" w:space="0" w:color="auto"/>
            <w:left w:val="none" w:sz="0" w:space="0" w:color="auto"/>
            <w:bottom w:val="none" w:sz="0" w:space="0" w:color="auto"/>
            <w:right w:val="none" w:sz="0" w:space="0" w:color="auto"/>
          </w:divBdr>
          <w:divsChild>
            <w:div w:id="161855995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730792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33006144">
      <w:bodyDiv w:val="1"/>
      <w:marLeft w:val="0"/>
      <w:marRight w:val="0"/>
      <w:marTop w:val="0"/>
      <w:marBottom w:val="0"/>
      <w:divBdr>
        <w:top w:val="none" w:sz="0" w:space="0" w:color="auto"/>
        <w:left w:val="none" w:sz="0" w:space="0" w:color="auto"/>
        <w:bottom w:val="none" w:sz="0" w:space="0" w:color="auto"/>
        <w:right w:val="none" w:sz="0" w:space="0" w:color="auto"/>
      </w:divBdr>
    </w:div>
    <w:div w:id="234169843">
      <w:bodyDiv w:val="1"/>
      <w:marLeft w:val="0"/>
      <w:marRight w:val="0"/>
      <w:marTop w:val="0"/>
      <w:marBottom w:val="0"/>
      <w:divBdr>
        <w:top w:val="none" w:sz="0" w:space="0" w:color="auto"/>
        <w:left w:val="none" w:sz="0" w:space="0" w:color="auto"/>
        <w:bottom w:val="none" w:sz="0" w:space="0" w:color="auto"/>
        <w:right w:val="none" w:sz="0" w:space="0" w:color="auto"/>
      </w:divBdr>
    </w:div>
    <w:div w:id="236482320">
      <w:bodyDiv w:val="1"/>
      <w:marLeft w:val="0"/>
      <w:marRight w:val="0"/>
      <w:marTop w:val="0"/>
      <w:marBottom w:val="0"/>
      <w:divBdr>
        <w:top w:val="none" w:sz="0" w:space="0" w:color="auto"/>
        <w:left w:val="none" w:sz="0" w:space="0" w:color="auto"/>
        <w:bottom w:val="none" w:sz="0" w:space="0" w:color="auto"/>
        <w:right w:val="none" w:sz="0" w:space="0" w:color="auto"/>
      </w:divBdr>
    </w:div>
    <w:div w:id="238171633">
      <w:bodyDiv w:val="1"/>
      <w:marLeft w:val="0"/>
      <w:marRight w:val="0"/>
      <w:marTop w:val="0"/>
      <w:marBottom w:val="0"/>
      <w:divBdr>
        <w:top w:val="none" w:sz="0" w:space="0" w:color="auto"/>
        <w:left w:val="none" w:sz="0" w:space="0" w:color="auto"/>
        <w:bottom w:val="none" w:sz="0" w:space="0" w:color="auto"/>
        <w:right w:val="none" w:sz="0" w:space="0" w:color="auto"/>
      </w:divBdr>
    </w:div>
    <w:div w:id="241069392">
      <w:bodyDiv w:val="1"/>
      <w:marLeft w:val="0"/>
      <w:marRight w:val="0"/>
      <w:marTop w:val="0"/>
      <w:marBottom w:val="0"/>
      <w:divBdr>
        <w:top w:val="none" w:sz="0" w:space="0" w:color="auto"/>
        <w:left w:val="none" w:sz="0" w:space="0" w:color="auto"/>
        <w:bottom w:val="none" w:sz="0" w:space="0" w:color="auto"/>
        <w:right w:val="none" w:sz="0" w:space="0" w:color="auto"/>
      </w:divBdr>
    </w:div>
    <w:div w:id="242447679">
      <w:bodyDiv w:val="1"/>
      <w:marLeft w:val="0"/>
      <w:marRight w:val="0"/>
      <w:marTop w:val="0"/>
      <w:marBottom w:val="0"/>
      <w:divBdr>
        <w:top w:val="none" w:sz="0" w:space="0" w:color="auto"/>
        <w:left w:val="none" w:sz="0" w:space="0" w:color="auto"/>
        <w:bottom w:val="none" w:sz="0" w:space="0" w:color="auto"/>
        <w:right w:val="none" w:sz="0" w:space="0" w:color="auto"/>
      </w:divBdr>
      <w:divsChild>
        <w:div w:id="1664358775">
          <w:marLeft w:val="0"/>
          <w:marRight w:val="0"/>
          <w:marTop w:val="0"/>
          <w:marBottom w:val="0"/>
          <w:divBdr>
            <w:top w:val="none" w:sz="0" w:space="0" w:color="auto"/>
            <w:left w:val="none" w:sz="0" w:space="0" w:color="auto"/>
            <w:bottom w:val="none" w:sz="0" w:space="0" w:color="auto"/>
            <w:right w:val="none" w:sz="0" w:space="0" w:color="auto"/>
          </w:divBdr>
          <w:divsChild>
            <w:div w:id="6827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69515470">
      <w:bodyDiv w:val="1"/>
      <w:marLeft w:val="0"/>
      <w:marRight w:val="0"/>
      <w:marTop w:val="0"/>
      <w:marBottom w:val="0"/>
      <w:divBdr>
        <w:top w:val="none" w:sz="0" w:space="0" w:color="auto"/>
        <w:left w:val="none" w:sz="0" w:space="0" w:color="auto"/>
        <w:bottom w:val="none" w:sz="0" w:space="0" w:color="auto"/>
        <w:right w:val="none" w:sz="0" w:space="0" w:color="auto"/>
      </w:divBdr>
    </w:div>
    <w:div w:id="272325393">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288125853">
      <w:bodyDiv w:val="1"/>
      <w:marLeft w:val="0"/>
      <w:marRight w:val="0"/>
      <w:marTop w:val="0"/>
      <w:marBottom w:val="0"/>
      <w:divBdr>
        <w:top w:val="none" w:sz="0" w:space="0" w:color="auto"/>
        <w:left w:val="none" w:sz="0" w:space="0" w:color="auto"/>
        <w:bottom w:val="none" w:sz="0" w:space="0" w:color="auto"/>
        <w:right w:val="none" w:sz="0" w:space="0" w:color="auto"/>
      </w:divBdr>
    </w:div>
    <w:div w:id="288245357">
      <w:bodyDiv w:val="1"/>
      <w:marLeft w:val="0"/>
      <w:marRight w:val="0"/>
      <w:marTop w:val="0"/>
      <w:marBottom w:val="0"/>
      <w:divBdr>
        <w:top w:val="none" w:sz="0" w:space="0" w:color="auto"/>
        <w:left w:val="none" w:sz="0" w:space="0" w:color="auto"/>
        <w:bottom w:val="none" w:sz="0" w:space="0" w:color="auto"/>
        <w:right w:val="none" w:sz="0" w:space="0" w:color="auto"/>
      </w:divBdr>
      <w:divsChild>
        <w:div w:id="934632431">
          <w:marLeft w:val="0"/>
          <w:marRight w:val="0"/>
          <w:marTop w:val="0"/>
          <w:marBottom w:val="0"/>
          <w:divBdr>
            <w:top w:val="none" w:sz="0" w:space="0" w:color="auto"/>
            <w:left w:val="none" w:sz="0" w:space="0" w:color="auto"/>
            <w:bottom w:val="none" w:sz="0" w:space="0" w:color="auto"/>
            <w:right w:val="none" w:sz="0" w:space="0" w:color="auto"/>
          </w:divBdr>
        </w:div>
        <w:div w:id="1461418611">
          <w:marLeft w:val="0"/>
          <w:marRight w:val="0"/>
          <w:marTop w:val="0"/>
          <w:marBottom w:val="0"/>
          <w:divBdr>
            <w:top w:val="none" w:sz="0" w:space="0" w:color="auto"/>
            <w:left w:val="none" w:sz="0" w:space="0" w:color="auto"/>
            <w:bottom w:val="none" w:sz="0" w:space="0" w:color="auto"/>
            <w:right w:val="none" w:sz="0" w:space="0" w:color="auto"/>
          </w:divBdr>
        </w:div>
      </w:divsChild>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12950525">
      <w:bodyDiv w:val="1"/>
      <w:marLeft w:val="0"/>
      <w:marRight w:val="0"/>
      <w:marTop w:val="0"/>
      <w:marBottom w:val="0"/>
      <w:divBdr>
        <w:top w:val="none" w:sz="0" w:space="0" w:color="auto"/>
        <w:left w:val="none" w:sz="0" w:space="0" w:color="auto"/>
        <w:bottom w:val="none" w:sz="0" w:space="0" w:color="auto"/>
        <w:right w:val="none" w:sz="0" w:space="0" w:color="auto"/>
      </w:divBdr>
    </w:div>
    <w:div w:id="325136624">
      <w:bodyDiv w:val="1"/>
      <w:marLeft w:val="0"/>
      <w:marRight w:val="0"/>
      <w:marTop w:val="0"/>
      <w:marBottom w:val="0"/>
      <w:divBdr>
        <w:top w:val="none" w:sz="0" w:space="0" w:color="auto"/>
        <w:left w:val="none" w:sz="0" w:space="0" w:color="auto"/>
        <w:bottom w:val="none" w:sz="0" w:space="0" w:color="auto"/>
        <w:right w:val="none" w:sz="0" w:space="0" w:color="auto"/>
      </w:divBdr>
    </w:div>
    <w:div w:id="327637569">
      <w:bodyDiv w:val="1"/>
      <w:marLeft w:val="0"/>
      <w:marRight w:val="0"/>
      <w:marTop w:val="0"/>
      <w:marBottom w:val="0"/>
      <w:divBdr>
        <w:top w:val="none" w:sz="0" w:space="0" w:color="auto"/>
        <w:left w:val="none" w:sz="0" w:space="0" w:color="auto"/>
        <w:bottom w:val="none" w:sz="0" w:space="0" w:color="auto"/>
        <w:right w:val="none" w:sz="0" w:space="0" w:color="auto"/>
      </w:divBdr>
      <w:divsChild>
        <w:div w:id="796878482">
          <w:marLeft w:val="0"/>
          <w:marRight w:val="0"/>
          <w:marTop w:val="0"/>
          <w:marBottom w:val="0"/>
          <w:divBdr>
            <w:top w:val="none" w:sz="0" w:space="0" w:color="auto"/>
            <w:left w:val="none" w:sz="0" w:space="0" w:color="auto"/>
            <w:bottom w:val="none" w:sz="0" w:space="0" w:color="auto"/>
            <w:right w:val="none" w:sz="0" w:space="0" w:color="auto"/>
          </w:divBdr>
          <w:divsChild>
            <w:div w:id="1474517847">
              <w:marLeft w:val="0"/>
              <w:marRight w:val="0"/>
              <w:marTop w:val="0"/>
              <w:marBottom w:val="0"/>
              <w:divBdr>
                <w:top w:val="none" w:sz="0" w:space="0" w:color="auto"/>
                <w:left w:val="none" w:sz="0" w:space="0" w:color="auto"/>
                <w:bottom w:val="none" w:sz="0" w:space="0" w:color="auto"/>
                <w:right w:val="none" w:sz="0" w:space="0" w:color="auto"/>
              </w:divBdr>
              <w:divsChild>
                <w:div w:id="437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814">
      <w:bodyDiv w:val="1"/>
      <w:marLeft w:val="0"/>
      <w:marRight w:val="0"/>
      <w:marTop w:val="0"/>
      <w:marBottom w:val="0"/>
      <w:divBdr>
        <w:top w:val="none" w:sz="0" w:space="0" w:color="auto"/>
        <w:left w:val="none" w:sz="0" w:space="0" w:color="auto"/>
        <w:bottom w:val="none" w:sz="0" w:space="0" w:color="auto"/>
        <w:right w:val="none" w:sz="0" w:space="0" w:color="auto"/>
      </w:divBdr>
    </w:div>
    <w:div w:id="341707107">
      <w:bodyDiv w:val="1"/>
      <w:marLeft w:val="0"/>
      <w:marRight w:val="0"/>
      <w:marTop w:val="0"/>
      <w:marBottom w:val="0"/>
      <w:divBdr>
        <w:top w:val="none" w:sz="0" w:space="0" w:color="auto"/>
        <w:left w:val="none" w:sz="0" w:space="0" w:color="auto"/>
        <w:bottom w:val="none" w:sz="0" w:space="0" w:color="auto"/>
        <w:right w:val="none" w:sz="0" w:space="0" w:color="auto"/>
      </w:divBdr>
      <w:divsChild>
        <w:div w:id="789669920">
          <w:marLeft w:val="0"/>
          <w:marRight w:val="0"/>
          <w:marTop w:val="0"/>
          <w:marBottom w:val="0"/>
          <w:divBdr>
            <w:top w:val="none" w:sz="0" w:space="0" w:color="auto"/>
            <w:left w:val="none" w:sz="0" w:space="0" w:color="auto"/>
            <w:bottom w:val="none" w:sz="0" w:space="0" w:color="auto"/>
            <w:right w:val="none" w:sz="0" w:space="0" w:color="auto"/>
          </w:divBdr>
        </w:div>
        <w:div w:id="806512635">
          <w:marLeft w:val="0"/>
          <w:marRight w:val="0"/>
          <w:marTop w:val="0"/>
          <w:marBottom w:val="0"/>
          <w:divBdr>
            <w:top w:val="none" w:sz="0" w:space="0" w:color="auto"/>
            <w:left w:val="none" w:sz="0" w:space="0" w:color="auto"/>
            <w:bottom w:val="none" w:sz="0" w:space="0" w:color="auto"/>
            <w:right w:val="none" w:sz="0" w:space="0" w:color="auto"/>
          </w:divBdr>
        </w:div>
        <w:div w:id="687871784">
          <w:marLeft w:val="0"/>
          <w:marRight w:val="0"/>
          <w:marTop w:val="0"/>
          <w:marBottom w:val="0"/>
          <w:divBdr>
            <w:top w:val="none" w:sz="0" w:space="0" w:color="auto"/>
            <w:left w:val="none" w:sz="0" w:space="0" w:color="auto"/>
            <w:bottom w:val="none" w:sz="0" w:space="0" w:color="auto"/>
            <w:right w:val="none" w:sz="0" w:space="0" w:color="auto"/>
          </w:divBdr>
        </w:div>
        <w:div w:id="1556426747">
          <w:marLeft w:val="0"/>
          <w:marRight w:val="0"/>
          <w:marTop w:val="0"/>
          <w:marBottom w:val="0"/>
          <w:divBdr>
            <w:top w:val="none" w:sz="0" w:space="0" w:color="auto"/>
            <w:left w:val="none" w:sz="0" w:space="0" w:color="auto"/>
            <w:bottom w:val="none" w:sz="0" w:space="0" w:color="auto"/>
            <w:right w:val="none" w:sz="0" w:space="0" w:color="auto"/>
          </w:divBdr>
        </w:div>
        <w:div w:id="1142693353">
          <w:marLeft w:val="0"/>
          <w:marRight w:val="0"/>
          <w:marTop w:val="0"/>
          <w:marBottom w:val="0"/>
          <w:divBdr>
            <w:top w:val="none" w:sz="0" w:space="0" w:color="auto"/>
            <w:left w:val="none" w:sz="0" w:space="0" w:color="auto"/>
            <w:bottom w:val="none" w:sz="0" w:space="0" w:color="auto"/>
            <w:right w:val="none" w:sz="0" w:space="0" w:color="auto"/>
          </w:divBdr>
        </w:div>
        <w:div w:id="2015961467">
          <w:marLeft w:val="0"/>
          <w:marRight w:val="0"/>
          <w:marTop w:val="0"/>
          <w:marBottom w:val="0"/>
          <w:divBdr>
            <w:top w:val="none" w:sz="0" w:space="0" w:color="auto"/>
            <w:left w:val="none" w:sz="0" w:space="0" w:color="auto"/>
            <w:bottom w:val="none" w:sz="0" w:space="0" w:color="auto"/>
            <w:right w:val="none" w:sz="0" w:space="0" w:color="auto"/>
          </w:divBdr>
        </w:div>
        <w:div w:id="239406681">
          <w:marLeft w:val="0"/>
          <w:marRight w:val="0"/>
          <w:marTop w:val="0"/>
          <w:marBottom w:val="0"/>
          <w:divBdr>
            <w:top w:val="none" w:sz="0" w:space="0" w:color="auto"/>
            <w:left w:val="none" w:sz="0" w:space="0" w:color="auto"/>
            <w:bottom w:val="none" w:sz="0" w:space="0" w:color="auto"/>
            <w:right w:val="none" w:sz="0" w:space="0" w:color="auto"/>
          </w:divBdr>
        </w:div>
        <w:div w:id="1716345320">
          <w:marLeft w:val="0"/>
          <w:marRight w:val="0"/>
          <w:marTop w:val="0"/>
          <w:marBottom w:val="0"/>
          <w:divBdr>
            <w:top w:val="none" w:sz="0" w:space="0" w:color="auto"/>
            <w:left w:val="none" w:sz="0" w:space="0" w:color="auto"/>
            <w:bottom w:val="none" w:sz="0" w:space="0" w:color="auto"/>
            <w:right w:val="none" w:sz="0" w:space="0" w:color="auto"/>
          </w:divBdr>
        </w:div>
        <w:div w:id="1082488011">
          <w:marLeft w:val="0"/>
          <w:marRight w:val="0"/>
          <w:marTop w:val="0"/>
          <w:marBottom w:val="0"/>
          <w:divBdr>
            <w:top w:val="none" w:sz="0" w:space="0" w:color="auto"/>
            <w:left w:val="none" w:sz="0" w:space="0" w:color="auto"/>
            <w:bottom w:val="none" w:sz="0" w:space="0" w:color="auto"/>
            <w:right w:val="none" w:sz="0" w:space="0" w:color="auto"/>
          </w:divBdr>
        </w:div>
        <w:div w:id="913466490">
          <w:marLeft w:val="0"/>
          <w:marRight w:val="0"/>
          <w:marTop w:val="0"/>
          <w:marBottom w:val="0"/>
          <w:divBdr>
            <w:top w:val="none" w:sz="0" w:space="0" w:color="auto"/>
            <w:left w:val="none" w:sz="0" w:space="0" w:color="auto"/>
            <w:bottom w:val="none" w:sz="0" w:space="0" w:color="auto"/>
            <w:right w:val="none" w:sz="0" w:space="0" w:color="auto"/>
          </w:divBdr>
        </w:div>
        <w:div w:id="1060714932">
          <w:marLeft w:val="0"/>
          <w:marRight w:val="0"/>
          <w:marTop w:val="0"/>
          <w:marBottom w:val="0"/>
          <w:divBdr>
            <w:top w:val="none" w:sz="0" w:space="0" w:color="auto"/>
            <w:left w:val="none" w:sz="0" w:space="0" w:color="auto"/>
            <w:bottom w:val="none" w:sz="0" w:space="0" w:color="auto"/>
            <w:right w:val="none" w:sz="0" w:space="0" w:color="auto"/>
          </w:divBdr>
        </w:div>
        <w:div w:id="1093862250">
          <w:marLeft w:val="0"/>
          <w:marRight w:val="0"/>
          <w:marTop w:val="0"/>
          <w:marBottom w:val="0"/>
          <w:divBdr>
            <w:top w:val="none" w:sz="0" w:space="0" w:color="auto"/>
            <w:left w:val="none" w:sz="0" w:space="0" w:color="auto"/>
            <w:bottom w:val="none" w:sz="0" w:space="0" w:color="auto"/>
            <w:right w:val="none" w:sz="0" w:space="0" w:color="auto"/>
          </w:divBdr>
        </w:div>
        <w:div w:id="1907186522">
          <w:marLeft w:val="0"/>
          <w:marRight w:val="0"/>
          <w:marTop w:val="0"/>
          <w:marBottom w:val="0"/>
          <w:divBdr>
            <w:top w:val="none" w:sz="0" w:space="0" w:color="auto"/>
            <w:left w:val="none" w:sz="0" w:space="0" w:color="auto"/>
            <w:bottom w:val="none" w:sz="0" w:space="0" w:color="auto"/>
            <w:right w:val="none" w:sz="0" w:space="0" w:color="auto"/>
          </w:divBdr>
        </w:div>
        <w:div w:id="1104568456">
          <w:marLeft w:val="0"/>
          <w:marRight w:val="0"/>
          <w:marTop w:val="0"/>
          <w:marBottom w:val="0"/>
          <w:divBdr>
            <w:top w:val="none" w:sz="0" w:space="0" w:color="auto"/>
            <w:left w:val="none" w:sz="0" w:space="0" w:color="auto"/>
            <w:bottom w:val="none" w:sz="0" w:space="0" w:color="auto"/>
            <w:right w:val="none" w:sz="0" w:space="0" w:color="auto"/>
          </w:divBdr>
        </w:div>
        <w:div w:id="1913000332">
          <w:marLeft w:val="0"/>
          <w:marRight w:val="0"/>
          <w:marTop w:val="0"/>
          <w:marBottom w:val="0"/>
          <w:divBdr>
            <w:top w:val="none" w:sz="0" w:space="0" w:color="auto"/>
            <w:left w:val="none" w:sz="0" w:space="0" w:color="auto"/>
            <w:bottom w:val="none" w:sz="0" w:space="0" w:color="auto"/>
            <w:right w:val="none" w:sz="0" w:space="0" w:color="auto"/>
          </w:divBdr>
        </w:div>
        <w:div w:id="587661449">
          <w:marLeft w:val="0"/>
          <w:marRight w:val="0"/>
          <w:marTop w:val="0"/>
          <w:marBottom w:val="0"/>
          <w:divBdr>
            <w:top w:val="none" w:sz="0" w:space="0" w:color="auto"/>
            <w:left w:val="none" w:sz="0" w:space="0" w:color="auto"/>
            <w:bottom w:val="none" w:sz="0" w:space="0" w:color="auto"/>
            <w:right w:val="none" w:sz="0" w:space="0" w:color="auto"/>
          </w:divBdr>
        </w:div>
        <w:div w:id="365104616">
          <w:marLeft w:val="0"/>
          <w:marRight w:val="0"/>
          <w:marTop w:val="0"/>
          <w:marBottom w:val="0"/>
          <w:divBdr>
            <w:top w:val="none" w:sz="0" w:space="0" w:color="auto"/>
            <w:left w:val="none" w:sz="0" w:space="0" w:color="auto"/>
            <w:bottom w:val="none" w:sz="0" w:space="0" w:color="auto"/>
            <w:right w:val="none" w:sz="0" w:space="0" w:color="auto"/>
          </w:divBdr>
        </w:div>
        <w:div w:id="2066441408">
          <w:marLeft w:val="0"/>
          <w:marRight w:val="0"/>
          <w:marTop w:val="0"/>
          <w:marBottom w:val="0"/>
          <w:divBdr>
            <w:top w:val="none" w:sz="0" w:space="0" w:color="auto"/>
            <w:left w:val="none" w:sz="0" w:space="0" w:color="auto"/>
            <w:bottom w:val="none" w:sz="0" w:space="0" w:color="auto"/>
            <w:right w:val="none" w:sz="0" w:space="0" w:color="auto"/>
          </w:divBdr>
        </w:div>
        <w:div w:id="794636336">
          <w:marLeft w:val="0"/>
          <w:marRight w:val="0"/>
          <w:marTop w:val="0"/>
          <w:marBottom w:val="0"/>
          <w:divBdr>
            <w:top w:val="none" w:sz="0" w:space="0" w:color="auto"/>
            <w:left w:val="none" w:sz="0" w:space="0" w:color="auto"/>
            <w:bottom w:val="none" w:sz="0" w:space="0" w:color="auto"/>
            <w:right w:val="none" w:sz="0" w:space="0" w:color="auto"/>
          </w:divBdr>
        </w:div>
        <w:div w:id="932862270">
          <w:marLeft w:val="0"/>
          <w:marRight w:val="0"/>
          <w:marTop w:val="0"/>
          <w:marBottom w:val="0"/>
          <w:divBdr>
            <w:top w:val="none" w:sz="0" w:space="0" w:color="auto"/>
            <w:left w:val="none" w:sz="0" w:space="0" w:color="auto"/>
            <w:bottom w:val="none" w:sz="0" w:space="0" w:color="auto"/>
            <w:right w:val="none" w:sz="0" w:space="0" w:color="auto"/>
          </w:divBdr>
        </w:div>
        <w:div w:id="955253530">
          <w:marLeft w:val="0"/>
          <w:marRight w:val="0"/>
          <w:marTop w:val="0"/>
          <w:marBottom w:val="0"/>
          <w:divBdr>
            <w:top w:val="none" w:sz="0" w:space="0" w:color="auto"/>
            <w:left w:val="none" w:sz="0" w:space="0" w:color="auto"/>
            <w:bottom w:val="none" w:sz="0" w:space="0" w:color="auto"/>
            <w:right w:val="none" w:sz="0" w:space="0" w:color="auto"/>
          </w:divBdr>
        </w:div>
        <w:div w:id="192309334">
          <w:marLeft w:val="0"/>
          <w:marRight w:val="0"/>
          <w:marTop w:val="0"/>
          <w:marBottom w:val="0"/>
          <w:divBdr>
            <w:top w:val="none" w:sz="0" w:space="0" w:color="auto"/>
            <w:left w:val="none" w:sz="0" w:space="0" w:color="auto"/>
            <w:bottom w:val="none" w:sz="0" w:space="0" w:color="auto"/>
            <w:right w:val="none" w:sz="0" w:space="0" w:color="auto"/>
          </w:divBdr>
        </w:div>
        <w:div w:id="1656034024">
          <w:marLeft w:val="0"/>
          <w:marRight w:val="0"/>
          <w:marTop w:val="0"/>
          <w:marBottom w:val="0"/>
          <w:divBdr>
            <w:top w:val="none" w:sz="0" w:space="0" w:color="auto"/>
            <w:left w:val="none" w:sz="0" w:space="0" w:color="auto"/>
            <w:bottom w:val="none" w:sz="0" w:space="0" w:color="auto"/>
            <w:right w:val="none" w:sz="0" w:space="0" w:color="auto"/>
          </w:divBdr>
        </w:div>
        <w:div w:id="1570532281">
          <w:marLeft w:val="0"/>
          <w:marRight w:val="0"/>
          <w:marTop w:val="0"/>
          <w:marBottom w:val="0"/>
          <w:divBdr>
            <w:top w:val="none" w:sz="0" w:space="0" w:color="auto"/>
            <w:left w:val="none" w:sz="0" w:space="0" w:color="auto"/>
            <w:bottom w:val="none" w:sz="0" w:space="0" w:color="auto"/>
            <w:right w:val="none" w:sz="0" w:space="0" w:color="auto"/>
          </w:divBdr>
        </w:div>
        <w:div w:id="824664474">
          <w:marLeft w:val="0"/>
          <w:marRight w:val="0"/>
          <w:marTop w:val="0"/>
          <w:marBottom w:val="0"/>
          <w:divBdr>
            <w:top w:val="none" w:sz="0" w:space="0" w:color="auto"/>
            <w:left w:val="none" w:sz="0" w:space="0" w:color="auto"/>
            <w:bottom w:val="none" w:sz="0" w:space="0" w:color="auto"/>
            <w:right w:val="none" w:sz="0" w:space="0" w:color="auto"/>
          </w:divBdr>
        </w:div>
        <w:div w:id="17046897">
          <w:marLeft w:val="0"/>
          <w:marRight w:val="0"/>
          <w:marTop w:val="0"/>
          <w:marBottom w:val="0"/>
          <w:divBdr>
            <w:top w:val="none" w:sz="0" w:space="0" w:color="auto"/>
            <w:left w:val="none" w:sz="0" w:space="0" w:color="auto"/>
            <w:bottom w:val="none" w:sz="0" w:space="0" w:color="auto"/>
            <w:right w:val="none" w:sz="0" w:space="0" w:color="auto"/>
          </w:divBdr>
        </w:div>
        <w:div w:id="397673258">
          <w:marLeft w:val="0"/>
          <w:marRight w:val="0"/>
          <w:marTop w:val="0"/>
          <w:marBottom w:val="0"/>
          <w:divBdr>
            <w:top w:val="none" w:sz="0" w:space="0" w:color="auto"/>
            <w:left w:val="none" w:sz="0" w:space="0" w:color="auto"/>
            <w:bottom w:val="none" w:sz="0" w:space="0" w:color="auto"/>
            <w:right w:val="none" w:sz="0" w:space="0" w:color="auto"/>
          </w:divBdr>
        </w:div>
        <w:div w:id="2052722794">
          <w:marLeft w:val="0"/>
          <w:marRight w:val="0"/>
          <w:marTop w:val="0"/>
          <w:marBottom w:val="0"/>
          <w:divBdr>
            <w:top w:val="none" w:sz="0" w:space="0" w:color="auto"/>
            <w:left w:val="none" w:sz="0" w:space="0" w:color="auto"/>
            <w:bottom w:val="none" w:sz="0" w:space="0" w:color="auto"/>
            <w:right w:val="none" w:sz="0" w:space="0" w:color="auto"/>
          </w:divBdr>
        </w:div>
        <w:div w:id="1068959669">
          <w:marLeft w:val="0"/>
          <w:marRight w:val="0"/>
          <w:marTop w:val="0"/>
          <w:marBottom w:val="0"/>
          <w:divBdr>
            <w:top w:val="none" w:sz="0" w:space="0" w:color="auto"/>
            <w:left w:val="none" w:sz="0" w:space="0" w:color="auto"/>
            <w:bottom w:val="none" w:sz="0" w:space="0" w:color="auto"/>
            <w:right w:val="none" w:sz="0" w:space="0" w:color="auto"/>
          </w:divBdr>
        </w:div>
        <w:div w:id="995838423">
          <w:marLeft w:val="0"/>
          <w:marRight w:val="0"/>
          <w:marTop w:val="0"/>
          <w:marBottom w:val="0"/>
          <w:divBdr>
            <w:top w:val="none" w:sz="0" w:space="0" w:color="auto"/>
            <w:left w:val="none" w:sz="0" w:space="0" w:color="auto"/>
            <w:bottom w:val="none" w:sz="0" w:space="0" w:color="auto"/>
            <w:right w:val="none" w:sz="0" w:space="0" w:color="auto"/>
          </w:divBdr>
        </w:div>
        <w:div w:id="1226531897">
          <w:marLeft w:val="0"/>
          <w:marRight w:val="0"/>
          <w:marTop w:val="0"/>
          <w:marBottom w:val="0"/>
          <w:divBdr>
            <w:top w:val="none" w:sz="0" w:space="0" w:color="auto"/>
            <w:left w:val="none" w:sz="0" w:space="0" w:color="auto"/>
            <w:bottom w:val="none" w:sz="0" w:space="0" w:color="auto"/>
            <w:right w:val="none" w:sz="0" w:space="0" w:color="auto"/>
          </w:divBdr>
        </w:div>
        <w:div w:id="112135419">
          <w:marLeft w:val="0"/>
          <w:marRight w:val="0"/>
          <w:marTop w:val="0"/>
          <w:marBottom w:val="0"/>
          <w:divBdr>
            <w:top w:val="none" w:sz="0" w:space="0" w:color="auto"/>
            <w:left w:val="none" w:sz="0" w:space="0" w:color="auto"/>
            <w:bottom w:val="none" w:sz="0" w:space="0" w:color="auto"/>
            <w:right w:val="none" w:sz="0" w:space="0" w:color="auto"/>
          </w:divBdr>
        </w:div>
        <w:div w:id="68230945">
          <w:marLeft w:val="0"/>
          <w:marRight w:val="0"/>
          <w:marTop w:val="0"/>
          <w:marBottom w:val="0"/>
          <w:divBdr>
            <w:top w:val="none" w:sz="0" w:space="0" w:color="auto"/>
            <w:left w:val="none" w:sz="0" w:space="0" w:color="auto"/>
            <w:bottom w:val="none" w:sz="0" w:space="0" w:color="auto"/>
            <w:right w:val="none" w:sz="0" w:space="0" w:color="auto"/>
          </w:divBdr>
        </w:div>
        <w:div w:id="1234656770">
          <w:marLeft w:val="0"/>
          <w:marRight w:val="0"/>
          <w:marTop w:val="0"/>
          <w:marBottom w:val="0"/>
          <w:divBdr>
            <w:top w:val="none" w:sz="0" w:space="0" w:color="auto"/>
            <w:left w:val="none" w:sz="0" w:space="0" w:color="auto"/>
            <w:bottom w:val="none" w:sz="0" w:space="0" w:color="auto"/>
            <w:right w:val="none" w:sz="0" w:space="0" w:color="auto"/>
          </w:divBdr>
        </w:div>
      </w:divsChild>
    </w:div>
    <w:div w:id="345599815">
      <w:bodyDiv w:val="1"/>
      <w:marLeft w:val="0"/>
      <w:marRight w:val="0"/>
      <w:marTop w:val="0"/>
      <w:marBottom w:val="0"/>
      <w:divBdr>
        <w:top w:val="none" w:sz="0" w:space="0" w:color="auto"/>
        <w:left w:val="none" w:sz="0" w:space="0" w:color="auto"/>
        <w:bottom w:val="none" w:sz="0" w:space="0" w:color="auto"/>
        <w:right w:val="none" w:sz="0" w:space="0" w:color="auto"/>
      </w:divBdr>
    </w:div>
    <w:div w:id="350954901">
      <w:bodyDiv w:val="1"/>
      <w:marLeft w:val="0"/>
      <w:marRight w:val="0"/>
      <w:marTop w:val="0"/>
      <w:marBottom w:val="0"/>
      <w:divBdr>
        <w:top w:val="none" w:sz="0" w:space="0" w:color="auto"/>
        <w:left w:val="none" w:sz="0" w:space="0" w:color="auto"/>
        <w:bottom w:val="none" w:sz="0" w:space="0" w:color="auto"/>
        <w:right w:val="none" w:sz="0" w:space="0" w:color="auto"/>
      </w:divBdr>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5907655">
      <w:bodyDiv w:val="1"/>
      <w:marLeft w:val="0"/>
      <w:marRight w:val="0"/>
      <w:marTop w:val="0"/>
      <w:marBottom w:val="0"/>
      <w:divBdr>
        <w:top w:val="none" w:sz="0" w:space="0" w:color="auto"/>
        <w:left w:val="none" w:sz="0" w:space="0" w:color="auto"/>
        <w:bottom w:val="none" w:sz="0" w:space="0" w:color="auto"/>
        <w:right w:val="none" w:sz="0" w:space="0" w:color="auto"/>
      </w:divBdr>
      <w:divsChild>
        <w:div w:id="754667743">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sChild>
                <w:div w:id="3814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91000671">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10587410">
      <w:bodyDiv w:val="1"/>
      <w:marLeft w:val="0"/>
      <w:marRight w:val="0"/>
      <w:marTop w:val="0"/>
      <w:marBottom w:val="0"/>
      <w:divBdr>
        <w:top w:val="none" w:sz="0" w:space="0" w:color="auto"/>
        <w:left w:val="none" w:sz="0" w:space="0" w:color="auto"/>
        <w:bottom w:val="none" w:sz="0" w:space="0" w:color="auto"/>
        <w:right w:val="none" w:sz="0" w:space="0" w:color="auto"/>
      </w:divBdr>
    </w:div>
    <w:div w:id="414940400">
      <w:bodyDiv w:val="1"/>
      <w:marLeft w:val="0"/>
      <w:marRight w:val="0"/>
      <w:marTop w:val="0"/>
      <w:marBottom w:val="0"/>
      <w:divBdr>
        <w:top w:val="none" w:sz="0" w:space="0" w:color="auto"/>
        <w:left w:val="none" w:sz="0" w:space="0" w:color="auto"/>
        <w:bottom w:val="none" w:sz="0" w:space="0" w:color="auto"/>
        <w:right w:val="none" w:sz="0" w:space="0" w:color="auto"/>
      </w:divBdr>
    </w:div>
    <w:div w:id="419983234">
      <w:bodyDiv w:val="1"/>
      <w:marLeft w:val="0"/>
      <w:marRight w:val="0"/>
      <w:marTop w:val="0"/>
      <w:marBottom w:val="0"/>
      <w:divBdr>
        <w:top w:val="none" w:sz="0" w:space="0" w:color="auto"/>
        <w:left w:val="none" w:sz="0" w:space="0" w:color="auto"/>
        <w:bottom w:val="none" w:sz="0" w:space="0" w:color="auto"/>
        <w:right w:val="none" w:sz="0" w:space="0" w:color="auto"/>
      </w:divBdr>
      <w:divsChild>
        <w:div w:id="786201075">
          <w:marLeft w:val="0"/>
          <w:marRight w:val="0"/>
          <w:marTop w:val="0"/>
          <w:marBottom w:val="0"/>
          <w:divBdr>
            <w:top w:val="none" w:sz="0" w:space="0" w:color="auto"/>
            <w:left w:val="none" w:sz="0" w:space="0" w:color="auto"/>
            <w:bottom w:val="none" w:sz="0" w:space="0" w:color="auto"/>
            <w:right w:val="none" w:sz="0" w:space="0" w:color="auto"/>
          </w:divBdr>
        </w:div>
        <w:div w:id="1962884014">
          <w:marLeft w:val="0"/>
          <w:marRight w:val="0"/>
          <w:marTop w:val="0"/>
          <w:marBottom w:val="0"/>
          <w:divBdr>
            <w:top w:val="none" w:sz="0" w:space="0" w:color="auto"/>
            <w:left w:val="none" w:sz="0" w:space="0" w:color="auto"/>
            <w:bottom w:val="none" w:sz="0" w:space="0" w:color="auto"/>
            <w:right w:val="none" w:sz="0" w:space="0" w:color="auto"/>
          </w:divBdr>
        </w:div>
      </w:divsChild>
    </w:div>
    <w:div w:id="427046725">
      <w:bodyDiv w:val="1"/>
      <w:marLeft w:val="0"/>
      <w:marRight w:val="0"/>
      <w:marTop w:val="0"/>
      <w:marBottom w:val="0"/>
      <w:divBdr>
        <w:top w:val="none" w:sz="0" w:space="0" w:color="auto"/>
        <w:left w:val="none" w:sz="0" w:space="0" w:color="auto"/>
        <w:bottom w:val="none" w:sz="0" w:space="0" w:color="auto"/>
        <w:right w:val="none" w:sz="0" w:space="0" w:color="auto"/>
      </w:divBdr>
    </w:div>
    <w:div w:id="436753637">
      <w:bodyDiv w:val="1"/>
      <w:marLeft w:val="0"/>
      <w:marRight w:val="0"/>
      <w:marTop w:val="0"/>
      <w:marBottom w:val="0"/>
      <w:divBdr>
        <w:top w:val="none" w:sz="0" w:space="0" w:color="auto"/>
        <w:left w:val="none" w:sz="0" w:space="0" w:color="auto"/>
        <w:bottom w:val="none" w:sz="0" w:space="0" w:color="auto"/>
        <w:right w:val="none" w:sz="0" w:space="0" w:color="auto"/>
      </w:divBdr>
    </w:div>
    <w:div w:id="443232111">
      <w:bodyDiv w:val="1"/>
      <w:marLeft w:val="0"/>
      <w:marRight w:val="0"/>
      <w:marTop w:val="0"/>
      <w:marBottom w:val="0"/>
      <w:divBdr>
        <w:top w:val="none" w:sz="0" w:space="0" w:color="auto"/>
        <w:left w:val="none" w:sz="0" w:space="0" w:color="auto"/>
        <w:bottom w:val="none" w:sz="0" w:space="0" w:color="auto"/>
        <w:right w:val="none" w:sz="0" w:space="0" w:color="auto"/>
      </w:divBdr>
    </w:div>
    <w:div w:id="463278587">
      <w:bodyDiv w:val="1"/>
      <w:marLeft w:val="0"/>
      <w:marRight w:val="0"/>
      <w:marTop w:val="0"/>
      <w:marBottom w:val="0"/>
      <w:divBdr>
        <w:top w:val="none" w:sz="0" w:space="0" w:color="auto"/>
        <w:left w:val="none" w:sz="0" w:space="0" w:color="auto"/>
        <w:bottom w:val="none" w:sz="0" w:space="0" w:color="auto"/>
        <w:right w:val="none" w:sz="0" w:space="0" w:color="auto"/>
      </w:divBdr>
    </w:div>
    <w:div w:id="46651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9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4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5259">
      <w:bodyDiv w:val="1"/>
      <w:marLeft w:val="0"/>
      <w:marRight w:val="0"/>
      <w:marTop w:val="0"/>
      <w:marBottom w:val="0"/>
      <w:divBdr>
        <w:top w:val="none" w:sz="0" w:space="0" w:color="auto"/>
        <w:left w:val="none" w:sz="0" w:space="0" w:color="auto"/>
        <w:bottom w:val="none" w:sz="0" w:space="0" w:color="auto"/>
        <w:right w:val="none" w:sz="0" w:space="0" w:color="auto"/>
      </w:divBdr>
    </w:div>
    <w:div w:id="480124417">
      <w:bodyDiv w:val="1"/>
      <w:marLeft w:val="0"/>
      <w:marRight w:val="0"/>
      <w:marTop w:val="0"/>
      <w:marBottom w:val="0"/>
      <w:divBdr>
        <w:top w:val="none" w:sz="0" w:space="0" w:color="auto"/>
        <w:left w:val="none" w:sz="0" w:space="0" w:color="auto"/>
        <w:bottom w:val="none" w:sz="0" w:space="0" w:color="auto"/>
        <w:right w:val="none" w:sz="0" w:space="0" w:color="auto"/>
      </w:divBdr>
    </w:div>
    <w:div w:id="481392018">
      <w:bodyDiv w:val="1"/>
      <w:marLeft w:val="0"/>
      <w:marRight w:val="0"/>
      <w:marTop w:val="0"/>
      <w:marBottom w:val="0"/>
      <w:divBdr>
        <w:top w:val="none" w:sz="0" w:space="0" w:color="auto"/>
        <w:left w:val="none" w:sz="0" w:space="0" w:color="auto"/>
        <w:bottom w:val="none" w:sz="0" w:space="0" w:color="auto"/>
        <w:right w:val="none" w:sz="0" w:space="0" w:color="auto"/>
      </w:divBdr>
      <w:divsChild>
        <w:div w:id="1808738027">
          <w:marLeft w:val="0"/>
          <w:marRight w:val="0"/>
          <w:marTop w:val="0"/>
          <w:marBottom w:val="0"/>
          <w:divBdr>
            <w:top w:val="none" w:sz="0" w:space="0" w:color="auto"/>
            <w:left w:val="none" w:sz="0" w:space="0" w:color="auto"/>
            <w:bottom w:val="none" w:sz="0" w:space="0" w:color="auto"/>
            <w:right w:val="none" w:sz="0" w:space="0" w:color="auto"/>
          </w:divBdr>
        </w:div>
      </w:divsChild>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506484863">
      <w:bodyDiv w:val="1"/>
      <w:marLeft w:val="0"/>
      <w:marRight w:val="0"/>
      <w:marTop w:val="0"/>
      <w:marBottom w:val="0"/>
      <w:divBdr>
        <w:top w:val="none" w:sz="0" w:space="0" w:color="auto"/>
        <w:left w:val="none" w:sz="0" w:space="0" w:color="auto"/>
        <w:bottom w:val="none" w:sz="0" w:space="0" w:color="auto"/>
        <w:right w:val="none" w:sz="0" w:space="0" w:color="auto"/>
      </w:divBdr>
    </w:div>
    <w:div w:id="509608548">
      <w:bodyDiv w:val="1"/>
      <w:marLeft w:val="0"/>
      <w:marRight w:val="0"/>
      <w:marTop w:val="0"/>
      <w:marBottom w:val="0"/>
      <w:divBdr>
        <w:top w:val="none" w:sz="0" w:space="0" w:color="auto"/>
        <w:left w:val="none" w:sz="0" w:space="0" w:color="auto"/>
        <w:bottom w:val="none" w:sz="0" w:space="0" w:color="auto"/>
        <w:right w:val="none" w:sz="0" w:space="0" w:color="auto"/>
      </w:divBdr>
    </w:div>
    <w:div w:id="511333607">
      <w:bodyDiv w:val="1"/>
      <w:marLeft w:val="0"/>
      <w:marRight w:val="0"/>
      <w:marTop w:val="0"/>
      <w:marBottom w:val="0"/>
      <w:divBdr>
        <w:top w:val="none" w:sz="0" w:space="0" w:color="auto"/>
        <w:left w:val="none" w:sz="0" w:space="0" w:color="auto"/>
        <w:bottom w:val="none" w:sz="0" w:space="0" w:color="auto"/>
        <w:right w:val="none" w:sz="0" w:space="0" w:color="auto"/>
      </w:divBdr>
      <w:divsChild>
        <w:div w:id="627853161">
          <w:marLeft w:val="0"/>
          <w:marRight w:val="0"/>
          <w:marTop w:val="0"/>
          <w:marBottom w:val="0"/>
          <w:divBdr>
            <w:top w:val="none" w:sz="0" w:space="0" w:color="auto"/>
            <w:left w:val="none" w:sz="0" w:space="0" w:color="auto"/>
            <w:bottom w:val="none" w:sz="0" w:space="0" w:color="auto"/>
            <w:right w:val="none" w:sz="0" w:space="0" w:color="auto"/>
          </w:divBdr>
        </w:div>
        <w:div w:id="786581797">
          <w:marLeft w:val="0"/>
          <w:marRight w:val="0"/>
          <w:marTop w:val="0"/>
          <w:marBottom w:val="0"/>
          <w:divBdr>
            <w:top w:val="none" w:sz="0" w:space="0" w:color="auto"/>
            <w:left w:val="none" w:sz="0" w:space="0" w:color="auto"/>
            <w:bottom w:val="none" w:sz="0" w:space="0" w:color="auto"/>
            <w:right w:val="none" w:sz="0" w:space="0" w:color="auto"/>
          </w:divBdr>
        </w:div>
      </w:divsChild>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24447419">
      <w:bodyDiv w:val="1"/>
      <w:marLeft w:val="0"/>
      <w:marRight w:val="0"/>
      <w:marTop w:val="0"/>
      <w:marBottom w:val="0"/>
      <w:divBdr>
        <w:top w:val="none" w:sz="0" w:space="0" w:color="auto"/>
        <w:left w:val="none" w:sz="0" w:space="0" w:color="auto"/>
        <w:bottom w:val="none" w:sz="0" w:space="0" w:color="auto"/>
        <w:right w:val="none" w:sz="0" w:space="0" w:color="auto"/>
      </w:divBdr>
      <w:divsChild>
        <w:div w:id="1598751782">
          <w:marLeft w:val="0"/>
          <w:marRight w:val="0"/>
          <w:marTop w:val="0"/>
          <w:marBottom w:val="0"/>
          <w:divBdr>
            <w:top w:val="none" w:sz="0" w:space="0" w:color="auto"/>
            <w:left w:val="none" w:sz="0" w:space="0" w:color="auto"/>
            <w:bottom w:val="none" w:sz="0" w:space="0" w:color="auto"/>
            <w:right w:val="none" w:sz="0" w:space="0" w:color="auto"/>
          </w:divBdr>
          <w:divsChild>
            <w:div w:id="240527529">
              <w:marLeft w:val="0"/>
              <w:marRight w:val="0"/>
              <w:marTop w:val="0"/>
              <w:marBottom w:val="0"/>
              <w:divBdr>
                <w:top w:val="none" w:sz="0" w:space="0" w:color="auto"/>
                <w:left w:val="none" w:sz="0" w:space="0" w:color="auto"/>
                <w:bottom w:val="none" w:sz="0" w:space="0" w:color="auto"/>
                <w:right w:val="none" w:sz="0" w:space="0" w:color="auto"/>
              </w:divBdr>
              <w:divsChild>
                <w:div w:id="3552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396">
      <w:bodyDiv w:val="1"/>
      <w:marLeft w:val="0"/>
      <w:marRight w:val="0"/>
      <w:marTop w:val="0"/>
      <w:marBottom w:val="0"/>
      <w:divBdr>
        <w:top w:val="none" w:sz="0" w:space="0" w:color="auto"/>
        <w:left w:val="none" w:sz="0" w:space="0" w:color="auto"/>
        <w:bottom w:val="none" w:sz="0" w:space="0" w:color="auto"/>
        <w:right w:val="none" w:sz="0" w:space="0" w:color="auto"/>
      </w:divBdr>
    </w:div>
    <w:div w:id="537083671">
      <w:bodyDiv w:val="1"/>
      <w:marLeft w:val="0"/>
      <w:marRight w:val="0"/>
      <w:marTop w:val="0"/>
      <w:marBottom w:val="0"/>
      <w:divBdr>
        <w:top w:val="none" w:sz="0" w:space="0" w:color="auto"/>
        <w:left w:val="none" w:sz="0" w:space="0" w:color="auto"/>
        <w:bottom w:val="none" w:sz="0" w:space="0" w:color="auto"/>
        <w:right w:val="none" w:sz="0" w:space="0" w:color="auto"/>
      </w:divBdr>
    </w:div>
    <w:div w:id="542208005">
      <w:bodyDiv w:val="1"/>
      <w:marLeft w:val="0"/>
      <w:marRight w:val="0"/>
      <w:marTop w:val="0"/>
      <w:marBottom w:val="0"/>
      <w:divBdr>
        <w:top w:val="none" w:sz="0" w:space="0" w:color="auto"/>
        <w:left w:val="none" w:sz="0" w:space="0" w:color="auto"/>
        <w:bottom w:val="none" w:sz="0" w:space="0" w:color="auto"/>
        <w:right w:val="none" w:sz="0" w:space="0" w:color="auto"/>
      </w:divBdr>
      <w:divsChild>
        <w:div w:id="72288564">
          <w:marLeft w:val="0"/>
          <w:marRight w:val="0"/>
          <w:marTop w:val="0"/>
          <w:marBottom w:val="0"/>
          <w:divBdr>
            <w:top w:val="none" w:sz="0" w:space="0" w:color="auto"/>
            <w:left w:val="none" w:sz="0" w:space="0" w:color="auto"/>
            <w:bottom w:val="none" w:sz="0" w:space="0" w:color="auto"/>
            <w:right w:val="none" w:sz="0" w:space="0" w:color="auto"/>
          </w:divBdr>
          <w:divsChild>
            <w:div w:id="1185292647">
              <w:marLeft w:val="0"/>
              <w:marRight w:val="0"/>
              <w:marTop w:val="0"/>
              <w:marBottom w:val="0"/>
              <w:divBdr>
                <w:top w:val="none" w:sz="0" w:space="0" w:color="auto"/>
                <w:left w:val="none" w:sz="0" w:space="0" w:color="auto"/>
                <w:bottom w:val="none" w:sz="0" w:space="0" w:color="auto"/>
                <w:right w:val="none" w:sz="0" w:space="0" w:color="auto"/>
              </w:divBdr>
              <w:divsChild>
                <w:div w:id="223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54706350">
      <w:bodyDiv w:val="1"/>
      <w:marLeft w:val="0"/>
      <w:marRight w:val="0"/>
      <w:marTop w:val="0"/>
      <w:marBottom w:val="0"/>
      <w:divBdr>
        <w:top w:val="none" w:sz="0" w:space="0" w:color="auto"/>
        <w:left w:val="none" w:sz="0" w:space="0" w:color="auto"/>
        <w:bottom w:val="none" w:sz="0" w:space="0" w:color="auto"/>
        <w:right w:val="none" w:sz="0" w:space="0" w:color="auto"/>
      </w:divBdr>
    </w:div>
    <w:div w:id="559560726">
      <w:bodyDiv w:val="1"/>
      <w:marLeft w:val="0"/>
      <w:marRight w:val="0"/>
      <w:marTop w:val="0"/>
      <w:marBottom w:val="0"/>
      <w:divBdr>
        <w:top w:val="none" w:sz="0" w:space="0" w:color="auto"/>
        <w:left w:val="none" w:sz="0" w:space="0" w:color="auto"/>
        <w:bottom w:val="none" w:sz="0" w:space="0" w:color="auto"/>
        <w:right w:val="none" w:sz="0" w:space="0" w:color="auto"/>
      </w:divBdr>
      <w:divsChild>
        <w:div w:id="1094201692">
          <w:marLeft w:val="0"/>
          <w:marRight w:val="0"/>
          <w:marTop w:val="0"/>
          <w:marBottom w:val="0"/>
          <w:divBdr>
            <w:top w:val="none" w:sz="0" w:space="0" w:color="auto"/>
            <w:left w:val="none" w:sz="0" w:space="0" w:color="auto"/>
            <w:bottom w:val="none" w:sz="0" w:space="0" w:color="auto"/>
            <w:right w:val="none" w:sz="0" w:space="0" w:color="auto"/>
          </w:divBdr>
          <w:divsChild>
            <w:div w:id="254096002">
              <w:marLeft w:val="0"/>
              <w:marRight w:val="0"/>
              <w:marTop w:val="0"/>
              <w:marBottom w:val="0"/>
              <w:divBdr>
                <w:top w:val="none" w:sz="0" w:space="0" w:color="auto"/>
                <w:left w:val="none" w:sz="0" w:space="0" w:color="auto"/>
                <w:bottom w:val="none" w:sz="0" w:space="0" w:color="auto"/>
                <w:right w:val="none" w:sz="0" w:space="0" w:color="auto"/>
              </w:divBdr>
              <w:divsChild>
                <w:div w:id="1156384655">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none" w:sz="0" w:space="0" w:color="auto"/>
                        <w:left w:val="none" w:sz="0" w:space="0" w:color="auto"/>
                        <w:bottom w:val="none" w:sz="0" w:space="0" w:color="auto"/>
                        <w:right w:val="none" w:sz="0" w:space="0" w:color="auto"/>
                      </w:divBdr>
                      <w:divsChild>
                        <w:div w:id="824518403">
                          <w:marLeft w:val="0"/>
                          <w:marRight w:val="0"/>
                          <w:marTop w:val="0"/>
                          <w:marBottom w:val="0"/>
                          <w:divBdr>
                            <w:top w:val="none" w:sz="0" w:space="0" w:color="auto"/>
                            <w:left w:val="none" w:sz="0" w:space="0" w:color="auto"/>
                            <w:bottom w:val="none" w:sz="0" w:space="0" w:color="auto"/>
                            <w:right w:val="none" w:sz="0" w:space="0" w:color="auto"/>
                          </w:divBdr>
                          <w:divsChild>
                            <w:div w:id="18508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511">
      <w:bodyDiv w:val="1"/>
      <w:marLeft w:val="0"/>
      <w:marRight w:val="0"/>
      <w:marTop w:val="0"/>
      <w:marBottom w:val="0"/>
      <w:divBdr>
        <w:top w:val="none" w:sz="0" w:space="0" w:color="auto"/>
        <w:left w:val="none" w:sz="0" w:space="0" w:color="auto"/>
        <w:bottom w:val="none" w:sz="0" w:space="0" w:color="auto"/>
        <w:right w:val="none" w:sz="0" w:space="0" w:color="auto"/>
      </w:divBdr>
    </w:div>
    <w:div w:id="568729355">
      <w:bodyDiv w:val="1"/>
      <w:marLeft w:val="0"/>
      <w:marRight w:val="0"/>
      <w:marTop w:val="0"/>
      <w:marBottom w:val="0"/>
      <w:divBdr>
        <w:top w:val="none" w:sz="0" w:space="0" w:color="auto"/>
        <w:left w:val="none" w:sz="0" w:space="0" w:color="auto"/>
        <w:bottom w:val="none" w:sz="0" w:space="0" w:color="auto"/>
        <w:right w:val="none" w:sz="0" w:space="0" w:color="auto"/>
      </w:divBdr>
    </w:div>
    <w:div w:id="573052795">
      <w:bodyDiv w:val="1"/>
      <w:marLeft w:val="0"/>
      <w:marRight w:val="0"/>
      <w:marTop w:val="0"/>
      <w:marBottom w:val="0"/>
      <w:divBdr>
        <w:top w:val="none" w:sz="0" w:space="0" w:color="auto"/>
        <w:left w:val="none" w:sz="0" w:space="0" w:color="auto"/>
        <w:bottom w:val="none" w:sz="0" w:space="0" w:color="auto"/>
        <w:right w:val="none" w:sz="0" w:space="0" w:color="auto"/>
      </w:divBdr>
    </w:div>
    <w:div w:id="575630048">
      <w:bodyDiv w:val="1"/>
      <w:marLeft w:val="0"/>
      <w:marRight w:val="0"/>
      <w:marTop w:val="0"/>
      <w:marBottom w:val="0"/>
      <w:divBdr>
        <w:top w:val="none" w:sz="0" w:space="0" w:color="auto"/>
        <w:left w:val="none" w:sz="0" w:space="0" w:color="auto"/>
        <w:bottom w:val="none" w:sz="0" w:space="0" w:color="auto"/>
        <w:right w:val="none" w:sz="0" w:space="0" w:color="auto"/>
      </w:divBdr>
      <w:divsChild>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sChild>
                <w:div w:id="115608856">
                  <w:marLeft w:val="0"/>
                  <w:marRight w:val="0"/>
                  <w:marTop w:val="0"/>
                  <w:marBottom w:val="0"/>
                  <w:divBdr>
                    <w:top w:val="none" w:sz="0" w:space="0" w:color="auto"/>
                    <w:left w:val="none" w:sz="0" w:space="0" w:color="auto"/>
                    <w:bottom w:val="none" w:sz="0" w:space="0" w:color="auto"/>
                    <w:right w:val="none" w:sz="0" w:space="0" w:color="auto"/>
                  </w:divBdr>
                  <w:divsChild>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sChild>
                            <w:div w:id="1571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8833175">
      <w:bodyDiv w:val="1"/>
      <w:marLeft w:val="0"/>
      <w:marRight w:val="0"/>
      <w:marTop w:val="0"/>
      <w:marBottom w:val="0"/>
      <w:divBdr>
        <w:top w:val="none" w:sz="0" w:space="0" w:color="auto"/>
        <w:left w:val="none" w:sz="0" w:space="0" w:color="auto"/>
        <w:bottom w:val="none" w:sz="0" w:space="0" w:color="auto"/>
        <w:right w:val="none" w:sz="0" w:space="0" w:color="auto"/>
      </w:divBdr>
      <w:divsChild>
        <w:div w:id="1739942465">
          <w:marLeft w:val="0"/>
          <w:marRight w:val="0"/>
          <w:marTop w:val="0"/>
          <w:marBottom w:val="0"/>
          <w:divBdr>
            <w:top w:val="none" w:sz="0" w:space="0" w:color="auto"/>
            <w:left w:val="none" w:sz="0" w:space="0" w:color="auto"/>
            <w:bottom w:val="none" w:sz="0" w:space="0" w:color="auto"/>
            <w:right w:val="none" w:sz="0" w:space="0" w:color="auto"/>
          </w:divBdr>
        </w:div>
        <w:div w:id="1651904482">
          <w:marLeft w:val="0"/>
          <w:marRight w:val="0"/>
          <w:marTop w:val="0"/>
          <w:marBottom w:val="0"/>
          <w:divBdr>
            <w:top w:val="none" w:sz="0" w:space="0" w:color="auto"/>
            <w:left w:val="none" w:sz="0" w:space="0" w:color="auto"/>
            <w:bottom w:val="none" w:sz="0" w:space="0" w:color="auto"/>
            <w:right w:val="none" w:sz="0" w:space="0" w:color="auto"/>
          </w:divBdr>
        </w:div>
        <w:div w:id="1604147419">
          <w:marLeft w:val="0"/>
          <w:marRight w:val="0"/>
          <w:marTop w:val="0"/>
          <w:marBottom w:val="0"/>
          <w:divBdr>
            <w:top w:val="none" w:sz="0" w:space="0" w:color="auto"/>
            <w:left w:val="none" w:sz="0" w:space="0" w:color="auto"/>
            <w:bottom w:val="none" w:sz="0" w:space="0" w:color="auto"/>
            <w:right w:val="none" w:sz="0" w:space="0" w:color="auto"/>
          </w:divBdr>
        </w:div>
        <w:div w:id="2076321673">
          <w:marLeft w:val="0"/>
          <w:marRight w:val="0"/>
          <w:marTop w:val="0"/>
          <w:marBottom w:val="0"/>
          <w:divBdr>
            <w:top w:val="none" w:sz="0" w:space="0" w:color="auto"/>
            <w:left w:val="none" w:sz="0" w:space="0" w:color="auto"/>
            <w:bottom w:val="none" w:sz="0" w:space="0" w:color="auto"/>
            <w:right w:val="none" w:sz="0" w:space="0" w:color="auto"/>
          </w:divBdr>
        </w:div>
        <w:div w:id="1057751715">
          <w:marLeft w:val="0"/>
          <w:marRight w:val="0"/>
          <w:marTop w:val="0"/>
          <w:marBottom w:val="0"/>
          <w:divBdr>
            <w:top w:val="none" w:sz="0" w:space="0" w:color="auto"/>
            <w:left w:val="none" w:sz="0" w:space="0" w:color="auto"/>
            <w:bottom w:val="none" w:sz="0" w:space="0" w:color="auto"/>
            <w:right w:val="none" w:sz="0" w:space="0" w:color="auto"/>
          </w:divBdr>
        </w:div>
        <w:div w:id="498741231">
          <w:marLeft w:val="0"/>
          <w:marRight w:val="0"/>
          <w:marTop w:val="0"/>
          <w:marBottom w:val="0"/>
          <w:divBdr>
            <w:top w:val="none" w:sz="0" w:space="0" w:color="auto"/>
            <w:left w:val="none" w:sz="0" w:space="0" w:color="auto"/>
            <w:bottom w:val="none" w:sz="0" w:space="0" w:color="auto"/>
            <w:right w:val="none" w:sz="0" w:space="0" w:color="auto"/>
          </w:divBdr>
        </w:div>
        <w:div w:id="1857886205">
          <w:marLeft w:val="0"/>
          <w:marRight w:val="0"/>
          <w:marTop w:val="0"/>
          <w:marBottom w:val="0"/>
          <w:divBdr>
            <w:top w:val="none" w:sz="0" w:space="0" w:color="auto"/>
            <w:left w:val="none" w:sz="0" w:space="0" w:color="auto"/>
            <w:bottom w:val="none" w:sz="0" w:space="0" w:color="auto"/>
            <w:right w:val="none" w:sz="0" w:space="0" w:color="auto"/>
          </w:divBdr>
        </w:div>
        <w:div w:id="1431320158">
          <w:marLeft w:val="0"/>
          <w:marRight w:val="0"/>
          <w:marTop w:val="0"/>
          <w:marBottom w:val="0"/>
          <w:divBdr>
            <w:top w:val="none" w:sz="0" w:space="0" w:color="auto"/>
            <w:left w:val="none" w:sz="0" w:space="0" w:color="auto"/>
            <w:bottom w:val="none" w:sz="0" w:space="0" w:color="auto"/>
            <w:right w:val="none" w:sz="0" w:space="0" w:color="auto"/>
          </w:divBdr>
        </w:div>
        <w:div w:id="1277369799">
          <w:marLeft w:val="0"/>
          <w:marRight w:val="0"/>
          <w:marTop w:val="0"/>
          <w:marBottom w:val="0"/>
          <w:divBdr>
            <w:top w:val="none" w:sz="0" w:space="0" w:color="auto"/>
            <w:left w:val="none" w:sz="0" w:space="0" w:color="auto"/>
            <w:bottom w:val="none" w:sz="0" w:space="0" w:color="auto"/>
            <w:right w:val="none" w:sz="0" w:space="0" w:color="auto"/>
          </w:divBdr>
        </w:div>
        <w:div w:id="1820071120">
          <w:marLeft w:val="0"/>
          <w:marRight w:val="0"/>
          <w:marTop w:val="0"/>
          <w:marBottom w:val="0"/>
          <w:divBdr>
            <w:top w:val="none" w:sz="0" w:space="0" w:color="auto"/>
            <w:left w:val="none" w:sz="0" w:space="0" w:color="auto"/>
            <w:bottom w:val="none" w:sz="0" w:space="0" w:color="auto"/>
            <w:right w:val="none" w:sz="0" w:space="0" w:color="auto"/>
          </w:divBdr>
        </w:div>
        <w:div w:id="2128113221">
          <w:marLeft w:val="0"/>
          <w:marRight w:val="0"/>
          <w:marTop w:val="0"/>
          <w:marBottom w:val="0"/>
          <w:divBdr>
            <w:top w:val="none" w:sz="0" w:space="0" w:color="auto"/>
            <w:left w:val="none" w:sz="0" w:space="0" w:color="auto"/>
            <w:bottom w:val="none" w:sz="0" w:space="0" w:color="auto"/>
            <w:right w:val="none" w:sz="0" w:space="0" w:color="auto"/>
          </w:divBdr>
        </w:div>
        <w:div w:id="1703901431">
          <w:marLeft w:val="0"/>
          <w:marRight w:val="0"/>
          <w:marTop w:val="0"/>
          <w:marBottom w:val="0"/>
          <w:divBdr>
            <w:top w:val="none" w:sz="0" w:space="0" w:color="auto"/>
            <w:left w:val="none" w:sz="0" w:space="0" w:color="auto"/>
            <w:bottom w:val="none" w:sz="0" w:space="0" w:color="auto"/>
            <w:right w:val="none" w:sz="0" w:space="0" w:color="auto"/>
          </w:divBdr>
        </w:div>
        <w:div w:id="1438521255">
          <w:marLeft w:val="0"/>
          <w:marRight w:val="0"/>
          <w:marTop w:val="0"/>
          <w:marBottom w:val="0"/>
          <w:divBdr>
            <w:top w:val="none" w:sz="0" w:space="0" w:color="auto"/>
            <w:left w:val="none" w:sz="0" w:space="0" w:color="auto"/>
            <w:bottom w:val="none" w:sz="0" w:space="0" w:color="auto"/>
            <w:right w:val="none" w:sz="0" w:space="0" w:color="auto"/>
          </w:divBdr>
        </w:div>
        <w:div w:id="1734504851">
          <w:marLeft w:val="0"/>
          <w:marRight w:val="0"/>
          <w:marTop w:val="0"/>
          <w:marBottom w:val="0"/>
          <w:divBdr>
            <w:top w:val="none" w:sz="0" w:space="0" w:color="auto"/>
            <w:left w:val="none" w:sz="0" w:space="0" w:color="auto"/>
            <w:bottom w:val="none" w:sz="0" w:space="0" w:color="auto"/>
            <w:right w:val="none" w:sz="0" w:space="0" w:color="auto"/>
          </w:divBdr>
        </w:div>
        <w:div w:id="1071737290">
          <w:marLeft w:val="0"/>
          <w:marRight w:val="0"/>
          <w:marTop w:val="0"/>
          <w:marBottom w:val="0"/>
          <w:divBdr>
            <w:top w:val="none" w:sz="0" w:space="0" w:color="auto"/>
            <w:left w:val="none" w:sz="0" w:space="0" w:color="auto"/>
            <w:bottom w:val="none" w:sz="0" w:space="0" w:color="auto"/>
            <w:right w:val="none" w:sz="0" w:space="0" w:color="auto"/>
          </w:divBdr>
        </w:div>
        <w:div w:id="308675674">
          <w:marLeft w:val="0"/>
          <w:marRight w:val="0"/>
          <w:marTop w:val="0"/>
          <w:marBottom w:val="0"/>
          <w:divBdr>
            <w:top w:val="none" w:sz="0" w:space="0" w:color="auto"/>
            <w:left w:val="none" w:sz="0" w:space="0" w:color="auto"/>
            <w:bottom w:val="none" w:sz="0" w:space="0" w:color="auto"/>
            <w:right w:val="none" w:sz="0" w:space="0" w:color="auto"/>
          </w:divBdr>
        </w:div>
        <w:div w:id="2124763401">
          <w:marLeft w:val="0"/>
          <w:marRight w:val="0"/>
          <w:marTop w:val="0"/>
          <w:marBottom w:val="0"/>
          <w:divBdr>
            <w:top w:val="none" w:sz="0" w:space="0" w:color="auto"/>
            <w:left w:val="none" w:sz="0" w:space="0" w:color="auto"/>
            <w:bottom w:val="none" w:sz="0" w:space="0" w:color="auto"/>
            <w:right w:val="none" w:sz="0" w:space="0" w:color="auto"/>
          </w:divBdr>
        </w:div>
        <w:div w:id="1983264794">
          <w:marLeft w:val="0"/>
          <w:marRight w:val="0"/>
          <w:marTop w:val="0"/>
          <w:marBottom w:val="0"/>
          <w:divBdr>
            <w:top w:val="none" w:sz="0" w:space="0" w:color="auto"/>
            <w:left w:val="none" w:sz="0" w:space="0" w:color="auto"/>
            <w:bottom w:val="none" w:sz="0" w:space="0" w:color="auto"/>
            <w:right w:val="none" w:sz="0" w:space="0" w:color="auto"/>
          </w:divBdr>
        </w:div>
        <w:div w:id="1623532751">
          <w:marLeft w:val="0"/>
          <w:marRight w:val="0"/>
          <w:marTop w:val="0"/>
          <w:marBottom w:val="0"/>
          <w:divBdr>
            <w:top w:val="none" w:sz="0" w:space="0" w:color="auto"/>
            <w:left w:val="none" w:sz="0" w:space="0" w:color="auto"/>
            <w:bottom w:val="none" w:sz="0" w:space="0" w:color="auto"/>
            <w:right w:val="none" w:sz="0" w:space="0" w:color="auto"/>
          </w:divBdr>
        </w:div>
        <w:div w:id="764958148">
          <w:marLeft w:val="0"/>
          <w:marRight w:val="0"/>
          <w:marTop w:val="0"/>
          <w:marBottom w:val="0"/>
          <w:divBdr>
            <w:top w:val="none" w:sz="0" w:space="0" w:color="auto"/>
            <w:left w:val="none" w:sz="0" w:space="0" w:color="auto"/>
            <w:bottom w:val="none" w:sz="0" w:space="0" w:color="auto"/>
            <w:right w:val="none" w:sz="0" w:space="0" w:color="auto"/>
          </w:divBdr>
        </w:div>
        <w:div w:id="1380863373">
          <w:marLeft w:val="0"/>
          <w:marRight w:val="0"/>
          <w:marTop w:val="0"/>
          <w:marBottom w:val="0"/>
          <w:divBdr>
            <w:top w:val="none" w:sz="0" w:space="0" w:color="auto"/>
            <w:left w:val="none" w:sz="0" w:space="0" w:color="auto"/>
            <w:bottom w:val="none" w:sz="0" w:space="0" w:color="auto"/>
            <w:right w:val="none" w:sz="0" w:space="0" w:color="auto"/>
          </w:divBdr>
        </w:div>
        <w:div w:id="1113329637">
          <w:marLeft w:val="0"/>
          <w:marRight w:val="0"/>
          <w:marTop w:val="0"/>
          <w:marBottom w:val="0"/>
          <w:divBdr>
            <w:top w:val="none" w:sz="0" w:space="0" w:color="auto"/>
            <w:left w:val="none" w:sz="0" w:space="0" w:color="auto"/>
            <w:bottom w:val="none" w:sz="0" w:space="0" w:color="auto"/>
            <w:right w:val="none" w:sz="0" w:space="0" w:color="auto"/>
          </w:divBdr>
        </w:div>
        <w:div w:id="1633250245">
          <w:marLeft w:val="0"/>
          <w:marRight w:val="0"/>
          <w:marTop w:val="0"/>
          <w:marBottom w:val="0"/>
          <w:divBdr>
            <w:top w:val="none" w:sz="0" w:space="0" w:color="auto"/>
            <w:left w:val="none" w:sz="0" w:space="0" w:color="auto"/>
            <w:bottom w:val="none" w:sz="0" w:space="0" w:color="auto"/>
            <w:right w:val="none" w:sz="0" w:space="0" w:color="auto"/>
          </w:divBdr>
        </w:div>
        <w:div w:id="19016054">
          <w:marLeft w:val="0"/>
          <w:marRight w:val="0"/>
          <w:marTop w:val="0"/>
          <w:marBottom w:val="0"/>
          <w:divBdr>
            <w:top w:val="none" w:sz="0" w:space="0" w:color="auto"/>
            <w:left w:val="none" w:sz="0" w:space="0" w:color="auto"/>
            <w:bottom w:val="none" w:sz="0" w:space="0" w:color="auto"/>
            <w:right w:val="none" w:sz="0" w:space="0" w:color="auto"/>
          </w:divBdr>
        </w:div>
        <w:div w:id="819004418">
          <w:marLeft w:val="0"/>
          <w:marRight w:val="0"/>
          <w:marTop w:val="0"/>
          <w:marBottom w:val="0"/>
          <w:divBdr>
            <w:top w:val="none" w:sz="0" w:space="0" w:color="auto"/>
            <w:left w:val="none" w:sz="0" w:space="0" w:color="auto"/>
            <w:bottom w:val="none" w:sz="0" w:space="0" w:color="auto"/>
            <w:right w:val="none" w:sz="0" w:space="0" w:color="auto"/>
          </w:divBdr>
        </w:div>
        <w:div w:id="1181316304">
          <w:marLeft w:val="0"/>
          <w:marRight w:val="0"/>
          <w:marTop w:val="0"/>
          <w:marBottom w:val="0"/>
          <w:divBdr>
            <w:top w:val="none" w:sz="0" w:space="0" w:color="auto"/>
            <w:left w:val="none" w:sz="0" w:space="0" w:color="auto"/>
            <w:bottom w:val="none" w:sz="0" w:space="0" w:color="auto"/>
            <w:right w:val="none" w:sz="0" w:space="0" w:color="auto"/>
          </w:divBdr>
        </w:div>
        <w:div w:id="189758742">
          <w:marLeft w:val="0"/>
          <w:marRight w:val="0"/>
          <w:marTop w:val="0"/>
          <w:marBottom w:val="0"/>
          <w:divBdr>
            <w:top w:val="none" w:sz="0" w:space="0" w:color="auto"/>
            <w:left w:val="none" w:sz="0" w:space="0" w:color="auto"/>
            <w:bottom w:val="none" w:sz="0" w:space="0" w:color="auto"/>
            <w:right w:val="none" w:sz="0" w:space="0" w:color="auto"/>
          </w:divBdr>
        </w:div>
        <w:div w:id="1569417954">
          <w:marLeft w:val="0"/>
          <w:marRight w:val="0"/>
          <w:marTop w:val="0"/>
          <w:marBottom w:val="0"/>
          <w:divBdr>
            <w:top w:val="none" w:sz="0" w:space="0" w:color="auto"/>
            <w:left w:val="none" w:sz="0" w:space="0" w:color="auto"/>
            <w:bottom w:val="none" w:sz="0" w:space="0" w:color="auto"/>
            <w:right w:val="none" w:sz="0" w:space="0" w:color="auto"/>
          </w:divBdr>
        </w:div>
        <w:div w:id="2023622855">
          <w:marLeft w:val="0"/>
          <w:marRight w:val="0"/>
          <w:marTop w:val="0"/>
          <w:marBottom w:val="0"/>
          <w:divBdr>
            <w:top w:val="none" w:sz="0" w:space="0" w:color="auto"/>
            <w:left w:val="none" w:sz="0" w:space="0" w:color="auto"/>
            <w:bottom w:val="none" w:sz="0" w:space="0" w:color="auto"/>
            <w:right w:val="none" w:sz="0" w:space="0" w:color="auto"/>
          </w:divBdr>
        </w:div>
        <w:div w:id="849415136">
          <w:marLeft w:val="0"/>
          <w:marRight w:val="0"/>
          <w:marTop w:val="0"/>
          <w:marBottom w:val="0"/>
          <w:divBdr>
            <w:top w:val="none" w:sz="0" w:space="0" w:color="auto"/>
            <w:left w:val="none" w:sz="0" w:space="0" w:color="auto"/>
            <w:bottom w:val="none" w:sz="0" w:space="0" w:color="auto"/>
            <w:right w:val="none" w:sz="0" w:space="0" w:color="auto"/>
          </w:divBdr>
        </w:div>
        <w:div w:id="283511162">
          <w:marLeft w:val="0"/>
          <w:marRight w:val="0"/>
          <w:marTop w:val="0"/>
          <w:marBottom w:val="0"/>
          <w:divBdr>
            <w:top w:val="none" w:sz="0" w:space="0" w:color="auto"/>
            <w:left w:val="none" w:sz="0" w:space="0" w:color="auto"/>
            <w:bottom w:val="none" w:sz="0" w:space="0" w:color="auto"/>
            <w:right w:val="none" w:sz="0" w:space="0" w:color="auto"/>
          </w:divBdr>
        </w:div>
        <w:div w:id="257905538">
          <w:marLeft w:val="0"/>
          <w:marRight w:val="0"/>
          <w:marTop w:val="0"/>
          <w:marBottom w:val="0"/>
          <w:divBdr>
            <w:top w:val="none" w:sz="0" w:space="0" w:color="auto"/>
            <w:left w:val="none" w:sz="0" w:space="0" w:color="auto"/>
            <w:bottom w:val="none" w:sz="0" w:space="0" w:color="auto"/>
            <w:right w:val="none" w:sz="0" w:space="0" w:color="auto"/>
          </w:divBdr>
        </w:div>
        <w:div w:id="1401555790">
          <w:marLeft w:val="0"/>
          <w:marRight w:val="0"/>
          <w:marTop w:val="0"/>
          <w:marBottom w:val="0"/>
          <w:divBdr>
            <w:top w:val="none" w:sz="0" w:space="0" w:color="auto"/>
            <w:left w:val="none" w:sz="0" w:space="0" w:color="auto"/>
            <w:bottom w:val="none" w:sz="0" w:space="0" w:color="auto"/>
            <w:right w:val="none" w:sz="0" w:space="0" w:color="auto"/>
          </w:divBdr>
        </w:div>
        <w:div w:id="1051924399">
          <w:marLeft w:val="0"/>
          <w:marRight w:val="0"/>
          <w:marTop w:val="0"/>
          <w:marBottom w:val="0"/>
          <w:divBdr>
            <w:top w:val="none" w:sz="0" w:space="0" w:color="auto"/>
            <w:left w:val="none" w:sz="0" w:space="0" w:color="auto"/>
            <w:bottom w:val="none" w:sz="0" w:space="0" w:color="auto"/>
            <w:right w:val="none" w:sz="0" w:space="0" w:color="auto"/>
          </w:divBdr>
        </w:div>
      </w:divsChild>
    </w:div>
    <w:div w:id="605113227">
      <w:bodyDiv w:val="1"/>
      <w:marLeft w:val="0"/>
      <w:marRight w:val="0"/>
      <w:marTop w:val="0"/>
      <w:marBottom w:val="0"/>
      <w:divBdr>
        <w:top w:val="none" w:sz="0" w:space="0" w:color="auto"/>
        <w:left w:val="none" w:sz="0" w:space="0" w:color="auto"/>
        <w:bottom w:val="none" w:sz="0" w:space="0" w:color="auto"/>
        <w:right w:val="none" w:sz="0" w:space="0" w:color="auto"/>
      </w:divBdr>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41426803">
      <w:bodyDiv w:val="1"/>
      <w:marLeft w:val="0"/>
      <w:marRight w:val="0"/>
      <w:marTop w:val="0"/>
      <w:marBottom w:val="0"/>
      <w:divBdr>
        <w:top w:val="none" w:sz="0" w:space="0" w:color="auto"/>
        <w:left w:val="none" w:sz="0" w:space="0" w:color="auto"/>
        <w:bottom w:val="none" w:sz="0" w:space="0" w:color="auto"/>
        <w:right w:val="none" w:sz="0" w:space="0" w:color="auto"/>
      </w:divBdr>
    </w:div>
    <w:div w:id="650642469">
      <w:bodyDiv w:val="1"/>
      <w:marLeft w:val="0"/>
      <w:marRight w:val="0"/>
      <w:marTop w:val="0"/>
      <w:marBottom w:val="0"/>
      <w:divBdr>
        <w:top w:val="none" w:sz="0" w:space="0" w:color="auto"/>
        <w:left w:val="none" w:sz="0" w:space="0" w:color="auto"/>
        <w:bottom w:val="none" w:sz="0" w:space="0" w:color="auto"/>
        <w:right w:val="none" w:sz="0" w:space="0" w:color="auto"/>
      </w:divBdr>
    </w:div>
    <w:div w:id="652372585">
      <w:bodyDiv w:val="1"/>
      <w:marLeft w:val="0"/>
      <w:marRight w:val="0"/>
      <w:marTop w:val="0"/>
      <w:marBottom w:val="0"/>
      <w:divBdr>
        <w:top w:val="none" w:sz="0" w:space="0" w:color="auto"/>
        <w:left w:val="none" w:sz="0" w:space="0" w:color="auto"/>
        <w:bottom w:val="none" w:sz="0" w:space="0" w:color="auto"/>
        <w:right w:val="none" w:sz="0" w:space="0" w:color="auto"/>
      </w:divBdr>
      <w:divsChild>
        <w:div w:id="332414561">
          <w:marLeft w:val="0"/>
          <w:marRight w:val="0"/>
          <w:marTop w:val="0"/>
          <w:marBottom w:val="0"/>
          <w:divBdr>
            <w:top w:val="none" w:sz="0" w:space="0" w:color="auto"/>
            <w:left w:val="none" w:sz="0" w:space="0" w:color="auto"/>
            <w:bottom w:val="none" w:sz="0" w:space="0" w:color="auto"/>
            <w:right w:val="none" w:sz="0" w:space="0" w:color="auto"/>
          </w:divBdr>
          <w:divsChild>
            <w:div w:id="2013800621">
              <w:marLeft w:val="0"/>
              <w:marRight w:val="0"/>
              <w:marTop w:val="0"/>
              <w:marBottom w:val="0"/>
              <w:divBdr>
                <w:top w:val="none" w:sz="0" w:space="0" w:color="auto"/>
                <w:left w:val="none" w:sz="0" w:space="0" w:color="auto"/>
                <w:bottom w:val="none" w:sz="0" w:space="0" w:color="auto"/>
                <w:right w:val="none" w:sz="0" w:space="0" w:color="auto"/>
              </w:divBdr>
              <w:divsChild>
                <w:div w:id="291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3379">
      <w:bodyDiv w:val="1"/>
      <w:marLeft w:val="0"/>
      <w:marRight w:val="0"/>
      <w:marTop w:val="0"/>
      <w:marBottom w:val="0"/>
      <w:divBdr>
        <w:top w:val="none" w:sz="0" w:space="0" w:color="auto"/>
        <w:left w:val="none" w:sz="0" w:space="0" w:color="auto"/>
        <w:bottom w:val="none" w:sz="0" w:space="0" w:color="auto"/>
        <w:right w:val="none" w:sz="0" w:space="0" w:color="auto"/>
      </w:divBdr>
    </w:div>
    <w:div w:id="658341322">
      <w:bodyDiv w:val="1"/>
      <w:marLeft w:val="0"/>
      <w:marRight w:val="0"/>
      <w:marTop w:val="0"/>
      <w:marBottom w:val="0"/>
      <w:divBdr>
        <w:top w:val="none" w:sz="0" w:space="0" w:color="auto"/>
        <w:left w:val="none" w:sz="0" w:space="0" w:color="auto"/>
        <w:bottom w:val="none" w:sz="0" w:space="0" w:color="auto"/>
        <w:right w:val="none" w:sz="0" w:space="0" w:color="auto"/>
      </w:divBdr>
    </w:div>
    <w:div w:id="659700930">
      <w:bodyDiv w:val="1"/>
      <w:marLeft w:val="0"/>
      <w:marRight w:val="0"/>
      <w:marTop w:val="0"/>
      <w:marBottom w:val="0"/>
      <w:divBdr>
        <w:top w:val="none" w:sz="0" w:space="0" w:color="auto"/>
        <w:left w:val="none" w:sz="0" w:space="0" w:color="auto"/>
        <w:bottom w:val="none" w:sz="0" w:space="0" w:color="auto"/>
        <w:right w:val="none" w:sz="0" w:space="0" w:color="auto"/>
      </w:divBdr>
      <w:divsChild>
        <w:div w:id="1236282622">
          <w:marLeft w:val="0"/>
          <w:marRight w:val="0"/>
          <w:marTop w:val="0"/>
          <w:marBottom w:val="0"/>
          <w:divBdr>
            <w:top w:val="none" w:sz="0" w:space="0" w:color="auto"/>
            <w:left w:val="none" w:sz="0" w:space="0" w:color="auto"/>
            <w:bottom w:val="none" w:sz="0" w:space="0" w:color="auto"/>
            <w:right w:val="none" w:sz="0" w:space="0" w:color="auto"/>
          </w:divBdr>
          <w:divsChild>
            <w:div w:id="100884298">
              <w:marLeft w:val="0"/>
              <w:marRight w:val="0"/>
              <w:marTop w:val="0"/>
              <w:marBottom w:val="0"/>
              <w:divBdr>
                <w:top w:val="none" w:sz="0" w:space="0" w:color="auto"/>
                <w:left w:val="none" w:sz="0" w:space="0" w:color="auto"/>
                <w:bottom w:val="none" w:sz="0" w:space="0" w:color="auto"/>
                <w:right w:val="none" w:sz="0" w:space="0" w:color="auto"/>
              </w:divBdr>
              <w:divsChild>
                <w:div w:id="298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5775">
      <w:bodyDiv w:val="1"/>
      <w:marLeft w:val="0"/>
      <w:marRight w:val="0"/>
      <w:marTop w:val="0"/>
      <w:marBottom w:val="0"/>
      <w:divBdr>
        <w:top w:val="none" w:sz="0" w:space="0" w:color="auto"/>
        <w:left w:val="none" w:sz="0" w:space="0" w:color="auto"/>
        <w:bottom w:val="none" w:sz="0" w:space="0" w:color="auto"/>
        <w:right w:val="none" w:sz="0" w:space="0" w:color="auto"/>
      </w:divBdr>
    </w:div>
    <w:div w:id="678461332">
      <w:bodyDiv w:val="1"/>
      <w:marLeft w:val="0"/>
      <w:marRight w:val="0"/>
      <w:marTop w:val="0"/>
      <w:marBottom w:val="0"/>
      <w:divBdr>
        <w:top w:val="none" w:sz="0" w:space="0" w:color="auto"/>
        <w:left w:val="none" w:sz="0" w:space="0" w:color="auto"/>
        <w:bottom w:val="none" w:sz="0" w:space="0" w:color="auto"/>
        <w:right w:val="none" w:sz="0" w:space="0" w:color="auto"/>
      </w:divBdr>
    </w:div>
    <w:div w:id="678506560">
      <w:bodyDiv w:val="1"/>
      <w:marLeft w:val="0"/>
      <w:marRight w:val="0"/>
      <w:marTop w:val="0"/>
      <w:marBottom w:val="0"/>
      <w:divBdr>
        <w:top w:val="none" w:sz="0" w:space="0" w:color="auto"/>
        <w:left w:val="none" w:sz="0" w:space="0" w:color="auto"/>
        <w:bottom w:val="none" w:sz="0" w:space="0" w:color="auto"/>
        <w:right w:val="none" w:sz="0" w:space="0" w:color="auto"/>
      </w:divBdr>
    </w:div>
    <w:div w:id="680009754">
      <w:bodyDiv w:val="1"/>
      <w:marLeft w:val="0"/>
      <w:marRight w:val="0"/>
      <w:marTop w:val="0"/>
      <w:marBottom w:val="0"/>
      <w:divBdr>
        <w:top w:val="none" w:sz="0" w:space="0" w:color="auto"/>
        <w:left w:val="none" w:sz="0" w:space="0" w:color="auto"/>
        <w:bottom w:val="none" w:sz="0" w:space="0" w:color="auto"/>
        <w:right w:val="none" w:sz="0" w:space="0" w:color="auto"/>
      </w:divBdr>
    </w:div>
    <w:div w:id="684480783">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0865963">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08187439">
      <w:bodyDiv w:val="1"/>
      <w:marLeft w:val="0"/>
      <w:marRight w:val="0"/>
      <w:marTop w:val="0"/>
      <w:marBottom w:val="0"/>
      <w:divBdr>
        <w:top w:val="none" w:sz="0" w:space="0" w:color="auto"/>
        <w:left w:val="none" w:sz="0" w:space="0" w:color="auto"/>
        <w:bottom w:val="none" w:sz="0" w:space="0" w:color="auto"/>
        <w:right w:val="none" w:sz="0" w:space="0" w:color="auto"/>
      </w:divBdr>
      <w:divsChild>
        <w:div w:id="964316761">
          <w:marLeft w:val="0"/>
          <w:marRight w:val="0"/>
          <w:marTop w:val="0"/>
          <w:marBottom w:val="0"/>
          <w:divBdr>
            <w:top w:val="none" w:sz="0" w:space="0" w:color="auto"/>
            <w:left w:val="none" w:sz="0" w:space="0" w:color="auto"/>
            <w:bottom w:val="none" w:sz="0" w:space="0" w:color="auto"/>
            <w:right w:val="none" w:sz="0" w:space="0" w:color="auto"/>
          </w:divBdr>
        </w:div>
        <w:div w:id="1394618481">
          <w:marLeft w:val="0"/>
          <w:marRight w:val="0"/>
          <w:marTop w:val="0"/>
          <w:marBottom w:val="0"/>
          <w:divBdr>
            <w:top w:val="none" w:sz="0" w:space="0" w:color="auto"/>
            <w:left w:val="none" w:sz="0" w:space="0" w:color="auto"/>
            <w:bottom w:val="none" w:sz="0" w:space="0" w:color="auto"/>
            <w:right w:val="none" w:sz="0" w:space="0" w:color="auto"/>
          </w:divBdr>
        </w:div>
        <w:div w:id="1698894465">
          <w:marLeft w:val="0"/>
          <w:marRight w:val="0"/>
          <w:marTop w:val="0"/>
          <w:marBottom w:val="0"/>
          <w:divBdr>
            <w:top w:val="none" w:sz="0" w:space="0" w:color="auto"/>
            <w:left w:val="none" w:sz="0" w:space="0" w:color="auto"/>
            <w:bottom w:val="none" w:sz="0" w:space="0" w:color="auto"/>
            <w:right w:val="none" w:sz="0" w:space="0" w:color="auto"/>
          </w:divBdr>
        </w:div>
        <w:div w:id="1783645242">
          <w:marLeft w:val="0"/>
          <w:marRight w:val="0"/>
          <w:marTop w:val="0"/>
          <w:marBottom w:val="0"/>
          <w:divBdr>
            <w:top w:val="none" w:sz="0" w:space="0" w:color="auto"/>
            <w:left w:val="none" w:sz="0" w:space="0" w:color="auto"/>
            <w:bottom w:val="none" w:sz="0" w:space="0" w:color="auto"/>
            <w:right w:val="none" w:sz="0" w:space="0" w:color="auto"/>
          </w:divBdr>
        </w:div>
        <w:div w:id="1887833874">
          <w:marLeft w:val="0"/>
          <w:marRight w:val="0"/>
          <w:marTop w:val="0"/>
          <w:marBottom w:val="0"/>
          <w:divBdr>
            <w:top w:val="none" w:sz="0" w:space="0" w:color="auto"/>
            <w:left w:val="none" w:sz="0" w:space="0" w:color="auto"/>
            <w:bottom w:val="none" w:sz="0" w:space="0" w:color="auto"/>
            <w:right w:val="none" w:sz="0" w:space="0" w:color="auto"/>
          </w:divBdr>
        </w:div>
        <w:div w:id="686102873">
          <w:marLeft w:val="0"/>
          <w:marRight w:val="0"/>
          <w:marTop w:val="0"/>
          <w:marBottom w:val="0"/>
          <w:divBdr>
            <w:top w:val="none" w:sz="0" w:space="0" w:color="auto"/>
            <w:left w:val="none" w:sz="0" w:space="0" w:color="auto"/>
            <w:bottom w:val="none" w:sz="0" w:space="0" w:color="auto"/>
            <w:right w:val="none" w:sz="0" w:space="0" w:color="auto"/>
          </w:divBdr>
        </w:div>
        <w:div w:id="1824008623">
          <w:marLeft w:val="0"/>
          <w:marRight w:val="0"/>
          <w:marTop w:val="0"/>
          <w:marBottom w:val="0"/>
          <w:divBdr>
            <w:top w:val="none" w:sz="0" w:space="0" w:color="auto"/>
            <w:left w:val="none" w:sz="0" w:space="0" w:color="auto"/>
            <w:bottom w:val="none" w:sz="0" w:space="0" w:color="auto"/>
            <w:right w:val="none" w:sz="0" w:space="0" w:color="auto"/>
          </w:divBdr>
        </w:div>
        <w:div w:id="826559728">
          <w:marLeft w:val="0"/>
          <w:marRight w:val="0"/>
          <w:marTop w:val="0"/>
          <w:marBottom w:val="0"/>
          <w:divBdr>
            <w:top w:val="none" w:sz="0" w:space="0" w:color="auto"/>
            <w:left w:val="none" w:sz="0" w:space="0" w:color="auto"/>
            <w:bottom w:val="none" w:sz="0" w:space="0" w:color="auto"/>
            <w:right w:val="none" w:sz="0" w:space="0" w:color="auto"/>
          </w:divBdr>
        </w:div>
      </w:divsChild>
    </w:div>
    <w:div w:id="718751008">
      <w:bodyDiv w:val="1"/>
      <w:marLeft w:val="0"/>
      <w:marRight w:val="0"/>
      <w:marTop w:val="0"/>
      <w:marBottom w:val="0"/>
      <w:divBdr>
        <w:top w:val="none" w:sz="0" w:space="0" w:color="auto"/>
        <w:left w:val="none" w:sz="0" w:space="0" w:color="auto"/>
        <w:bottom w:val="none" w:sz="0" w:space="0" w:color="auto"/>
        <w:right w:val="none" w:sz="0" w:space="0" w:color="auto"/>
      </w:divBdr>
      <w:divsChild>
        <w:div w:id="529879087">
          <w:marLeft w:val="0"/>
          <w:marRight w:val="0"/>
          <w:marTop w:val="0"/>
          <w:marBottom w:val="0"/>
          <w:divBdr>
            <w:top w:val="none" w:sz="0" w:space="0" w:color="auto"/>
            <w:left w:val="none" w:sz="0" w:space="0" w:color="auto"/>
            <w:bottom w:val="none" w:sz="0" w:space="0" w:color="auto"/>
            <w:right w:val="none" w:sz="0" w:space="0" w:color="auto"/>
          </w:divBdr>
        </w:div>
        <w:div w:id="1368871889">
          <w:marLeft w:val="0"/>
          <w:marRight w:val="0"/>
          <w:marTop w:val="0"/>
          <w:marBottom w:val="0"/>
          <w:divBdr>
            <w:top w:val="none" w:sz="0" w:space="0" w:color="auto"/>
            <w:left w:val="none" w:sz="0" w:space="0" w:color="auto"/>
            <w:bottom w:val="none" w:sz="0" w:space="0" w:color="auto"/>
            <w:right w:val="none" w:sz="0" w:space="0" w:color="auto"/>
          </w:divBdr>
          <w:divsChild>
            <w:div w:id="431390281">
              <w:marLeft w:val="0"/>
              <w:marRight w:val="0"/>
              <w:marTop w:val="0"/>
              <w:marBottom w:val="0"/>
              <w:divBdr>
                <w:top w:val="none" w:sz="0" w:space="0" w:color="auto"/>
                <w:left w:val="none" w:sz="0" w:space="0" w:color="auto"/>
                <w:bottom w:val="none" w:sz="0" w:space="0" w:color="auto"/>
                <w:right w:val="none" w:sz="0" w:space="0" w:color="auto"/>
              </w:divBdr>
              <w:divsChild>
                <w:div w:id="2015258141">
                  <w:marLeft w:val="0"/>
                  <w:marRight w:val="0"/>
                  <w:marTop w:val="0"/>
                  <w:marBottom w:val="0"/>
                  <w:divBdr>
                    <w:top w:val="none" w:sz="0" w:space="0" w:color="auto"/>
                    <w:left w:val="none" w:sz="0" w:space="0" w:color="auto"/>
                    <w:bottom w:val="none" w:sz="0" w:space="0" w:color="auto"/>
                    <w:right w:val="none" w:sz="0" w:space="0" w:color="auto"/>
                  </w:divBdr>
                  <w:divsChild>
                    <w:div w:id="103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29041909">
      <w:bodyDiv w:val="1"/>
      <w:marLeft w:val="0"/>
      <w:marRight w:val="0"/>
      <w:marTop w:val="0"/>
      <w:marBottom w:val="0"/>
      <w:divBdr>
        <w:top w:val="none" w:sz="0" w:space="0" w:color="auto"/>
        <w:left w:val="none" w:sz="0" w:space="0" w:color="auto"/>
        <w:bottom w:val="none" w:sz="0" w:space="0" w:color="auto"/>
        <w:right w:val="none" w:sz="0" w:space="0" w:color="auto"/>
      </w:divBdr>
      <w:divsChild>
        <w:div w:id="234902140">
          <w:marLeft w:val="0"/>
          <w:marRight w:val="0"/>
          <w:marTop w:val="0"/>
          <w:marBottom w:val="0"/>
          <w:divBdr>
            <w:top w:val="none" w:sz="0" w:space="0" w:color="auto"/>
            <w:left w:val="none" w:sz="0" w:space="0" w:color="auto"/>
            <w:bottom w:val="none" w:sz="0" w:space="0" w:color="auto"/>
            <w:right w:val="none" w:sz="0" w:space="0" w:color="auto"/>
          </w:divBdr>
        </w:div>
        <w:div w:id="1972899648">
          <w:marLeft w:val="0"/>
          <w:marRight w:val="0"/>
          <w:marTop w:val="0"/>
          <w:marBottom w:val="0"/>
          <w:divBdr>
            <w:top w:val="none" w:sz="0" w:space="0" w:color="auto"/>
            <w:left w:val="none" w:sz="0" w:space="0" w:color="auto"/>
            <w:bottom w:val="none" w:sz="0" w:space="0" w:color="auto"/>
            <w:right w:val="none" w:sz="0" w:space="0" w:color="auto"/>
          </w:divBdr>
        </w:div>
        <w:div w:id="597982189">
          <w:marLeft w:val="0"/>
          <w:marRight w:val="0"/>
          <w:marTop w:val="0"/>
          <w:marBottom w:val="0"/>
          <w:divBdr>
            <w:top w:val="none" w:sz="0" w:space="0" w:color="auto"/>
            <w:left w:val="none" w:sz="0" w:space="0" w:color="auto"/>
            <w:bottom w:val="none" w:sz="0" w:space="0" w:color="auto"/>
            <w:right w:val="none" w:sz="0" w:space="0" w:color="auto"/>
          </w:divBdr>
        </w:div>
        <w:div w:id="1412580091">
          <w:marLeft w:val="0"/>
          <w:marRight w:val="0"/>
          <w:marTop w:val="0"/>
          <w:marBottom w:val="0"/>
          <w:divBdr>
            <w:top w:val="none" w:sz="0" w:space="0" w:color="auto"/>
            <w:left w:val="none" w:sz="0" w:space="0" w:color="auto"/>
            <w:bottom w:val="none" w:sz="0" w:space="0" w:color="auto"/>
            <w:right w:val="none" w:sz="0" w:space="0" w:color="auto"/>
          </w:divBdr>
        </w:div>
      </w:divsChild>
    </w:div>
    <w:div w:id="730420680">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42141019">
      <w:bodyDiv w:val="1"/>
      <w:marLeft w:val="0"/>
      <w:marRight w:val="0"/>
      <w:marTop w:val="0"/>
      <w:marBottom w:val="0"/>
      <w:divBdr>
        <w:top w:val="none" w:sz="0" w:space="0" w:color="auto"/>
        <w:left w:val="none" w:sz="0" w:space="0" w:color="auto"/>
        <w:bottom w:val="none" w:sz="0" w:space="0" w:color="auto"/>
        <w:right w:val="none" w:sz="0" w:space="0" w:color="auto"/>
      </w:divBdr>
    </w:div>
    <w:div w:id="755980689">
      <w:bodyDiv w:val="1"/>
      <w:marLeft w:val="0"/>
      <w:marRight w:val="0"/>
      <w:marTop w:val="0"/>
      <w:marBottom w:val="0"/>
      <w:divBdr>
        <w:top w:val="none" w:sz="0" w:space="0" w:color="auto"/>
        <w:left w:val="none" w:sz="0" w:space="0" w:color="auto"/>
        <w:bottom w:val="none" w:sz="0" w:space="0" w:color="auto"/>
        <w:right w:val="none" w:sz="0" w:space="0" w:color="auto"/>
      </w:divBdr>
      <w:divsChild>
        <w:div w:id="235405980">
          <w:marLeft w:val="0"/>
          <w:marRight w:val="0"/>
          <w:marTop w:val="0"/>
          <w:marBottom w:val="0"/>
          <w:divBdr>
            <w:top w:val="none" w:sz="0" w:space="0" w:color="auto"/>
            <w:left w:val="none" w:sz="0" w:space="0" w:color="auto"/>
            <w:bottom w:val="none" w:sz="0" w:space="0" w:color="auto"/>
            <w:right w:val="none" w:sz="0" w:space="0" w:color="auto"/>
          </w:divBdr>
          <w:divsChild>
            <w:div w:id="648290994">
              <w:marLeft w:val="0"/>
              <w:marRight w:val="0"/>
              <w:marTop w:val="0"/>
              <w:marBottom w:val="0"/>
              <w:divBdr>
                <w:top w:val="none" w:sz="0" w:space="0" w:color="auto"/>
                <w:left w:val="none" w:sz="0" w:space="0" w:color="auto"/>
                <w:bottom w:val="none" w:sz="0" w:space="0" w:color="auto"/>
                <w:right w:val="none" w:sz="0" w:space="0" w:color="auto"/>
              </w:divBdr>
              <w:divsChild>
                <w:div w:id="1032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87360">
      <w:bodyDiv w:val="1"/>
      <w:marLeft w:val="0"/>
      <w:marRight w:val="0"/>
      <w:marTop w:val="0"/>
      <w:marBottom w:val="0"/>
      <w:divBdr>
        <w:top w:val="none" w:sz="0" w:space="0" w:color="auto"/>
        <w:left w:val="none" w:sz="0" w:space="0" w:color="auto"/>
        <w:bottom w:val="none" w:sz="0" w:space="0" w:color="auto"/>
        <w:right w:val="none" w:sz="0" w:space="0" w:color="auto"/>
      </w:divBdr>
      <w:divsChild>
        <w:div w:id="285501442">
          <w:marLeft w:val="0"/>
          <w:marRight w:val="0"/>
          <w:marTop w:val="0"/>
          <w:marBottom w:val="0"/>
          <w:divBdr>
            <w:top w:val="none" w:sz="0" w:space="0" w:color="auto"/>
            <w:left w:val="none" w:sz="0" w:space="0" w:color="auto"/>
            <w:bottom w:val="none" w:sz="0" w:space="0" w:color="auto"/>
            <w:right w:val="none" w:sz="0" w:space="0" w:color="auto"/>
          </w:divBdr>
        </w:div>
        <w:div w:id="398332499">
          <w:marLeft w:val="0"/>
          <w:marRight w:val="0"/>
          <w:marTop w:val="0"/>
          <w:marBottom w:val="0"/>
          <w:divBdr>
            <w:top w:val="none" w:sz="0" w:space="0" w:color="auto"/>
            <w:left w:val="none" w:sz="0" w:space="0" w:color="auto"/>
            <w:bottom w:val="none" w:sz="0" w:space="0" w:color="auto"/>
            <w:right w:val="none" w:sz="0" w:space="0" w:color="auto"/>
          </w:divBdr>
          <w:divsChild>
            <w:div w:id="399913604">
              <w:marLeft w:val="0"/>
              <w:marRight w:val="0"/>
              <w:marTop w:val="0"/>
              <w:marBottom w:val="0"/>
              <w:divBdr>
                <w:top w:val="none" w:sz="0" w:space="0" w:color="auto"/>
                <w:left w:val="none" w:sz="0" w:space="0" w:color="auto"/>
                <w:bottom w:val="none" w:sz="0" w:space="0" w:color="auto"/>
                <w:right w:val="none" w:sz="0" w:space="0" w:color="auto"/>
              </w:divBdr>
              <w:divsChild>
                <w:div w:id="477264318">
                  <w:marLeft w:val="0"/>
                  <w:marRight w:val="0"/>
                  <w:marTop w:val="0"/>
                  <w:marBottom w:val="0"/>
                  <w:divBdr>
                    <w:top w:val="none" w:sz="0" w:space="0" w:color="auto"/>
                    <w:left w:val="none" w:sz="0" w:space="0" w:color="auto"/>
                    <w:bottom w:val="none" w:sz="0" w:space="0" w:color="auto"/>
                    <w:right w:val="none" w:sz="0" w:space="0" w:color="auto"/>
                  </w:divBdr>
                  <w:divsChild>
                    <w:div w:id="109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790127037">
      <w:bodyDiv w:val="1"/>
      <w:marLeft w:val="0"/>
      <w:marRight w:val="0"/>
      <w:marTop w:val="0"/>
      <w:marBottom w:val="0"/>
      <w:divBdr>
        <w:top w:val="none" w:sz="0" w:space="0" w:color="auto"/>
        <w:left w:val="none" w:sz="0" w:space="0" w:color="auto"/>
        <w:bottom w:val="none" w:sz="0" w:space="0" w:color="auto"/>
        <w:right w:val="none" w:sz="0" w:space="0" w:color="auto"/>
      </w:divBdr>
      <w:divsChild>
        <w:div w:id="2103142262">
          <w:marLeft w:val="0"/>
          <w:marRight w:val="0"/>
          <w:marTop w:val="0"/>
          <w:marBottom w:val="0"/>
          <w:divBdr>
            <w:top w:val="none" w:sz="0" w:space="0" w:color="auto"/>
            <w:left w:val="none" w:sz="0" w:space="0" w:color="auto"/>
            <w:bottom w:val="none" w:sz="0" w:space="0" w:color="auto"/>
            <w:right w:val="none" w:sz="0" w:space="0" w:color="auto"/>
          </w:divBdr>
          <w:divsChild>
            <w:div w:id="1032807774">
              <w:marLeft w:val="0"/>
              <w:marRight w:val="0"/>
              <w:marTop w:val="0"/>
              <w:marBottom w:val="0"/>
              <w:divBdr>
                <w:top w:val="none" w:sz="0" w:space="0" w:color="auto"/>
                <w:left w:val="none" w:sz="0" w:space="0" w:color="auto"/>
                <w:bottom w:val="none" w:sz="0" w:space="0" w:color="auto"/>
                <w:right w:val="none" w:sz="0" w:space="0" w:color="auto"/>
              </w:divBdr>
              <w:divsChild>
                <w:div w:id="20894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5635">
      <w:bodyDiv w:val="1"/>
      <w:marLeft w:val="0"/>
      <w:marRight w:val="0"/>
      <w:marTop w:val="0"/>
      <w:marBottom w:val="0"/>
      <w:divBdr>
        <w:top w:val="none" w:sz="0" w:space="0" w:color="auto"/>
        <w:left w:val="none" w:sz="0" w:space="0" w:color="auto"/>
        <w:bottom w:val="none" w:sz="0" w:space="0" w:color="auto"/>
        <w:right w:val="none" w:sz="0" w:space="0" w:color="auto"/>
      </w:divBdr>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4157666">
      <w:bodyDiv w:val="1"/>
      <w:marLeft w:val="0"/>
      <w:marRight w:val="0"/>
      <w:marTop w:val="0"/>
      <w:marBottom w:val="0"/>
      <w:divBdr>
        <w:top w:val="none" w:sz="0" w:space="0" w:color="auto"/>
        <w:left w:val="none" w:sz="0" w:space="0" w:color="auto"/>
        <w:bottom w:val="none" w:sz="0" w:space="0" w:color="auto"/>
        <w:right w:val="none" w:sz="0" w:space="0" w:color="auto"/>
      </w:divBdr>
    </w:div>
    <w:div w:id="807935077">
      <w:bodyDiv w:val="1"/>
      <w:marLeft w:val="0"/>
      <w:marRight w:val="0"/>
      <w:marTop w:val="0"/>
      <w:marBottom w:val="0"/>
      <w:divBdr>
        <w:top w:val="none" w:sz="0" w:space="0" w:color="auto"/>
        <w:left w:val="none" w:sz="0" w:space="0" w:color="auto"/>
        <w:bottom w:val="none" w:sz="0" w:space="0" w:color="auto"/>
        <w:right w:val="none" w:sz="0" w:space="0" w:color="auto"/>
      </w:divBdr>
      <w:divsChild>
        <w:div w:id="996616656">
          <w:marLeft w:val="0"/>
          <w:marRight w:val="0"/>
          <w:marTop w:val="0"/>
          <w:marBottom w:val="0"/>
          <w:divBdr>
            <w:top w:val="none" w:sz="0" w:space="0" w:color="auto"/>
            <w:left w:val="none" w:sz="0" w:space="0" w:color="auto"/>
            <w:bottom w:val="none" w:sz="0" w:space="0" w:color="auto"/>
            <w:right w:val="none" w:sz="0" w:space="0" w:color="auto"/>
          </w:divBdr>
          <w:divsChild>
            <w:div w:id="1486628208">
              <w:marLeft w:val="0"/>
              <w:marRight w:val="0"/>
              <w:marTop w:val="0"/>
              <w:marBottom w:val="0"/>
              <w:divBdr>
                <w:top w:val="none" w:sz="0" w:space="0" w:color="auto"/>
                <w:left w:val="none" w:sz="0" w:space="0" w:color="auto"/>
                <w:bottom w:val="none" w:sz="0" w:space="0" w:color="auto"/>
                <w:right w:val="none" w:sz="0" w:space="0" w:color="auto"/>
              </w:divBdr>
              <w:divsChild>
                <w:div w:id="5304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45826199">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59204964">
      <w:bodyDiv w:val="1"/>
      <w:marLeft w:val="0"/>
      <w:marRight w:val="0"/>
      <w:marTop w:val="0"/>
      <w:marBottom w:val="0"/>
      <w:divBdr>
        <w:top w:val="none" w:sz="0" w:space="0" w:color="auto"/>
        <w:left w:val="none" w:sz="0" w:space="0" w:color="auto"/>
        <w:bottom w:val="none" w:sz="0" w:space="0" w:color="auto"/>
        <w:right w:val="none" w:sz="0" w:space="0" w:color="auto"/>
      </w:divBdr>
    </w:div>
    <w:div w:id="860702520">
      <w:bodyDiv w:val="1"/>
      <w:marLeft w:val="0"/>
      <w:marRight w:val="0"/>
      <w:marTop w:val="0"/>
      <w:marBottom w:val="0"/>
      <w:divBdr>
        <w:top w:val="none" w:sz="0" w:space="0" w:color="auto"/>
        <w:left w:val="none" w:sz="0" w:space="0" w:color="auto"/>
        <w:bottom w:val="none" w:sz="0" w:space="0" w:color="auto"/>
        <w:right w:val="none" w:sz="0" w:space="0" w:color="auto"/>
      </w:divBdr>
    </w:div>
    <w:div w:id="868838593">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902912236">
      <w:bodyDiv w:val="1"/>
      <w:marLeft w:val="0"/>
      <w:marRight w:val="0"/>
      <w:marTop w:val="0"/>
      <w:marBottom w:val="0"/>
      <w:divBdr>
        <w:top w:val="none" w:sz="0" w:space="0" w:color="auto"/>
        <w:left w:val="none" w:sz="0" w:space="0" w:color="auto"/>
        <w:bottom w:val="none" w:sz="0" w:space="0" w:color="auto"/>
        <w:right w:val="none" w:sz="0" w:space="0" w:color="auto"/>
      </w:divBdr>
    </w:div>
    <w:div w:id="907954236">
      <w:bodyDiv w:val="1"/>
      <w:marLeft w:val="0"/>
      <w:marRight w:val="0"/>
      <w:marTop w:val="0"/>
      <w:marBottom w:val="0"/>
      <w:divBdr>
        <w:top w:val="none" w:sz="0" w:space="0" w:color="auto"/>
        <w:left w:val="none" w:sz="0" w:space="0" w:color="auto"/>
        <w:bottom w:val="none" w:sz="0" w:space="0" w:color="auto"/>
        <w:right w:val="none" w:sz="0" w:space="0" w:color="auto"/>
      </w:divBdr>
    </w:div>
    <w:div w:id="909802554">
      <w:bodyDiv w:val="1"/>
      <w:marLeft w:val="0"/>
      <w:marRight w:val="0"/>
      <w:marTop w:val="0"/>
      <w:marBottom w:val="0"/>
      <w:divBdr>
        <w:top w:val="none" w:sz="0" w:space="0" w:color="auto"/>
        <w:left w:val="none" w:sz="0" w:space="0" w:color="auto"/>
        <w:bottom w:val="none" w:sz="0" w:space="0" w:color="auto"/>
        <w:right w:val="none" w:sz="0" w:space="0" w:color="auto"/>
      </w:divBdr>
    </w:div>
    <w:div w:id="909968073">
      <w:bodyDiv w:val="1"/>
      <w:marLeft w:val="0"/>
      <w:marRight w:val="0"/>
      <w:marTop w:val="0"/>
      <w:marBottom w:val="0"/>
      <w:divBdr>
        <w:top w:val="none" w:sz="0" w:space="0" w:color="auto"/>
        <w:left w:val="none" w:sz="0" w:space="0" w:color="auto"/>
        <w:bottom w:val="none" w:sz="0" w:space="0" w:color="auto"/>
        <w:right w:val="none" w:sz="0" w:space="0" w:color="auto"/>
      </w:divBdr>
      <w:divsChild>
        <w:div w:id="480968935">
          <w:marLeft w:val="0"/>
          <w:marRight w:val="0"/>
          <w:marTop w:val="0"/>
          <w:marBottom w:val="0"/>
          <w:divBdr>
            <w:top w:val="none" w:sz="0" w:space="0" w:color="auto"/>
            <w:left w:val="none" w:sz="0" w:space="0" w:color="auto"/>
            <w:bottom w:val="none" w:sz="0" w:space="0" w:color="auto"/>
            <w:right w:val="none" w:sz="0" w:space="0" w:color="auto"/>
          </w:divBdr>
          <w:divsChild>
            <w:div w:id="1593122969">
              <w:marLeft w:val="0"/>
              <w:marRight w:val="0"/>
              <w:marTop w:val="0"/>
              <w:marBottom w:val="0"/>
              <w:divBdr>
                <w:top w:val="none" w:sz="0" w:space="0" w:color="auto"/>
                <w:left w:val="none" w:sz="0" w:space="0" w:color="auto"/>
                <w:bottom w:val="none" w:sz="0" w:space="0" w:color="auto"/>
                <w:right w:val="none" w:sz="0" w:space="0" w:color="auto"/>
              </w:divBdr>
              <w:divsChild>
                <w:div w:id="1885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085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0092283">
      <w:bodyDiv w:val="1"/>
      <w:marLeft w:val="0"/>
      <w:marRight w:val="0"/>
      <w:marTop w:val="0"/>
      <w:marBottom w:val="0"/>
      <w:divBdr>
        <w:top w:val="none" w:sz="0" w:space="0" w:color="auto"/>
        <w:left w:val="none" w:sz="0" w:space="0" w:color="auto"/>
        <w:bottom w:val="none" w:sz="0" w:space="0" w:color="auto"/>
        <w:right w:val="none" w:sz="0" w:space="0" w:color="auto"/>
      </w:divBdr>
      <w:divsChild>
        <w:div w:id="388460024">
          <w:marLeft w:val="0"/>
          <w:marRight w:val="0"/>
          <w:marTop w:val="0"/>
          <w:marBottom w:val="0"/>
          <w:divBdr>
            <w:top w:val="none" w:sz="0" w:space="0" w:color="auto"/>
            <w:left w:val="none" w:sz="0" w:space="0" w:color="auto"/>
            <w:bottom w:val="none" w:sz="0" w:space="0" w:color="auto"/>
            <w:right w:val="none" w:sz="0" w:space="0" w:color="auto"/>
          </w:divBdr>
        </w:div>
        <w:div w:id="440149790">
          <w:marLeft w:val="0"/>
          <w:marRight w:val="0"/>
          <w:marTop w:val="0"/>
          <w:marBottom w:val="0"/>
          <w:divBdr>
            <w:top w:val="none" w:sz="0" w:space="0" w:color="auto"/>
            <w:left w:val="none" w:sz="0" w:space="0" w:color="auto"/>
            <w:bottom w:val="none" w:sz="0" w:space="0" w:color="auto"/>
            <w:right w:val="none" w:sz="0" w:space="0" w:color="auto"/>
          </w:divBdr>
        </w:div>
        <w:div w:id="442502647">
          <w:marLeft w:val="0"/>
          <w:marRight w:val="0"/>
          <w:marTop w:val="0"/>
          <w:marBottom w:val="0"/>
          <w:divBdr>
            <w:top w:val="none" w:sz="0" w:space="0" w:color="auto"/>
            <w:left w:val="none" w:sz="0" w:space="0" w:color="auto"/>
            <w:bottom w:val="none" w:sz="0" w:space="0" w:color="auto"/>
            <w:right w:val="none" w:sz="0" w:space="0" w:color="auto"/>
          </w:divBdr>
        </w:div>
        <w:div w:id="1142189643">
          <w:marLeft w:val="0"/>
          <w:marRight w:val="0"/>
          <w:marTop w:val="0"/>
          <w:marBottom w:val="0"/>
          <w:divBdr>
            <w:top w:val="none" w:sz="0" w:space="0" w:color="auto"/>
            <w:left w:val="none" w:sz="0" w:space="0" w:color="auto"/>
            <w:bottom w:val="none" w:sz="0" w:space="0" w:color="auto"/>
            <w:right w:val="none" w:sz="0" w:space="0" w:color="auto"/>
          </w:divBdr>
        </w:div>
        <w:div w:id="1193104915">
          <w:marLeft w:val="0"/>
          <w:marRight w:val="0"/>
          <w:marTop w:val="0"/>
          <w:marBottom w:val="0"/>
          <w:divBdr>
            <w:top w:val="none" w:sz="0" w:space="0" w:color="auto"/>
            <w:left w:val="none" w:sz="0" w:space="0" w:color="auto"/>
            <w:bottom w:val="none" w:sz="0" w:space="0" w:color="auto"/>
            <w:right w:val="none" w:sz="0" w:space="0" w:color="auto"/>
          </w:divBdr>
        </w:div>
        <w:div w:id="1227182893">
          <w:marLeft w:val="0"/>
          <w:marRight w:val="0"/>
          <w:marTop w:val="0"/>
          <w:marBottom w:val="0"/>
          <w:divBdr>
            <w:top w:val="none" w:sz="0" w:space="0" w:color="auto"/>
            <w:left w:val="none" w:sz="0" w:space="0" w:color="auto"/>
            <w:bottom w:val="none" w:sz="0" w:space="0" w:color="auto"/>
            <w:right w:val="none" w:sz="0" w:space="0" w:color="auto"/>
          </w:divBdr>
        </w:div>
        <w:div w:id="1274752921">
          <w:marLeft w:val="0"/>
          <w:marRight w:val="0"/>
          <w:marTop w:val="0"/>
          <w:marBottom w:val="0"/>
          <w:divBdr>
            <w:top w:val="none" w:sz="0" w:space="0" w:color="auto"/>
            <w:left w:val="none" w:sz="0" w:space="0" w:color="auto"/>
            <w:bottom w:val="none" w:sz="0" w:space="0" w:color="auto"/>
            <w:right w:val="none" w:sz="0" w:space="0" w:color="auto"/>
          </w:divBdr>
        </w:div>
        <w:div w:id="1586957121">
          <w:marLeft w:val="0"/>
          <w:marRight w:val="0"/>
          <w:marTop w:val="0"/>
          <w:marBottom w:val="0"/>
          <w:divBdr>
            <w:top w:val="none" w:sz="0" w:space="0" w:color="auto"/>
            <w:left w:val="none" w:sz="0" w:space="0" w:color="auto"/>
            <w:bottom w:val="none" w:sz="0" w:space="0" w:color="auto"/>
            <w:right w:val="none" w:sz="0" w:space="0" w:color="auto"/>
          </w:divBdr>
        </w:div>
        <w:div w:id="2094349467">
          <w:marLeft w:val="0"/>
          <w:marRight w:val="0"/>
          <w:marTop w:val="0"/>
          <w:marBottom w:val="0"/>
          <w:divBdr>
            <w:top w:val="none" w:sz="0" w:space="0" w:color="auto"/>
            <w:left w:val="none" w:sz="0" w:space="0" w:color="auto"/>
            <w:bottom w:val="none" w:sz="0" w:space="0" w:color="auto"/>
            <w:right w:val="none" w:sz="0" w:space="0" w:color="auto"/>
          </w:divBdr>
        </w:div>
      </w:divsChild>
    </w:div>
    <w:div w:id="933902110">
      <w:bodyDiv w:val="1"/>
      <w:marLeft w:val="0"/>
      <w:marRight w:val="0"/>
      <w:marTop w:val="0"/>
      <w:marBottom w:val="0"/>
      <w:divBdr>
        <w:top w:val="none" w:sz="0" w:space="0" w:color="auto"/>
        <w:left w:val="none" w:sz="0" w:space="0" w:color="auto"/>
        <w:bottom w:val="none" w:sz="0" w:space="0" w:color="auto"/>
        <w:right w:val="none" w:sz="0" w:space="0" w:color="auto"/>
      </w:divBdr>
      <w:divsChild>
        <w:div w:id="874661838">
          <w:marLeft w:val="0"/>
          <w:marRight w:val="0"/>
          <w:marTop w:val="0"/>
          <w:marBottom w:val="0"/>
          <w:divBdr>
            <w:top w:val="none" w:sz="0" w:space="0" w:color="auto"/>
            <w:left w:val="none" w:sz="0" w:space="0" w:color="auto"/>
            <w:bottom w:val="none" w:sz="0" w:space="0" w:color="auto"/>
            <w:right w:val="none" w:sz="0" w:space="0" w:color="auto"/>
          </w:divBdr>
        </w:div>
      </w:divsChild>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39143086">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42111575">
      <w:bodyDiv w:val="1"/>
      <w:marLeft w:val="0"/>
      <w:marRight w:val="0"/>
      <w:marTop w:val="0"/>
      <w:marBottom w:val="0"/>
      <w:divBdr>
        <w:top w:val="none" w:sz="0" w:space="0" w:color="auto"/>
        <w:left w:val="none" w:sz="0" w:space="0" w:color="auto"/>
        <w:bottom w:val="none" w:sz="0" w:space="0" w:color="auto"/>
        <w:right w:val="none" w:sz="0" w:space="0" w:color="auto"/>
      </w:divBdr>
      <w:divsChild>
        <w:div w:id="1066028792">
          <w:marLeft w:val="0"/>
          <w:marRight w:val="0"/>
          <w:marTop w:val="0"/>
          <w:marBottom w:val="0"/>
          <w:divBdr>
            <w:top w:val="none" w:sz="0" w:space="0" w:color="auto"/>
            <w:left w:val="none" w:sz="0" w:space="0" w:color="auto"/>
            <w:bottom w:val="none" w:sz="0" w:space="0" w:color="auto"/>
            <w:right w:val="none" w:sz="0" w:space="0" w:color="auto"/>
          </w:divBdr>
        </w:div>
        <w:div w:id="473566775">
          <w:marLeft w:val="0"/>
          <w:marRight w:val="0"/>
          <w:marTop w:val="0"/>
          <w:marBottom w:val="0"/>
          <w:divBdr>
            <w:top w:val="none" w:sz="0" w:space="0" w:color="auto"/>
            <w:left w:val="none" w:sz="0" w:space="0" w:color="auto"/>
            <w:bottom w:val="none" w:sz="0" w:space="0" w:color="auto"/>
            <w:right w:val="none" w:sz="0" w:space="0" w:color="auto"/>
          </w:divBdr>
        </w:div>
        <w:div w:id="1311396809">
          <w:marLeft w:val="0"/>
          <w:marRight w:val="0"/>
          <w:marTop w:val="0"/>
          <w:marBottom w:val="0"/>
          <w:divBdr>
            <w:top w:val="none" w:sz="0" w:space="0" w:color="auto"/>
            <w:left w:val="none" w:sz="0" w:space="0" w:color="auto"/>
            <w:bottom w:val="none" w:sz="0" w:space="0" w:color="auto"/>
            <w:right w:val="none" w:sz="0" w:space="0" w:color="auto"/>
          </w:divBdr>
        </w:div>
        <w:div w:id="1922132399">
          <w:marLeft w:val="0"/>
          <w:marRight w:val="0"/>
          <w:marTop w:val="0"/>
          <w:marBottom w:val="0"/>
          <w:divBdr>
            <w:top w:val="none" w:sz="0" w:space="0" w:color="auto"/>
            <w:left w:val="none" w:sz="0" w:space="0" w:color="auto"/>
            <w:bottom w:val="none" w:sz="0" w:space="0" w:color="auto"/>
            <w:right w:val="none" w:sz="0" w:space="0" w:color="auto"/>
          </w:divBdr>
        </w:div>
        <w:div w:id="2115861642">
          <w:marLeft w:val="0"/>
          <w:marRight w:val="0"/>
          <w:marTop w:val="0"/>
          <w:marBottom w:val="0"/>
          <w:divBdr>
            <w:top w:val="none" w:sz="0" w:space="0" w:color="auto"/>
            <w:left w:val="none" w:sz="0" w:space="0" w:color="auto"/>
            <w:bottom w:val="none" w:sz="0" w:space="0" w:color="auto"/>
            <w:right w:val="none" w:sz="0" w:space="0" w:color="auto"/>
          </w:divBdr>
        </w:div>
        <w:div w:id="1546213039">
          <w:marLeft w:val="0"/>
          <w:marRight w:val="0"/>
          <w:marTop w:val="0"/>
          <w:marBottom w:val="0"/>
          <w:divBdr>
            <w:top w:val="none" w:sz="0" w:space="0" w:color="auto"/>
            <w:left w:val="none" w:sz="0" w:space="0" w:color="auto"/>
            <w:bottom w:val="none" w:sz="0" w:space="0" w:color="auto"/>
            <w:right w:val="none" w:sz="0" w:space="0" w:color="auto"/>
          </w:divBdr>
        </w:div>
        <w:div w:id="674572422">
          <w:marLeft w:val="0"/>
          <w:marRight w:val="0"/>
          <w:marTop w:val="0"/>
          <w:marBottom w:val="0"/>
          <w:divBdr>
            <w:top w:val="none" w:sz="0" w:space="0" w:color="auto"/>
            <w:left w:val="none" w:sz="0" w:space="0" w:color="auto"/>
            <w:bottom w:val="none" w:sz="0" w:space="0" w:color="auto"/>
            <w:right w:val="none" w:sz="0" w:space="0" w:color="auto"/>
          </w:divBdr>
        </w:div>
        <w:div w:id="1066300910">
          <w:marLeft w:val="0"/>
          <w:marRight w:val="0"/>
          <w:marTop w:val="0"/>
          <w:marBottom w:val="0"/>
          <w:divBdr>
            <w:top w:val="none" w:sz="0" w:space="0" w:color="auto"/>
            <w:left w:val="none" w:sz="0" w:space="0" w:color="auto"/>
            <w:bottom w:val="none" w:sz="0" w:space="0" w:color="auto"/>
            <w:right w:val="none" w:sz="0" w:space="0" w:color="auto"/>
          </w:divBdr>
        </w:div>
        <w:div w:id="1598949527">
          <w:marLeft w:val="0"/>
          <w:marRight w:val="0"/>
          <w:marTop w:val="0"/>
          <w:marBottom w:val="0"/>
          <w:divBdr>
            <w:top w:val="none" w:sz="0" w:space="0" w:color="auto"/>
            <w:left w:val="none" w:sz="0" w:space="0" w:color="auto"/>
            <w:bottom w:val="none" w:sz="0" w:space="0" w:color="auto"/>
            <w:right w:val="none" w:sz="0" w:space="0" w:color="auto"/>
          </w:divBdr>
        </w:div>
        <w:div w:id="105317494">
          <w:marLeft w:val="0"/>
          <w:marRight w:val="0"/>
          <w:marTop w:val="0"/>
          <w:marBottom w:val="0"/>
          <w:divBdr>
            <w:top w:val="none" w:sz="0" w:space="0" w:color="auto"/>
            <w:left w:val="none" w:sz="0" w:space="0" w:color="auto"/>
            <w:bottom w:val="none" w:sz="0" w:space="0" w:color="auto"/>
            <w:right w:val="none" w:sz="0" w:space="0" w:color="auto"/>
          </w:divBdr>
        </w:div>
      </w:divsChild>
    </w:div>
    <w:div w:id="946043252">
      <w:bodyDiv w:val="1"/>
      <w:marLeft w:val="0"/>
      <w:marRight w:val="0"/>
      <w:marTop w:val="0"/>
      <w:marBottom w:val="0"/>
      <w:divBdr>
        <w:top w:val="none" w:sz="0" w:space="0" w:color="auto"/>
        <w:left w:val="none" w:sz="0" w:space="0" w:color="auto"/>
        <w:bottom w:val="none" w:sz="0" w:space="0" w:color="auto"/>
        <w:right w:val="none" w:sz="0" w:space="0" w:color="auto"/>
      </w:divBdr>
      <w:divsChild>
        <w:div w:id="72894885">
          <w:marLeft w:val="2640"/>
          <w:marRight w:val="0"/>
          <w:marTop w:val="0"/>
          <w:marBottom w:val="0"/>
          <w:divBdr>
            <w:top w:val="none" w:sz="0" w:space="0" w:color="auto"/>
            <w:left w:val="none" w:sz="0" w:space="0" w:color="auto"/>
            <w:bottom w:val="none" w:sz="0" w:space="0" w:color="auto"/>
            <w:right w:val="none" w:sz="0" w:space="0" w:color="auto"/>
          </w:divBdr>
        </w:div>
        <w:div w:id="1602881863">
          <w:marLeft w:val="2640"/>
          <w:marRight w:val="0"/>
          <w:marTop w:val="0"/>
          <w:marBottom w:val="0"/>
          <w:divBdr>
            <w:top w:val="none" w:sz="0" w:space="0" w:color="auto"/>
            <w:left w:val="none" w:sz="0" w:space="0" w:color="auto"/>
            <w:bottom w:val="none" w:sz="0" w:space="0" w:color="auto"/>
            <w:right w:val="none" w:sz="0" w:space="0" w:color="auto"/>
          </w:divBdr>
        </w:div>
        <w:div w:id="1870097437">
          <w:marLeft w:val="2640"/>
          <w:marRight w:val="0"/>
          <w:marTop w:val="0"/>
          <w:marBottom w:val="0"/>
          <w:divBdr>
            <w:top w:val="none" w:sz="0" w:space="0" w:color="auto"/>
            <w:left w:val="none" w:sz="0" w:space="0" w:color="auto"/>
            <w:bottom w:val="none" w:sz="0" w:space="0" w:color="auto"/>
            <w:right w:val="none" w:sz="0" w:space="0" w:color="auto"/>
          </w:divBdr>
        </w:div>
        <w:div w:id="2037148419">
          <w:marLeft w:val="2640"/>
          <w:marRight w:val="0"/>
          <w:marTop w:val="0"/>
          <w:marBottom w:val="0"/>
          <w:divBdr>
            <w:top w:val="none" w:sz="0" w:space="0" w:color="auto"/>
            <w:left w:val="none" w:sz="0" w:space="0" w:color="auto"/>
            <w:bottom w:val="none" w:sz="0" w:space="0" w:color="auto"/>
            <w:right w:val="none" w:sz="0" w:space="0" w:color="auto"/>
          </w:divBdr>
        </w:div>
        <w:div w:id="2056928771">
          <w:marLeft w:val="2640"/>
          <w:marRight w:val="0"/>
          <w:marTop w:val="0"/>
          <w:marBottom w:val="0"/>
          <w:divBdr>
            <w:top w:val="none" w:sz="0" w:space="0" w:color="auto"/>
            <w:left w:val="none" w:sz="0" w:space="0" w:color="auto"/>
            <w:bottom w:val="none" w:sz="0" w:space="0" w:color="auto"/>
            <w:right w:val="none" w:sz="0" w:space="0" w:color="auto"/>
          </w:divBdr>
        </w:div>
      </w:divsChild>
    </w:div>
    <w:div w:id="949631603">
      <w:bodyDiv w:val="1"/>
      <w:marLeft w:val="0"/>
      <w:marRight w:val="0"/>
      <w:marTop w:val="0"/>
      <w:marBottom w:val="0"/>
      <w:divBdr>
        <w:top w:val="none" w:sz="0" w:space="0" w:color="auto"/>
        <w:left w:val="none" w:sz="0" w:space="0" w:color="auto"/>
        <w:bottom w:val="none" w:sz="0" w:space="0" w:color="auto"/>
        <w:right w:val="none" w:sz="0" w:space="0" w:color="auto"/>
      </w:divBdr>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65620870">
      <w:bodyDiv w:val="1"/>
      <w:marLeft w:val="0"/>
      <w:marRight w:val="0"/>
      <w:marTop w:val="0"/>
      <w:marBottom w:val="0"/>
      <w:divBdr>
        <w:top w:val="none" w:sz="0" w:space="0" w:color="auto"/>
        <w:left w:val="none" w:sz="0" w:space="0" w:color="auto"/>
        <w:bottom w:val="none" w:sz="0" w:space="0" w:color="auto"/>
        <w:right w:val="none" w:sz="0" w:space="0" w:color="auto"/>
      </w:divBdr>
      <w:divsChild>
        <w:div w:id="806167476">
          <w:marLeft w:val="0"/>
          <w:marRight w:val="0"/>
          <w:marTop w:val="0"/>
          <w:marBottom w:val="0"/>
          <w:divBdr>
            <w:top w:val="none" w:sz="0" w:space="0" w:color="auto"/>
            <w:left w:val="none" w:sz="0" w:space="0" w:color="auto"/>
            <w:bottom w:val="none" w:sz="0" w:space="0" w:color="auto"/>
            <w:right w:val="none" w:sz="0" w:space="0" w:color="auto"/>
          </w:divBdr>
          <w:divsChild>
            <w:div w:id="615140899">
              <w:marLeft w:val="0"/>
              <w:marRight w:val="0"/>
              <w:marTop w:val="0"/>
              <w:marBottom w:val="0"/>
              <w:divBdr>
                <w:top w:val="none" w:sz="0" w:space="0" w:color="auto"/>
                <w:left w:val="none" w:sz="0" w:space="0" w:color="auto"/>
                <w:bottom w:val="none" w:sz="0" w:space="0" w:color="auto"/>
                <w:right w:val="none" w:sz="0" w:space="0" w:color="auto"/>
              </w:divBdr>
              <w:divsChild>
                <w:div w:id="1106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6940">
      <w:bodyDiv w:val="1"/>
      <w:marLeft w:val="0"/>
      <w:marRight w:val="0"/>
      <w:marTop w:val="0"/>
      <w:marBottom w:val="0"/>
      <w:divBdr>
        <w:top w:val="none" w:sz="0" w:space="0" w:color="auto"/>
        <w:left w:val="none" w:sz="0" w:space="0" w:color="auto"/>
        <w:bottom w:val="none" w:sz="0" w:space="0" w:color="auto"/>
        <w:right w:val="none" w:sz="0" w:space="0" w:color="auto"/>
      </w:divBdr>
      <w:divsChild>
        <w:div w:id="1245532067">
          <w:marLeft w:val="0"/>
          <w:marRight w:val="0"/>
          <w:marTop w:val="0"/>
          <w:marBottom w:val="0"/>
          <w:divBdr>
            <w:top w:val="none" w:sz="0" w:space="0" w:color="auto"/>
            <w:left w:val="none" w:sz="0" w:space="0" w:color="auto"/>
            <w:bottom w:val="none" w:sz="0" w:space="0" w:color="auto"/>
            <w:right w:val="none" w:sz="0" w:space="0" w:color="auto"/>
          </w:divBdr>
        </w:div>
        <w:div w:id="1360935124">
          <w:marLeft w:val="0"/>
          <w:marRight w:val="0"/>
          <w:marTop w:val="0"/>
          <w:marBottom w:val="0"/>
          <w:divBdr>
            <w:top w:val="none" w:sz="0" w:space="0" w:color="auto"/>
            <w:left w:val="none" w:sz="0" w:space="0" w:color="auto"/>
            <w:bottom w:val="none" w:sz="0" w:space="0" w:color="auto"/>
            <w:right w:val="none" w:sz="0" w:space="0" w:color="auto"/>
          </w:divBdr>
        </w:div>
        <w:div w:id="1198657796">
          <w:marLeft w:val="0"/>
          <w:marRight w:val="0"/>
          <w:marTop w:val="0"/>
          <w:marBottom w:val="0"/>
          <w:divBdr>
            <w:top w:val="none" w:sz="0" w:space="0" w:color="auto"/>
            <w:left w:val="none" w:sz="0" w:space="0" w:color="auto"/>
            <w:bottom w:val="none" w:sz="0" w:space="0" w:color="auto"/>
            <w:right w:val="none" w:sz="0" w:space="0" w:color="auto"/>
          </w:divBdr>
        </w:div>
        <w:div w:id="1249536539">
          <w:marLeft w:val="0"/>
          <w:marRight w:val="0"/>
          <w:marTop w:val="0"/>
          <w:marBottom w:val="0"/>
          <w:divBdr>
            <w:top w:val="none" w:sz="0" w:space="0" w:color="auto"/>
            <w:left w:val="none" w:sz="0" w:space="0" w:color="auto"/>
            <w:bottom w:val="none" w:sz="0" w:space="0" w:color="auto"/>
            <w:right w:val="none" w:sz="0" w:space="0" w:color="auto"/>
          </w:divBdr>
        </w:div>
      </w:divsChild>
    </w:div>
    <w:div w:id="976764731">
      <w:bodyDiv w:val="1"/>
      <w:marLeft w:val="0"/>
      <w:marRight w:val="0"/>
      <w:marTop w:val="0"/>
      <w:marBottom w:val="0"/>
      <w:divBdr>
        <w:top w:val="none" w:sz="0" w:space="0" w:color="auto"/>
        <w:left w:val="none" w:sz="0" w:space="0" w:color="auto"/>
        <w:bottom w:val="none" w:sz="0" w:space="0" w:color="auto"/>
        <w:right w:val="none" w:sz="0" w:space="0" w:color="auto"/>
      </w:divBdr>
    </w:div>
    <w:div w:id="984705765">
      <w:bodyDiv w:val="1"/>
      <w:marLeft w:val="0"/>
      <w:marRight w:val="0"/>
      <w:marTop w:val="0"/>
      <w:marBottom w:val="0"/>
      <w:divBdr>
        <w:top w:val="none" w:sz="0" w:space="0" w:color="auto"/>
        <w:left w:val="none" w:sz="0" w:space="0" w:color="auto"/>
        <w:bottom w:val="none" w:sz="0" w:space="0" w:color="auto"/>
        <w:right w:val="none" w:sz="0" w:space="0" w:color="auto"/>
      </w:divBdr>
    </w:div>
    <w:div w:id="993919828">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1569532">
      <w:bodyDiv w:val="1"/>
      <w:marLeft w:val="0"/>
      <w:marRight w:val="0"/>
      <w:marTop w:val="0"/>
      <w:marBottom w:val="0"/>
      <w:divBdr>
        <w:top w:val="none" w:sz="0" w:space="0" w:color="auto"/>
        <w:left w:val="none" w:sz="0" w:space="0" w:color="auto"/>
        <w:bottom w:val="none" w:sz="0" w:space="0" w:color="auto"/>
        <w:right w:val="none" w:sz="0" w:space="0" w:color="auto"/>
      </w:divBdr>
      <w:divsChild>
        <w:div w:id="2090418234">
          <w:marLeft w:val="0"/>
          <w:marRight w:val="0"/>
          <w:marTop w:val="0"/>
          <w:marBottom w:val="0"/>
          <w:divBdr>
            <w:top w:val="none" w:sz="0" w:space="0" w:color="auto"/>
            <w:left w:val="none" w:sz="0" w:space="0" w:color="auto"/>
            <w:bottom w:val="none" w:sz="0" w:space="0" w:color="auto"/>
            <w:right w:val="none" w:sz="0" w:space="0" w:color="auto"/>
          </w:divBdr>
          <w:divsChild>
            <w:div w:id="817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19905">
      <w:bodyDiv w:val="1"/>
      <w:marLeft w:val="0"/>
      <w:marRight w:val="0"/>
      <w:marTop w:val="0"/>
      <w:marBottom w:val="0"/>
      <w:divBdr>
        <w:top w:val="none" w:sz="0" w:space="0" w:color="auto"/>
        <w:left w:val="none" w:sz="0" w:space="0" w:color="auto"/>
        <w:bottom w:val="none" w:sz="0" w:space="0" w:color="auto"/>
        <w:right w:val="none" w:sz="0" w:space="0" w:color="auto"/>
      </w:divBdr>
    </w:div>
    <w:div w:id="1015620515">
      <w:bodyDiv w:val="1"/>
      <w:marLeft w:val="0"/>
      <w:marRight w:val="0"/>
      <w:marTop w:val="0"/>
      <w:marBottom w:val="0"/>
      <w:divBdr>
        <w:top w:val="none" w:sz="0" w:space="0" w:color="auto"/>
        <w:left w:val="none" w:sz="0" w:space="0" w:color="auto"/>
        <w:bottom w:val="none" w:sz="0" w:space="0" w:color="auto"/>
        <w:right w:val="none" w:sz="0" w:space="0" w:color="auto"/>
      </w:divBdr>
    </w:div>
    <w:div w:id="1017001071">
      <w:bodyDiv w:val="1"/>
      <w:marLeft w:val="0"/>
      <w:marRight w:val="0"/>
      <w:marTop w:val="0"/>
      <w:marBottom w:val="0"/>
      <w:divBdr>
        <w:top w:val="none" w:sz="0" w:space="0" w:color="auto"/>
        <w:left w:val="none" w:sz="0" w:space="0" w:color="auto"/>
        <w:bottom w:val="none" w:sz="0" w:space="0" w:color="auto"/>
        <w:right w:val="none" w:sz="0" w:space="0" w:color="auto"/>
      </w:divBdr>
      <w:divsChild>
        <w:div w:id="1771850649">
          <w:marLeft w:val="0"/>
          <w:marRight w:val="0"/>
          <w:marTop w:val="0"/>
          <w:marBottom w:val="0"/>
          <w:divBdr>
            <w:top w:val="none" w:sz="0" w:space="0" w:color="auto"/>
            <w:left w:val="none" w:sz="0" w:space="0" w:color="auto"/>
            <w:bottom w:val="none" w:sz="0" w:space="0" w:color="auto"/>
            <w:right w:val="none" w:sz="0" w:space="0" w:color="auto"/>
          </w:divBdr>
          <w:divsChild>
            <w:div w:id="1128858477">
              <w:marLeft w:val="0"/>
              <w:marRight w:val="0"/>
              <w:marTop w:val="0"/>
              <w:marBottom w:val="0"/>
              <w:divBdr>
                <w:top w:val="none" w:sz="0" w:space="0" w:color="auto"/>
                <w:left w:val="none" w:sz="0" w:space="0" w:color="auto"/>
                <w:bottom w:val="none" w:sz="0" w:space="0" w:color="auto"/>
                <w:right w:val="none" w:sz="0" w:space="0" w:color="auto"/>
              </w:divBdr>
              <w:divsChild>
                <w:div w:id="1242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28028915">
      <w:bodyDiv w:val="1"/>
      <w:marLeft w:val="0"/>
      <w:marRight w:val="0"/>
      <w:marTop w:val="0"/>
      <w:marBottom w:val="0"/>
      <w:divBdr>
        <w:top w:val="none" w:sz="0" w:space="0" w:color="auto"/>
        <w:left w:val="none" w:sz="0" w:space="0" w:color="auto"/>
        <w:bottom w:val="none" w:sz="0" w:space="0" w:color="auto"/>
        <w:right w:val="none" w:sz="0" w:space="0" w:color="auto"/>
      </w:divBdr>
    </w:div>
    <w:div w:id="1039621492">
      <w:bodyDiv w:val="1"/>
      <w:marLeft w:val="0"/>
      <w:marRight w:val="0"/>
      <w:marTop w:val="0"/>
      <w:marBottom w:val="0"/>
      <w:divBdr>
        <w:top w:val="none" w:sz="0" w:space="0" w:color="auto"/>
        <w:left w:val="none" w:sz="0" w:space="0" w:color="auto"/>
        <w:bottom w:val="none" w:sz="0" w:space="0" w:color="auto"/>
        <w:right w:val="none" w:sz="0" w:space="0" w:color="auto"/>
      </w:divBdr>
    </w:div>
    <w:div w:id="1040277449">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53308823">
      <w:bodyDiv w:val="1"/>
      <w:marLeft w:val="0"/>
      <w:marRight w:val="0"/>
      <w:marTop w:val="0"/>
      <w:marBottom w:val="0"/>
      <w:divBdr>
        <w:top w:val="none" w:sz="0" w:space="0" w:color="auto"/>
        <w:left w:val="none" w:sz="0" w:space="0" w:color="auto"/>
        <w:bottom w:val="none" w:sz="0" w:space="0" w:color="auto"/>
        <w:right w:val="none" w:sz="0" w:space="0" w:color="auto"/>
      </w:divBdr>
      <w:divsChild>
        <w:div w:id="199860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4182">
      <w:bodyDiv w:val="1"/>
      <w:marLeft w:val="0"/>
      <w:marRight w:val="0"/>
      <w:marTop w:val="0"/>
      <w:marBottom w:val="0"/>
      <w:divBdr>
        <w:top w:val="none" w:sz="0" w:space="0" w:color="auto"/>
        <w:left w:val="none" w:sz="0" w:space="0" w:color="auto"/>
        <w:bottom w:val="none" w:sz="0" w:space="0" w:color="auto"/>
        <w:right w:val="none" w:sz="0" w:space="0" w:color="auto"/>
      </w:divBdr>
    </w:div>
    <w:div w:id="1056394554">
      <w:bodyDiv w:val="1"/>
      <w:marLeft w:val="0"/>
      <w:marRight w:val="0"/>
      <w:marTop w:val="0"/>
      <w:marBottom w:val="0"/>
      <w:divBdr>
        <w:top w:val="none" w:sz="0" w:space="0" w:color="auto"/>
        <w:left w:val="none" w:sz="0" w:space="0" w:color="auto"/>
        <w:bottom w:val="none" w:sz="0" w:space="0" w:color="auto"/>
        <w:right w:val="none" w:sz="0" w:space="0" w:color="auto"/>
      </w:divBdr>
    </w:div>
    <w:div w:id="1074014579">
      <w:bodyDiv w:val="1"/>
      <w:marLeft w:val="0"/>
      <w:marRight w:val="0"/>
      <w:marTop w:val="0"/>
      <w:marBottom w:val="0"/>
      <w:divBdr>
        <w:top w:val="none" w:sz="0" w:space="0" w:color="auto"/>
        <w:left w:val="none" w:sz="0" w:space="0" w:color="auto"/>
        <w:bottom w:val="none" w:sz="0" w:space="0" w:color="auto"/>
        <w:right w:val="none" w:sz="0" w:space="0" w:color="auto"/>
      </w:divBdr>
      <w:divsChild>
        <w:div w:id="77874783">
          <w:marLeft w:val="0"/>
          <w:marRight w:val="0"/>
          <w:marTop w:val="0"/>
          <w:marBottom w:val="0"/>
          <w:divBdr>
            <w:top w:val="none" w:sz="0" w:space="0" w:color="auto"/>
            <w:left w:val="none" w:sz="0" w:space="0" w:color="auto"/>
            <w:bottom w:val="none" w:sz="0" w:space="0" w:color="auto"/>
            <w:right w:val="none" w:sz="0" w:space="0" w:color="auto"/>
          </w:divBdr>
          <w:divsChild>
            <w:div w:id="571354736">
              <w:marLeft w:val="0"/>
              <w:marRight w:val="0"/>
              <w:marTop w:val="0"/>
              <w:marBottom w:val="0"/>
              <w:divBdr>
                <w:top w:val="none" w:sz="0" w:space="0" w:color="auto"/>
                <w:left w:val="none" w:sz="0" w:space="0" w:color="auto"/>
                <w:bottom w:val="none" w:sz="0" w:space="0" w:color="auto"/>
                <w:right w:val="none" w:sz="0" w:space="0" w:color="auto"/>
              </w:divBdr>
              <w:divsChild>
                <w:div w:id="119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0997">
      <w:bodyDiv w:val="1"/>
      <w:marLeft w:val="0"/>
      <w:marRight w:val="0"/>
      <w:marTop w:val="0"/>
      <w:marBottom w:val="0"/>
      <w:divBdr>
        <w:top w:val="none" w:sz="0" w:space="0" w:color="auto"/>
        <w:left w:val="none" w:sz="0" w:space="0" w:color="auto"/>
        <w:bottom w:val="none" w:sz="0" w:space="0" w:color="auto"/>
        <w:right w:val="none" w:sz="0" w:space="0" w:color="auto"/>
      </w:divBdr>
    </w:div>
    <w:div w:id="1080636284">
      <w:bodyDiv w:val="1"/>
      <w:marLeft w:val="0"/>
      <w:marRight w:val="0"/>
      <w:marTop w:val="0"/>
      <w:marBottom w:val="0"/>
      <w:divBdr>
        <w:top w:val="none" w:sz="0" w:space="0" w:color="auto"/>
        <w:left w:val="none" w:sz="0" w:space="0" w:color="auto"/>
        <w:bottom w:val="none" w:sz="0" w:space="0" w:color="auto"/>
        <w:right w:val="none" w:sz="0" w:space="0" w:color="auto"/>
      </w:divBdr>
      <w:divsChild>
        <w:div w:id="1428961719">
          <w:marLeft w:val="0"/>
          <w:marRight w:val="0"/>
          <w:marTop w:val="0"/>
          <w:marBottom w:val="0"/>
          <w:divBdr>
            <w:top w:val="none" w:sz="0" w:space="0" w:color="auto"/>
            <w:left w:val="none" w:sz="0" w:space="0" w:color="auto"/>
            <w:bottom w:val="none" w:sz="0" w:space="0" w:color="auto"/>
            <w:right w:val="none" w:sz="0" w:space="0" w:color="auto"/>
          </w:divBdr>
          <w:divsChild>
            <w:div w:id="759638361">
              <w:marLeft w:val="0"/>
              <w:marRight w:val="0"/>
              <w:marTop w:val="0"/>
              <w:marBottom w:val="0"/>
              <w:divBdr>
                <w:top w:val="none" w:sz="0" w:space="0" w:color="auto"/>
                <w:left w:val="none" w:sz="0" w:space="0" w:color="auto"/>
                <w:bottom w:val="none" w:sz="0" w:space="0" w:color="auto"/>
                <w:right w:val="none" w:sz="0" w:space="0" w:color="auto"/>
              </w:divBdr>
              <w:divsChild>
                <w:div w:id="11596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4840622">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091045528">
      <w:bodyDiv w:val="1"/>
      <w:marLeft w:val="0"/>
      <w:marRight w:val="0"/>
      <w:marTop w:val="0"/>
      <w:marBottom w:val="0"/>
      <w:divBdr>
        <w:top w:val="none" w:sz="0" w:space="0" w:color="auto"/>
        <w:left w:val="none" w:sz="0" w:space="0" w:color="auto"/>
        <w:bottom w:val="none" w:sz="0" w:space="0" w:color="auto"/>
        <w:right w:val="none" w:sz="0" w:space="0" w:color="auto"/>
      </w:divBdr>
      <w:divsChild>
        <w:div w:id="448815746">
          <w:marLeft w:val="0"/>
          <w:marRight w:val="0"/>
          <w:marTop w:val="0"/>
          <w:marBottom w:val="0"/>
          <w:divBdr>
            <w:top w:val="none" w:sz="0" w:space="0" w:color="auto"/>
            <w:left w:val="none" w:sz="0" w:space="0" w:color="auto"/>
            <w:bottom w:val="none" w:sz="0" w:space="0" w:color="auto"/>
            <w:right w:val="none" w:sz="0" w:space="0" w:color="auto"/>
          </w:divBdr>
        </w:div>
        <w:div w:id="1142698219">
          <w:marLeft w:val="0"/>
          <w:marRight w:val="0"/>
          <w:marTop w:val="0"/>
          <w:marBottom w:val="0"/>
          <w:divBdr>
            <w:top w:val="none" w:sz="0" w:space="0" w:color="auto"/>
            <w:left w:val="none" w:sz="0" w:space="0" w:color="auto"/>
            <w:bottom w:val="none" w:sz="0" w:space="0" w:color="auto"/>
            <w:right w:val="none" w:sz="0" w:space="0" w:color="auto"/>
          </w:divBdr>
        </w:div>
      </w:divsChild>
    </w:div>
    <w:div w:id="1093892349">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573691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1">
          <w:marLeft w:val="0"/>
          <w:marRight w:val="0"/>
          <w:marTop w:val="0"/>
          <w:marBottom w:val="0"/>
          <w:divBdr>
            <w:top w:val="none" w:sz="0" w:space="0" w:color="auto"/>
            <w:left w:val="none" w:sz="0" w:space="0" w:color="auto"/>
            <w:bottom w:val="none" w:sz="0" w:space="0" w:color="auto"/>
            <w:right w:val="none" w:sz="0" w:space="0" w:color="auto"/>
          </w:divBdr>
        </w:div>
      </w:divsChild>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11244905">
      <w:bodyDiv w:val="1"/>
      <w:marLeft w:val="0"/>
      <w:marRight w:val="0"/>
      <w:marTop w:val="0"/>
      <w:marBottom w:val="0"/>
      <w:divBdr>
        <w:top w:val="none" w:sz="0" w:space="0" w:color="auto"/>
        <w:left w:val="none" w:sz="0" w:space="0" w:color="auto"/>
        <w:bottom w:val="none" w:sz="0" w:space="0" w:color="auto"/>
        <w:right w:val="none" w:sz="0" w:space="0" w:color="auto"/>
      </w:divBdr>
      <w:divsChild>
        <w:div w:id="358238769">
          <w:marLeft w:val="0"/>
          <w:marRight w:val="0"/>
          <w:marTop w:val="0"/>
          <w:marBottom w:val="0"/>
          <w:divBdr>
            <w:top w:val="none" w:sz="0" w:space="0" w:color="auto"/>
            <w:left w:val="none" w:sz="0" w:space="0" w:color="auto"/>
            <w:bottom w:val="none" w:sz="0" w:space="0" w:color="auto"/>
            <w:right w:val="none" w:sz="0" w:space="0" w:color="auto"/>
          </w:divBdr>
        </w:div>
        <w:div w:id="1780759319">
          <w:marLeft w:val="0"/>
          <w:marRight w:val="0"/>
          <w:marTop w:val="0"/>
          <w:marBottom w:val="0"/>
          <w:divBdr>
            <w:top w:val="none" w:sz="0" w:space="0" w:color="auto"/>
            <w:left w:val="none" w:sz="0" w:space="0" w:color="auto"/>
            <w:bottom w:val="none" w:sz="0" w:space="0" w:color="auto"/>
            <w:right w:val="none" w:sz="0" w:space="0" w:color="auto"/>
          </w:divBdr>
        </w:div>
        <w:div w:id="1846245150">
          <w:marLeft w:val="0"/>
          <w:marRight w:val="0"/>
          <w:marTop w:val="0"/>
          <w:marBottom w:val="0"/>
          <w:divBdr>
            <w:top w:val="none" w:sz="0" w:space="0" w:color="auto"/>
            <w:left w:val="none" w:sz="0" w:space="0" w:color="auto"/>
            <w:bottom w:val="none" w:sz="0" w:space="0" w:color="auto"/>
            <w:right w:val="none" w:sz="0" w:space="0" w:color="auto"/>
          </w:divBdr>
        </w:div>
        <w:div w:id="1563560989">
          <w:marLeft w:val="0"/>
          <w:marRight w:val="0"/>
          <w:marTop w:val="0"/>
          <w:marBottom w:val="0"/>
          <w:divBdr>
            <w:top w:val="none" w:sz="0" w:space="0" w:color="auto"/>
            <w:left w:val="none" w:sz="0" w:space="0" w:color="auto"/>
            <w:bottom w:val="none" w:sz="0" w:space="0" w:color="auto"/>
            <w:right w:val="none" w:sz="0" w:space="0" w:color="auto"/>
          </w:divBdr>
        </w:div>
      </w:divsChild>
    </w:div>
    <w:div w:id="112080810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1143452">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58886614">
      <w:bodyDiv w:val="1"/>
      <w:marLeft w:val="0"/>
      <w:marRight w:val="0"/>
      <w:marTop w:val="0"/>
      <w:marBottom w:val="0"/>
      <w:divBdr>
        <w:top w:val="none" w:sz="0" w:space="0" w:color="auto"/>
        <w:left w:val="none" w:sz="0" w:space="0" w:color="auto"/>
        <w:bottom w:val="none" w:sz="0" w:space="0" w:color="auto"/>
        <w:right w:val="none" w:sz="0" w:space="0" w:color="auto"/>
      </w:divBdr>
    </w:div>
    <w:div w:id="1161048337">
      <w:bodyDiv w:val="1"/>
      <w:marLeft w:val="0"/>
      <w:marRight w:val="0"/>
      <w:marTop w:val="0"/>
      <w:marBottom w:val="0"/>
      <w:divBdr>
        <w:top w:val="none" w:sz="0" w:space="0" w:color="auto"/>
        <w:left w:val="none" w:sz="0" w:space="0" w:color="auto"/>
        <w:bottom w:val="none" w:sz="0" w:space="0" w:color="auto"/>
        <w:right w:val="none" w:sz="0" w:space="0" w:color="auto"/>
      </w:divBdr>
      <w:divsChild>
        <w:div w:id="78600126">
          <w:marLeft w:val="0"/>
          <w:marRight w:val="0"/>
          <w:marTop w:val="0"/>
          <w:marBottom w:val="0"/>
          <w:divBdr>
            <w:top w:val="none" w:sz="0" w:space="0" w:color="auto"/>
            <w:left w:val="none" w:sz="0" w:space="0" w:color="auto"/>
            <w:bottom w:val="none" w:sz="0" w:space="0" w:color="auto"/>
            <w:right w:val="none" w:sz="0" w:space="0" w:color="auto"/>
          </w:divBdr>
          <w:divsChild>
            <w:div w:id="1202785788">
              <w:marLeft w:val="0"/>
              <w:marRight w:val="0"/>
              <w:marTop w:val="0"/>
              <w:marBottom w:val="0"/>
              <w:divBdr>
                <w:top w:val="none" w:sz="0" w:space="0" w:color="auto"/>
                <w:left w:val="none" w:sz="0" w:space="0" w:color="auto"/>
                <w:bottom w:val="none" w:sz="0" w:space="0" w:color="auto"/>
                <w:right w:val="none" w:sz="0" w:space="0" w:color="auto"/>
              </w:divBdr>
              <w:divsChild>
                <w:div w:id="16013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2644">
      <w:bodyDiv w:val="1"/>
      <w:marLeft w:val="0"/>
      <w:marRight w:val="0"/>
      <w:marTop w:val="0"/>
      <w:marBottom w:val="0"/>
      <w:divBdr>
        <w:top w:val="none" w:sz="0" w:space="0" w:color="auto"/>
        <w:left w:val="none" w:sz="0" w:space="0" w:color="auto"/>
        <w:bottom w:val="none" w:sz="0" w:space="0" w:color="auto"/>
        <w:right w:val="none" w:sz="0" w:space="0" w:color="auto"/>
      </w:divBdr>
      <w:divsChild>
        <w:div w:id="888883580">
          <w:marLeft w:val="0"/>
          <w:marRight w:val="0"/>
          <w:marTop w:val="0"/>
          <w:marBottom w:val="0"/>
          <w:divBdr>
            <w:top w:val="none" w:sz="0" w:space="0" w:color="auto"/>
            <w:left w:val="none" w:sz="0" w:space="0" w:color="auto"/>
            <w:bottom w:val="none" w:sz="0" w:space="0" w:color="auto"/>
            <w:right w:val="none" w:sz="0" w:space="0" w:color="auto"/>
          </w:divBdr>
          <w:divsChild>
            <w:div w:id="2046976035">
              <w:marLeft w:val="0"/>
              <w:marRight w:val="0"/>
              <w:marTop w:val="0"/>
              <w:marBottom w:val="0"/>
              <w:divBdr>
                <w:top w:val="none" w:sz="0" w:space="0" w:color="auto"/>
                <w:left w:val="none" w:sz="0" w:space="0" w:color="auto"/>
                <w:bottom w:val="none" w:sz="0" w:space="0" w:color="auto"/>
                <w:right w:val="none" w:sz="0" w:space="0" w:color="auto"/>
              </w:divBdr>
              <w:divsChild>
                <w:div w:id="1931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9207">
      <w:bodyDiv w:val="1"/>
      <w:marLeft w:val="0"/>
      <w:marRight w:val="0"/>
      <w:marTop w:val="0"/>
      <w:marBottom w:val="0"/>
      <w:divBdr>
        <w:top w:val="none" w:sz="0" w:space="0" w:color="auto"/>
        <w:left w:val="none" w:sz="0" w:space="0" w:color="auto"/>
        <w:bottom w:val="none" w:sz="0" w:space="0" w:color="auto"/>
        <w:right w:val="none" w:sz="0" w:space="0" w:color="auto"/>
      </w:divBdr>
      <w:divsChild>
        <w:div w:id="503713238">
          <w:marLeft w:val="0"/>
          <w:marRight w:val="0"/>
          <w:marTop w:val="0"/>
          <w:marBottom w:val="0"/>
          <w:divBdr>
            <w:top w:val="none" w:sz="0" w:space="0" w:color="auto"/>
            <w:left w:val="none" w:sz="0" w:space="0" w:color="auto"/>
            <w:bottom w:val="none" w:sz="0" w:space="0" w:color="auto"/>
            <w:right w:val="none" w:sz="0" w:space="0" w:color="auto"/>
          </w:divBdr>
        </w:div>
        <w:div w:id="1120537535">
          <w:marLeft w:val="0"/>
          <w:marRight w:val="0"/>
          <w:marTop w:val="0"/>
          <w:marBottom w:val="0"/>
          <w:divBdr>
            <w:top w:val="none" w:sz="0" w:space="0" w:color="auto"/>
            <w:left w:val="none" w:sz="0" w:space="0" w:color="auto"/>
            <w:bottom w:val="none" w:sz="0" w:space="0" w:color="auto"/>
            <w:right w:val="none" w:sz="0" w:space="0" w:color="auto"/>
          </w:divBdr>
        </w:div>
      </w:divsChild>
    </w:div>
    <w:div w:id="1169902473">
      <w:bodyDiv w:val="1"/>
      <w:marLeft w:val="0"/>
      <w:marRight w:val="0"/>
      <w:marTop w:val="0"/>
      <w:marBottom w:val="0"/>
      <w:divBdr>
        <w:top w:val="none" w:sz="0" w:space="0" w:color="auto"/>
        <w:left w:val="none" w:sz="0" w:space="0" w:color="auto"/>
        <w:bottom w:val="none" w:sz="0" w:space="0" w:color="auto"/>
        <w:right w:val="none" w:sz="0" w:space="0" w:color="auto"/>
      </w:divBdr>
      <w:divsChild>
        <w:div w:id="1064991578">
          <w:marLeft w:val="0"/>
          <w:marRight w:val="0"/>
          <w:marTop w:val="0"/>
          <w:marBottom w:val="0"/>
          <w:divBdr>
            <w:top w:val="none" w:sz="0" w:space="0" w:color="auto"/>
            <w:left w:val="none" w:sz="0" w:space="0" w:color="auto"/>
            <w:bottom w:val="none" w:sz="0" w:space="0" w:color="auto"/>
            <w:right w:val="none" w:sz="0" w:space="0" w:color="auto"/>
          </w:divBdr>
        </w:div>
        <w:div w:id="1467968418">
          <w:marLeft w:val="0"/>
          <w:marRight w:val="0"/>
          <w:marTop w:val="0"/>
          <w:marBottom w:val="0"/>
          <w:divBdr>
            <w:top w:val="none" w:sz="0" w:space="0" w:color="auto"/>
            <w:left w:val="none" w:sz="0" w:space="0" w:color="auto"/>
            <w:bottom w:val="none" w:sz="0" w:space="0" w:color="auto"/>
            <w:right w:val="none" w:sz="0" w:space="0" w:color="auto"/>
          </w:divBdr>
        </w:div>
      </w:divsChild>
    </w:div>
    <w:div w:id="1179151408">
      <w:bodyDiv w:val="1"/>
      <w:marLeft w:val="0"/>
      <w:marRight w:val="0"/>
      <w:marTop w:val="0"/>
      <w:marBottom w:val="0"/>
      <w:divBdr>
        <w:top w:val="none" w:sz="0" w:space="0" w:color="auto"/>
        <w:left w:val="none" w:sz="0" w:space="0" w:color="auto"/>
        <w:bottom w:val="none" w:sz="0" w:space="0" w:color="auto"/>
        <w:right w:val="none" w:sz="0" w:space="0" w:color="auto"/>
      </w:divBdr>
    </w:div>
    <w:div w:id="1191914335">
      <w:bodyDiv w:val="1"/>
      <w:marLeft w:val="0"/>
      <w:marRight w:val="0"/>
      <w:marTop w:val="0"/>
      <w:marBottom w:val="0"/>
      <w:divBdr>
        <w:top w:val="none" w:sz="0" w:space="0" w:color="auto"/>
        <w:left w:val="none" w:sz="0" w:space="0" w:color="auto"/>
        <w:bottom w:val="none" w:sz="0" w:space="0" w:color="auto"/>
        <w:right w:val="none" w:sz="0" w:space="0" w:color="auto"/>
      </w:divBdr>
    </w:div>
    <w:div w:id="1192567958">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197616343">
      <w:bodyDiv w:val="1"/>
      <w:marLeft w:val="0"/>
      <w:marRight w:val="0"/>
      <w:marTop w:val="0"/>
      <w:marBottom w:val="0"/>
      <w:divBdr>
        <w:top w:val="none" w:sz="0" w:space="0" w:color="auto"/>
        <w:left w:val="none" w:sz="0" w:space="0" w:color="auto"/>
        <w:bottom w:val="none" w:sz="0" w:space="0" w:color="auto"/>
        <w:right w:val="none" w:sz="0" w:space="0" w:color="auto"/>
      </w:divBdr>
    </w:div>
    <w:div w:id="1199011281">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17625308">
      <w:bodyDiv w:val="1"/>
      <w:marLeft w:val="0"/>
      <w:marRight w:val="0"/>
      <w:marTop w:val="0"/>
      <w:marBottom w:val="0"/>
      <w:divBdr>
        <w:top w:val="none" w:sz="0" w:space="0" w:color="auto"/>
        <w:left w:val="none" w:sz="0" w:space="0" w:color="auto"/>
        <w:bottom w:val="none" w:sz="0" w:space="0" w:color="auto"/>
        <w:right w:val="none" w:sz="0" w:space="0" w:color="auto"/>
      </w:divBdr>
    </w:div>
    <w:div w:id="1221550205">
      <w:bodyDiv w:val="1"/>
      <w:marLeft w:val="0"/>
      <w:marRight w:val="0"/>
      <w:marTop w:val="0"/>
      <w:marBottom w:val="0"/>
      <w:divBdr>
        <w:top w:val="none" w:sz="0" w:space="0" w:color="auto"/>
        <w:left w:val="none" w:sz="0" w:space="0" w:color="auto"/>
        <w:bottom w:val="none" w:sz="0" w:space="0" w:color="auto"/>
        <w:right w:val="none" w:sz="0" w:space="0" w:color="auto"/>
      </w:divBdr>
      <w:divsChild>
        <w:div w:id="1676305040">
          <w:marLeft w:val="0"/>
          <w:marRight w:val="0"/>
          <w:marTop w:val="0"/>
          <w:marBottom w:val="0"/>
          <w:divBdr>
            <w:top w:val="none" w:sz="0" w:space="0" w:color="auto"/>
            <w:left w:val="none" w:sz="0" w:space="0" w:color="auto"/>
            <w:bottom w:val="none" w:sz="0" w:space="0" w:color="auto"/>
            <w:right w:val="none" w:sz="0" w:space="0" w:color="auto"/>
          </w:divBdr>
          <w:divsChild>
            <w:div w:id="253977406">
              <w:marLeft w:val="0"/>
              <w:marRight w:val="0"/>
              <w:marTop w:val="0"/>
              <w:marBottom w:val="0"/>
              <w:divBdr>
                <w:top w:val="none" w:sz="0" w:space="0" w:color="auto"/>
                <w:left w:val="none" w:sz="0" w:space="0" w:color="auto"/>
                <w:bottom w:val="none" w:sz="0" w:space="0" w:color="auto"/>
                <w:right w:val="none" w:sz="0" w:space="0" w:color="auto"/>
              </w:divBdr>
              <w:divsChild>
                <w:div w:id="7189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2926">
      <w:bodyDiv w:val="1"/>
      <w:marLeft w:val="0"/>
      <w:marRight w:val="0"/>
      <w:marTop w:val="0"/>
      <w:marBottom w:val="0"/>
      <w:divBdr>
        <w:top w:val="none" w:sz="0" w:space="0" w:color="auto"/>
        <w:left w:val="none" w:sz="0" w:space="0" w:color="auto"/>
        <w:bottom w:val="none" w:sz="0" w:space="0" w:color="auto"/>
        <w:right w:val="none" w:sz="0" w:space="0" w:color="auto"/>
      </w:divBdr>
      <w:divsChild>
        <w:div w:id="784034465">
          <w:marLeft w:val="0"/>
          <w:marRight w:val="0"/>
          <w:marTop w:val="0"/>
          <w:marBottom w:val="0"/>
          <w:divBdr>
            <w:top w:val="none" w:sz="0" w:space="0" w:color="auto"/>
            <w:left w:val="none" w:sz="0" w:space="0" w:color="auto"/>
            <w:bottom w:val="none" w:sz="0" w:space="0" w:color="auto"/>
            <w:right w:val="none" w:sz="0" w:space="0" w:color="auto"/>
          </w:divBdr>
          <w:divsChild>
            <w:div w:id="346493264">
              <w:marLeft w:val="0"/>
              <w:marRight w:val="0"/>
              <w:marTop w:val="0"/>
              <w:marBottom w:val="0"/>
              <w:divBdr>
                <w:top w:val="none" w:sz="0" w:space="0" w:color="auto"/>
                <w:left w:val="none" w:sz="0" w:space="0" w:color="auto"/>
                <w:bottom w:val="none" w:sz="0" w:space="0" w:color="auto"/>
                <w:right w:val="none" w:sz="0" w:space="0" w:color="auto"/>
              </w:divBdr>
              <w:divsChild>
                <w:div w:id="4564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38134044">
      <w:bodyDiv w:val="1"/>
      <w:marLeft w:val="0"/>
      <w:marRight w:val="0"/>
      <w:marTop w:val="0"/>
      <w:marBottom w:val="0"/>
      <w:divBdr>
        <w:top w:val="none" w:sz="0" w:space="0" w:color="auto"/>
        <w:left w:val="none" w:sz="0" w:space="0" w:color="auto"/>
        <w:bottom w:val="none" w:sz="0" w:space="0" w:color="auto"/>
        <w:right w:val="none" w:sz="0" w:space="0" w:color="auto"/>
      </w:divBdr>
    </w:div>
    <w:div w:id="1244798887">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57052559">
      <w:bodyDiv w:val="1"/>
      <w:marLeft w:val="0"/>
      <w:marRight w:val="0"/>
      <w:marTop w:val="0"/>
      <w:marBottom w:val="0"/>
      <w:divBdr>
        <w:top w:val="none" w:sz="0" w:space="0" w:color="auto"/>
        <w:left w:val="none" w:sz="0" w:space="0" w:color="auto"/>
        <w:bottom w:val="none" w:sz="0" w:space="0" w:color="auto"/>
        <w:right w:val="none" w:sz="0" w:space="0" w:color="auto"/>
      </w:divBdr>
    </w:div>
    <w:div w:id="1261570867">
      <w:bodyDiv w:val="1"/>
      <w:marLeft w:val="0"/>
      <w:marRight w:val="0"/>
      <w:marTop w:val="0"/>
      <w:marBottom w:val="0"/>
      <w:divBdr>
        <w:top w:val="none" w:sz="0" w:space="0" w:color="auto"/>
        <w:left w:val="none" w:sz="0" w:space="0" w:color="auto"/>
        <w:bottom w:val="none" w:sz="0" w:space="0" w:color="auto"/>
        <w:right w:val="none" w:sz="0" w:space="0" w:color="auto"/>
      </w:divBdr>
    </w:div>
    <w:div w:id="1263877347">
      <w:bodyDiv w:val="1"/>
      <w:marLeft w:val="0"/>
      <w:marRight w:val="0"/>
      <w:marTop w:val="0"/>
      <w:marBottom w:val="0"/>
      <w:divBdr>
        <w:top w:val="none" w:sz="0" w:space="0" w:color="auto"/>
        <w:left w:val="none" w:sz="0" w:space="0" w:color="auto"/>
        <w:bottom w:val="none" w:sz="0" w:space="0" w:color="auto"/>
        <w:right w:val="none" w:sz="0" w:space="0" w:color="auto"/>
      </w:divBdr>
    </w:div>
    <w:div w:id="1270090073">
      <w:bodyDiv w:val="1"/>
      <w:marLeft w:val="0"/>
      <w:marRight w:val="0"/>
      <w:marTop w:val="0"/>
      <w:marBottom w:val="0"/>
      <w:divBdr>
        <w:top w:val="none" w:sz="0" w:space="0" w:color="auto"/>
        <w:left w:val="none" w:sz="0" w:space="0" w:color="auto"/>
        <w:bottom w:val="none" w:sz="0" w:space="0" w:color="auto"/>
        <w:right w:val="none" w:sz="0" w:space="0" w:color="auto"/>
      </w:divBdr>
      <w:divsChild>
        <w:div w:id="2067024896">
          <w:marLeft w:val="0"/>
          <w:marRight w:val="0"/>
          <w:marTop w:val="0"/>
          <w:marBottom w:val="0"/>
          <w:divBdr>
            <w:top w:val="none" w:sz="0" w:space="0" w:color="auto"/>
            <w:left w:val="none" w:sz="0" w:space="0" w:color="auto"/>
            <w:bottom w:val="none" w:sz="0" w:space="0" w:color="auto"/>
            <w:right w:val="none" w:sz="0" w:space="0" w:color="auto"/>
          </w:divBdr>
          <w:divsChild>
            <w:div w:id="1270627555">
              <w:marLeft w:val="0"/>
              <w:marRight w:val="0"/>
              <w:marTop w:val="0"/>
              <w:marBottom w:val="0"/>
              <w:divBdr>
                <w:top w:val="none" w:sz="0" w:space="0" w:color="auto"/>
                <w:left w:val="none" w:sz="0" w:space="0" w:color="auto"/>
                <w:bottom w:val="none" w:sz="0" w:space="0" w:color="auto"/>
                <w:right w:val="none" w:sz="0" w:space="0" w:color="auto"/>
              </w:divBdr>
              <w:divsChild>
                <w:div w:id="456071625">
                  <w:marLeft w:val="0"/>
                  <w:marRight w:val="0"/>
                  <w:marTop w:val="0"/>
                  <w:marBottom w:val="0"/>
                  <w:divBdr>
                    <w:top w:val="none" w:sz="0" w:space="0" w:color="auto"/>
                    <w:left w:val="none" w:sz="0" w:space="0" w:color="auto"/>
                    <w:bottom w:val="none" w:sz="0" w:space="0" w:color="auto"/>
                    <w:right w:val="none" w:sz="0" w:space="0" w:color="auto"/>
                  </w:divBdr>
                </w:div>
              </w:divsChild>
            </w:div>
            <w:div w:id="1347634201">
              <w:marLeft w:val="0"/>
              <w:marRight w:val="0"/>
              <w:marTop w:val="0"/>
              <w:marBottom w:val="0"/>
              <w:divBdr>
                <w:top w:val="none" w:sz="0" w:space="0" w:color="auto"/>
                <w:left w:val="none" w:sz="0" w:space="0" w:color="auto"/>
                <w:bottom w:val="none" w:sz="0" w:space="0" w:color="auto"/>
                <w:right w:val="none" w:sz="0" w:space="0" w:color="auto"/>
              </w:divBdr>
              <w:divsChild>
                <w:div w:id="19884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99781">
      <w:bodyDiv w:val="1"/>
      <w:marLeft w:val="0"/>
      <w:marRight w:val="0"/>
      <w:marTop w:val="0"/>
      <w:marBottom w:val="0"/>
      <w:divBdr>
        <w:top w:val="none" w:sz="0" w:space="0" w:color="auto"/>
        <w:left w:val="none" w:sz="0" w:space="0" w:color="auto"/>
        <w:bottom w:val="none" w:sz="0" w:space="0" w:color="auto"/>
        <w:right w:val="none" w:sz="0" w:space="0" w:color="auto"/>
      </w:divBdr>
    </w:div>
    <w:div w:id="1290817412">
      <w:bodyDiv w:val="1"/>
      <w:marLeft w:val="0"/>
      <w:marRight w:val="0"/>
      <w:marTop w:val="0"/>
      <w:marBottom w:val="0"/>
      <w:divBdr>
        <w:top w:val="none" w:sz="0" w:space="0" w:color="auto"/>
        <w:left w:val="none" w:sz="0" w:space="0" w:color="auto"/>
        <w:bottom w:val="none" w:sz="0" w:space="0" w:color="auto"/>
        <w:right w:val="none" w:sz="0" w:space="0" w:color="auto"/>
      </w:divBdr>
      <w:divsChild>
        <w:div w:id="1239176059">
          <w:marLeft w:val="0"/>
          <w:marRight w:val="0"/>
          <w:marTop w:val="0"/>
          <w:marBottom w:val="0"/>
          <w:divBdr>
            <w:top w:val="none" w:sz="0" w:space="0" w:color="auto"/>
            <w:left w:val="none" w:sz="0" w:space="0" w:color="auto"/>
            <w:bottom w:val="none" w:sz="0" w:space="0" w:color="auto"/>
            <w:right w:val="none" w:sz="0" w:space="0" w:color="auto"/>
          </w:divBdr>
          <w:divsChild>
            <w:div w:id="1111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297176291">
      <w:bodyDiv w:val="1"/>
      <w:marLeft w:val="0"/>
      <w:marRight w:val="0"/>
      <w:marTop w:val="0"/>
      <w:marBottom w:val="0"/>
      <w:divBdr>
        <w:top w:val="none" w:sz="0" w:space="0" w:color="auto"/>
        <w:left w:val="none" w:sz="0" w:space="0" w:color="auto"/>
        <w:bottom w:val="none" w:sz="0" w:space="0" w:color="auto"/>
        <w:right w:val="none" w:sz="0" w:space="0" w:color="auto"/>
      </w:divBdr>
    </w:div>
    <w:div w:id="1303850692">
      <w:bodyDiv w:val="1"/>
      <w:marLeft w:val="0"/>
      <w:marRight w:val="0"/>
      <w:marTop w:val="0"/>
      <w:marBottom w:val="0"/>
      <w:divBdr>
        <w:top w:val="none" w:sz="0" w:space="0" w:color="auto"/>
        <w:left w:val="none" w:sz="0" w:space="0" w:color="auto"/>
        <w:bottom w:val="none" w:sz="0" w:space="0" w:color="auto"/>
        <w:right w:val="none" w:sz="0" w:space="0" w:color="auto"/>
      </w:divBdr>
    </w:div>
    <w:div w:id="1306281816">
      <w:bodyDiv w:val="1"/>
      <w:marLeft w:val="0"/>
      <w:marRight w:val="0"/>
      <w:marTop w:val="0"/>
      <w:marBottom w:val="0"/>
      <w:divBdr>
        <w:top w:val="none" w:sz="0" w:space="0" w:color="auto"/>
        <w:left w:val="none" w:sz="0" w:space="0" w:color="auto"/>
        <w:bottom w:val="none" w:sz="0" w:space="0" w:color="auto"/>
        <w:right w:val="none" w:sz="0" w:space="0" w:color="auto"/>
      </w:divBdr>
    </w:div>
    <w:div w:id="1308440723">
      <w:bodyDiv w:val="1"/>
      <w:marLeft w:val="0"/>
      <w:marRight w:val="0"/>
      <w:marTop w:val="0"/>
      <w:marBottom w:val="0"/>
      <w:divBdr>
        <w:top w:val="none" w:sz="0" w:space="0" w:color="auto"/>
        <w:left w:val="none" w:sz="0" w:space="0" w:color="auto"/>
        <w:bottom w:val="none" w:sz="0" w:space="0" w:color="auto"/>
        <w:right w:val="none" w:sz="0" w:space="0" w:color="auto"/>
      </w:divBdr>
      <w:divsChild>
        <w:div w:id="1916085249">
          <w:marLeft w:val="0"/>
          <w:marRight w:val="0"/>
          <w:marTop w:val="0"/>
          <w:marBottom w:val="0"/>
          <w:divBdr>
            <w:top w:val="none" w:sz="0" w:space="0" w:color="auto"/>
            <w:left w:val="none" w:sz="0" w:space="0" w:color="auto"/>
            <w:bottom w:val="none" w:sz="0" w:space="0" w:color="auto"/>
            <w:right w:val="none" w:sz="0" w:space="0" w:color="auto"/>
          </w:divBdr>
          <w:divsChild>
            <w:div w:id="1844473276">
              <w:marLeft w:val="0"/>
              <w:marRight w:val="0"/>
              <w:marTop w:val="0"/>
              <w:marBottom w:val="0"/>
              <w:divBdr>
                <w:top w:val="none" w:sz="0" w:space="0" w:color="auto"/>
                <w:left w:val="none" w:sz="0" w:space="0" w:color="auto"/>
                <w:bottom w:val="none" w:sz="0" w:space="0" w:color="auto"/>
                <w:right w:val="none" w:sz="0" w:space="0" w:color="auto"/>
              </w:divBdr>
              <w:divsChild>
                <w:div w:id="21331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14145148">
      <w:bodyDiv w:val="1"/>
      <w:marLeft w:val="0"/>
      <w:marRight w:val="0"/>
      <w:marTop w:val="0"/>
      <w:marBottom w:val="0"/>
      <w:divBdr>
        <w:top w:val="none" w:sz="0" w:space="0" w:color="auto"/>
        <w:left w:val="none" w:sz="0" w:space="0" w:color="auto"/>
        <w:bottom w:val="none" w:sz="0" w:space="0" w:color="auto"/>
        <w:right w:val="none" w:sz="0" w:space="0" w:color="auto"/>
      </w:divBdr>
    </w:div>
    <w:div w:id="1325815534">
      <w:bodyDiv w:val="1"/>
      <w:marLeft w:val="0"/>
      <w:marRight w:val="0"/>
      <w:marTop w:val="0"/>
      <w:marBottom w:val="0"/>
      <w:divBdr>
        <w:top w:val="none" w:sz="0" w:space="0" w:color="auto"/>
        <w:left w:val="none" w:sz="0" w:space="0" w:color="auto"/>
        <w:bottom w:val="none" w:sz="0" w:space="0" w:color="auto"/>
        <w:right w:val="none" w:sz="0" w:space="0" w:color="auto"/>
      </w:divBdr>
    </w:div>
    <w:div w:id="1331255408">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33947917">
      <w:bodyDiv w:val="1"/>
      <w:marLeft w:val="0"/>
      <w:marRight w:val="0"/>
      <w:marTop w:val="0"/>
      <w:marBottom w:val="0"/>
      <w:divBdr>
        <w:top w:val="none" w:sz="0" w:space="0" w:color="auto"/>
        <w:left w:val="none" w:sz="0" w:space="0" w:color="auto"/>
        <w:bottom w:val="none" w:sz="0" w:space="0" w:color="auto"/>
        <w:right w:val="none" w:sz="0" w:space="0" w:color="auto"/>
      </w:divBdr>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
    <w:div w:id="1334991348">
      <w:bodyDiv w:val="1"/>
      <w:marLeft w:val="0"/>
      <w:marRight w:val="0"/>
      <w:marTop w:val="0"/>
      <w:marBottom w:val="0"/>
      <w:divBdr>
        <w:top w:val="none" w:sz="0" w:space="0" w:color="auto"/>
        <w:left w:val="none" w:sz="0" w:space="0" w:color="auto"/>
        <w:bottom w:val="none" w:sz="0" w:space="0" w:color="auto"/>
        <w:right w:val="none" w:sz="0" w:space="0" w:color="auto"/>
      </w:divBdr>
      <w:divsChild>
        <w:div w:id="1427994836">
          <w:marLeft w:val="0"/>
          <w:marRight w:val="0"/>
          <w:marTop w:val="0"/>
          <w:marBottom w:val="0"/>
          <w:divBdr>
            <w:top w:val="none" w:sz="0" w:space="0" w:color="auto"/>
            <w:left w:val="none" w:sz="0" w:space="0" w:color="auto"/>
            <w:bottom w:val="none" w:sz="0" w:space="0" w:color="auto"/>
            <w:right w:val="none" w:sz="0" w:space="0" w:color="auto"/>
          </w:divBdr>
        </w:div>
        <w:div w:id="288048666">
          <w:marLeft w:val="0"/>
          <w:marRight w:val="0"/>
          <w:marTop w:val="0"/>
          <w:marBottom w:val="0"/>
          <w:divBdr>
            <w:top w:val="none" w:sz="0" w:space="0" w:color="auto"/>
            <w:left w:val="none" w:sz="0" w:space="0" w:color="auto"/>
            <w:bottom w:val="none" w:sz="0" w:space="0" w:color="auto"/>
            <w:right w:val="none" w:sz="0" w:space="0" w:color="auto"/>
          </w:divBdr>
        </w:div>
        <w:div w:id="1569344525">
          <w:marLeft w:val="0"/>
          <w:marRight w:val="0"/>
          <w:marTop w:val="0"/>
          <w:marBottom w:val="0"/>
          <w:divBdr>
            <w:top w:val="none" w:sz="0" w:space="0" w:color="auto"/>
            <w:left w:val="none" w:sz="0" w:space="0" w:color="auto"/>
            <w:bottom w:val="none" w:sz="0" w:space="0" w:color="auto"/>
            <w:right w:val="none" w:sz="0" w:space="0" w:color="auto"/>
          </w:divBdr>
        </w:div>
        <w:div w:id="977535796">
          <w:marLeft w:val="0"/>
          <w:marRight w:val="0"/>
          <w:marTop w:val="0"/>
          <w:marBottom w:val="0"/>
          <w:divBdr>
            <w:top w:val="none" w:sz="0" w:space="0" w:color="auto"/>
            <w:left w:val="none" w:sz="0" w:space="0" w:color="auto"/>
            <w:bottom w:val="none" w:sz="0" w:space="0" w:color="auto"/>
            <w:right w:val="none" w:sz="0" w:space="0" w:color="auto"/>
          </w:divBdr>
        </w:div>
        <w:div w:id="1710493131">
          <w:marLeft w:val="0"/>
          <w:marRight w:val="0"/>
          <w:marTop w:val="0"/>
          <w:marBottom w:val="0"/>
          <w:divBdr>
            <w:top w:val="none" w:sz="0" w:space="0" w:color="auto"/>
            <w:left w:val="none" w:sz="0" w:space="0" w:color="auto"/>
            <w:bottom w:val="none" w:sz="0" w:space="0" w:color="auto"/>
            <w:right w:val="none" w:sz="0" w:space="0" w:color="auto"/>
          </w:divBdr>
        </w:div>
        <w:div w:id="594900491">
          <w:marLeft w:val="0"/>
          <w:marRight w:val="0"/>
          <w:marTop w:val="0"/>
          <w:marBottom w:val="0"/>
          <w:divBdr>
            <w:top w:val="none" w:sz="0" w:space="0" w:color="auto"/>
            <w:left w:val="none" w:sz="0" w:space="0" w:color="auto"/>
            <w:bottom w:val="none" w:sz="0" w:space="0" w:color="auto"/>
            <w:right w:val="none" w:sz="0" w:space="0" w:color="auto"/>
          </w:divBdr>
        </w:div>
        <w:div w:id="663821946">
          <w:marLeft w:val="0"/>
          <w:marRight w:val="0"/>
          <w:marTop w:val="0"/>
          <w:marBottom w:val="0"/>
          <w:divBdr>
            <w:top w:val="none" w:sz="0" w:space="0" w:color="auto"/>
            <w:left w:val="none" w:sz="0" w:space="0" w:color="auto"/>
            <w:bottom w:val="none" w:sz="0" w:space="0" w:color="auto"/>
            <w:right w:val="none" w:sz="0" w:space="0" w:color="auto"/>
          </w:divBdr>
        </w:div>
        <w:div w:id="831288898">
          <w:marLeft w:val="0"/>
          <w:marRight w:val="0"/>
          <w:marTop w:val="0"/>
          <w:marBottom w:val="0"/>
          <w:divBdr>
            <w:top w:val="none" w:sz="0" w:space="0" w:color="auto"/>
            <w:left w:val="none" w:sz="0" w:space="0" w:color="auto"/>
            <w:bottom w:val="none" w:sz="0" w:space="0" w:color="auto"/>
            <w:right w:val="none" w:sz="0" w:space="0" w:color="auto"/>
          </w:divBdr>
        </w:div>
        <w:div w:id="1697655105">
          <w:marLeft w:val="0"/>
          <w:marRight w:val="0"/>
          <w:marTop w:val="0"/>
          <w:marBottom w:val="0"/>
          <w:divBdr>
            <w:top w:val="none" w:sz="0" w:space="0" w:color="auto"/>
            <w:left w:val="none" w:sz="0" w:space="0" w:color="auto"/>
            <w:bottom w:val="none" w:sz="0" w:space="0" w:color="auto"/>
            <w:right w:val="none" w:sz="0" w:space="0" w:color="auto"/>
          </w:divBdr>
        </w:div>
        <w:div w:id="657809513">
          <w:marLeft w:val="0"/>
          <w:marRight w:val="0"/>
          <w:marTop w:val="0"/>
          <w:marBottom w:val="0"/>
          <w:divBdr>
            <w:top w:val="none" w:sz="0" w:space="0" w:color="auto"/>
            <w:left w:val="none" w:sz="0" w:space="0" w:color="auto"/>
            <w:bottom w:val="none" w:sz="0" w:space="0" w:color="auto"/>
            <w:right w:val="none" w:sz="0" w:space="0" w:color="auto"/>
          </w:divBdr>
        </w:div>
      </w:divsChild>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3818377">
      <w:bodyDiv w:val="1"/>
      <w:marLeft w:val="0"/>
      <w:marRight w:val="0"/>
      <w:marTop w:val="0"/>
      <w:marBottom w:val="0"/>
      <w:divBdr>
        <w:top w:val="none" w:sz="0" w:space="0" w:color="auto"/>
        <w:left w:val="none" w:sz="0" w:space="0" w:color="auto"/>
        <w:bottom w:val="none" w:sz="0" w:space="0" w:color="auto"/>
        <w:right w:val="none" w:sz="0" w:space="0" w:color="auto"/>
      </w:divBdr>
    </w:div>
    <w:div w:id="1344086075">
      <w:bodyDiv w:val="1"/>
      <w:marLeft w:val="0"/>
      <w:marRight w:val="0"/>
      <w:marTop w:val="0"/>
      <w:marBottom w:val="0"/>
      <w:divBdr>
        <w:top w:val="none" w:sz="0" w:space="0" w:color="auto"/>
        <w:left w:val="none" w:sz="0" w:space="0" w:color="auto"/>
        <w:bottom w:val="none" w:sz="0" w:space="0" w:color="auto"/>
        <w:right w:val="none" w:sz="0" w:space="0" w:color="auto"/>
      </w:divBdr>
      <w:divsChild>
        <w:div w:id="140968602">
          <w:marLeft w:val="0"/>
          <w:marRight w:val="0"/>
          <w:marTop w:val="0"/>
          <w:marBottom w:val="0"/>
          <w:divBdr>
            <w:top w:val="none" w:sz="0" w:space="0" w:color="auto"/>
            <w:left w:val="none" w:sz="0" w:space="0" w:color="auto"/>
            <w:bottom w:val="none" w:sz="0" w:space="0" w:color="auto"/>
            <w:right w:val="none" w:sz="0" w:space="0" w:color="auto"/>
          </w:divBdr>
          <w:divsChild>
            <w:div w:id="1195919675">
              <w:marLeft w:val="0"/>
              <w:marRight w:val="0"/>
              <w:marTop w:val="0"/>
              <w:marBottom w:val="0"/>
              <w:divBdr>
                <w:top w:val="none" w:sz="0" w:space="0" w:color="auto"/>
                <w:left w:val="none" w:sz="0" w:space="0" w:color="auto"/>
                <w:bottom w:val="none" w:sz="0" w:space="0" w:color="auto"/>
                <w:right w:val="none" w:sz="0" w:space="0" w:color="auto"/>
              </w:divBdr>
              <w:divsChild>
                <w:div w:id="4704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53148261">
      <w:bodyDiv w:val="1"/>
      <w:marLeft w:val="0"/>
      <w:marRight w:val="0"/>
      <w:marTop w:val="0"/>
      <w:marBottom w:val="0"/>
      <w:divBdr>
        <w:top w:val="none" w:sz="0" w:space="0" w:color="auto"/>
        <w:left w:val="none" w:sz="0" w:space="0" w:color="auto"/>
        <w:bottom w:val="none" w:sz="0" w:space="0" w:color="auto"/>
        <w:right w:val="none" w:sz="0" w:space="0" w:color="auto"/>
      </w:divBdr>
    </w:div>
    <w:div w:id="1354309230">
      <w:bodyDiv w:val="1"/>
      <w:marLeft w:val="0"/>
      <w:marRight w:val="0"/>
      <w:marTop w:val="0"/>
      <w:marBottom w:val="0"/>
      <w:divBdr>
        <w:top w:val="none" w:sz="0" w:space="0" w:color="auto"/>
        <w:left w:val="none" w:sz="0" w:space="0" w:color="auto"/>
        <w:bottom w:val="none" w:sz="0" w:space="0" w:color="auto"/>
        <w:right w:val="none" w:sz="0" w:space="0" w:color="auto"/>
      </w:divBdr>
      <w:divsChild>
        <w:div w:id="1444494813">
          <w:marLeft w:val="0"/>
          <w:marRight w:val="0"/>
          <w:marTop w:val="0"/>
          <w:marBottom w:val="0"/>
          <w:divBdr>
            <w:top w:val="none" w:sz="0" w:space="0" w:color="auto"/>
            <w:left w:val="none" w:sz="0" w:space="0" w:color="auto"/>
            <w:bottom w:val="none" w:sz="0" w:space="0" w:color="auto"/>
            <w:right w:val="none" w:sz="0" w:space="0" w:color="auto"/>
          </w:divBdr>
          <w:divsChild>
            <w:div w:id="962275937">
              <w:marLeft w:val="0"/>
              <w:marRight w:val="0"/>
              <w:marTop w:val="0"/>
              <w:marBottom w:val="0"/>
              <w:divBdr>
                <w:top w:val="none" w:sz="0" w:space="0" w:color="auto"/>
                <w:left w:val="none" w:sz="0" w:space="0" w:color="auto"/>
                <w:bottom w:val="none" w:sz="0" w:space="0" w:color="auto"/>
                <w:right w:val="none" w:sz="0" w:space="0" w:color="auto"/>
              </w:divBdr>
              <w:divsChild>
                <w:div w:id="1318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9941">
      <w:bodyDiv w:val="1"/>
      <w:marLeft w:val="0"/>
      <w:marRight w:val="0"/>
      <w:marTop w:val="0"/>
      <w:marBottom w:val="0"/>
      <w:divBdr>
        <w:top w:val="none" w:sz="0" w:space="0" w:color="auto"/>
        <w:left w:val="none" w:sz="0" w:space="0" w:color="auto"/>
        <w:bottom w:val="none" w:sz="0" w:space="0" w:color="auto"/>
        <w:right w:val="none" w:sz="0" w:space="0" w:color="auto"/>
      </w:divBdr>
    </w:div>
    <w:div w:id="1370186866">
      <w:bodyDiv w:val="1"/>
      <w:marLeft w:val="0"/>
      <w:marRight w:val="0"/>
      <w:marTop w:val="0"/>
      <w:marBottom w:val="0"/>
      <w:divBdr>
        <w:top w:val="none" w:sz="0" w:space="0" w:color="auto"/>
        <w:left w:val="none" w:sz="0" w:space="0" w:color="auto"/>
        <w:bottom w:val="none" w:sz="0" w:space="0" w:color="auto"/>
        <w:right w:val="none" w:sz="0" w:space="0" w:color="auto"/>
      </w:divBdr>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78511131">
      <w:bodyDiv w:val="1"/>
      <w:marLeft w:val="0"/>
      <w:marRight w:val="0"/>
      <w:marTop w:val="0"/>
      <w:marBottom w:val="0"/>
      <w:divBdr>
        <w:top w:val="none" w:sz="0" w:space="0" w:color="auto"/>
        <w:left w:val="none" w:sz="0" w:space="0" w:color="auto"/>
        <w:bottom w:val="none" w:sz="0" w:space="0" w:color="auto"/>
        <w:right w:val="none" w:sz="0" w:space="0" w:color="auto"/>
      </w:divBdr>
    </w:div>
    <w:div w:id="1380013496">
      <w:bodyDiv w:val="1"/>
      <w:marLeft w:val="0"/>
      <w:marRight w:val="0"/>
      <w:marTop w:val="0"/>
      <w:marBottom w:val="0"/>
      <w:divBdr>
        <w:top w:val="none" w:sz="0" w:space="0" w:color="auto"/>
        <w:left w:val="none" w:sz="0" w:space="0" w:color="auto"/>
        <w:bottom w:val="none" w:sz="0" w:space="0" w:color="auto"/>
        <w:right w:val="none" w:sz="0" w:space="0" w:color="auto"/>
      </w:divBdr>
    </w:div>
    <w:div w:id="1380086158">
      <w:bodyDiv w:val="1"/>
      <w:marLeft w:val="0"/>
      <w:marRight w:val="0"/>
      <w:marTop w:val="0"/>
      <w:marBottom w:val="0"/>
      <w:divBdr>
        <w:top w:val="none" w:sz="0" w:space="0" w:color="auto"/>
        <w:left w:val="none" w:sz="0" w:space="0" w:color="auto"/>
        <w:bottom w:val="none" w:sz="0" w:space="0" w:color="auto"/>
        <w:right w:val="none" w:sz="0" w:space="0" w:color="auto"/>
      </w:divBdr>
    </w:div>
    <w:div w:id="1381783338">
      <w:bodyDiv w:val="1"/>
      <w:marLeft w:val="0"/>
      <w:marRight w:val="0"/>
      <w:marTop w:val="0"/>
      <w:marBottom w:val="0"/>
      <w:divBdr>
        <w:top w:val="none" w:sz="0" w:space="0" w:color="auto"/>
        <w:left w:val="none" w:sz="0" w:space="0" w:color="auto"/>
        <w:bottom w:val="none" w:sz="0" w:space="0" w:color="auto"/>
        <w:right w:val="none" w:sz="0" w:space="0" w:color="auto"/>
      </w:divBdr>
      <w:divsChild>
        <w:div w:id="877014825">
          <w:marLeft w:val="0"/>
          <w:marRight w:val="0"/>
          <w:marTop w:val="0"/>
          <w:marBottom w:val="0"/>
          <w:divBdr>
            <w:top w:val="none" w:sz="0" w:space="0" w:color="auto"/>
            <w:left w:val="none" w:sz="0" w:space="0" w:color="auto"/>
            <w:bottom w:val="none" w:sz="0" w:space="0" w:color="auto"/>
            <w:right w:val="none" w:sz="0" w:space="0" w:color="auto"/>
          </w:divBdr>
          <w:divsChild>
            <w:div w:id="12785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0473">
      <w:bodyDiv w:val="1"/>
      <w:marLeft w:val="0"/>
      <w:marRight w:val="0"/>
      <w:marTop w:val="0"/>
      <w:marBottom w:val="0"/>
      <w:divBdr>
        <w:top w:val="none" w:sz="0" w:space="0" w:color="auto"/>
        <w:left w:val="none" w:sz="0" w:space="0" w:color="auto"/>
        <w:bottom w:val="none" w:sz="0" w:space="0" w:color="auto"/>
        <w:right w:val="none" w:sz="0" w:space="0" w:color="auto"/>
      </w:divBdr>
      <w:divsChild>
        <w:div w:id="1268931729">
          <w:marLeft w:val="0"/>
          <w:marRight w:val="0"/>
          <w:marTop w:val="0"/>
          <w:marBottom w:val="0"/>
          <w:divBdr>
            <w:top w:val="none" w:sz="0" w:space="0" w:color="auto"/>
            <w:left w:val="none" w:sz="0" w:space="0" w:color="auto"/>
            <w:bottom w:val="none" w:sz="0" w:space="0" w:color="auto"/>
            <w:right w:val="none" w:sz="0" w:space="0" w:color="auto"/>
          </w:divBdr>
          <w:divsChild>
            <w:div w:id="1654333334">
              <w:marLeft w:val="0"/>
              <w:marRight w:val="0"/>
              <w:marTop w:val="0"/>
              <w:marBottom w:val="0"/>
              <w:divBdr>
                <w:top w:val="none" w:sz="0" w:space="0" w:color="auto"/>
                <w:left w:val="none" w:sz="0" w:space="0" w:color="auto"/>
                <w:bottom w:val="none" w:sz="0" w:space="0" w:color="auto"/>
                <w:right w:val="none" w:sz="0" w:space="0" w:color="auto"/>
              </w:divBdr>
              <w:divsChild>
                <w:div w:id="1213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9434">
      <w:bodyDiv w:val="1"/>
      <w:marLeft w:val="0"/>
      <w:marRight w:val="0"/>
      <w:marTop w:val="0"/>
      <w:marBottom w:val="0"/>
      <w:divBdr>
        <w:top w:val="none" w:sz="0" w:space="0" w:color="auto"/>
        <w:left w:val="none" w:sz="0" w:space="0" w:color="auto"/>
        <w:bottom w:val="none" w:sz="0" w:space="0" w:color="auto"/>
        <w:right w:val="none" w:sz="0" w:space="0" w:color="auto"/>
      </w:divBdr>
      <w:divsChild>
        <w:div w:id="723260933">
          <w:marLeft w:val="0"/>
          <w:marRight w:val="0"/>
          <w:marTop w:val="0"/>
          <w:marBottom w:val="0"/>
          <w:divBdr>
            <w:top w:val="none" w:sz="0" w:space="0" w:color="auto"/>
            <w:left w:val="none" w:sz="0" w:space="0" w:color="auto"/>
            <w:bottom w:val="none" w:sz="0" w:space="0" w:color="auto"/>
            <w:right w:val="none" w:sz="0" w:space="0" w:color="auto"/>
          </w:divBdr>
        </w:div>
        <w:div w:id="1451702342">
          <w:marLeft w:val="0"/>
          <w:marRight w:val="0"/>
          <w:marTop w:val="0"/>
          <w:marBottom w:val="0"/>
          <w:divBdr>
            <w:top w:val="none" w:sz="0" w:space="0" w:color="auto"/>
            <w:left w:val="none" w:sz="0" w:space="0" w:color="auto"/>
            <w:bottom w:val="none" w:sz="0" w:space="0" w:color="auto"/>
            <w:right w:val="none" w:sz="0" w:space="0" w:color="auto"/>
          </w:divBdr>
        </w:div>
        <w:div w:id="2116292891">
          <w:marLeft w:val="0"/>
          <w:marRight w:val="0"/>
          <w:marTop w:val="0"/>
          <w:marBottom w:val="0"/>
          <w:divBdr>
            <w:top w:val="none" w:sz="0" w:space="0" w:color="auto"/>
            <w:left w:val="none" w:sz="0" w:space="0" w:color="auto"/>
            <w:bottom w:val="none" w:sz="0" w:space="0" w:color="auto"/>
            <w:right w:val="none" w:sz="0" w:space="0" w:color="auto"/>
          </w:divBdr>
        </w:div>
        <w:div w:id="1203520363">
          <w:marLeft w:val="0"/>
          <w:marRight w:val="0"/>
          <w:marTop w:val="0"/>
          <w:marBottom w:val="0"/>
          <w:divBdr>
            <w:top w:val="none" w:sz="0" w:space="0" w:color="auto"/>
            <w:left w:val="none" w:sz="0" w:space="0" w:color="auto"/>
            <w:bottom w:val="none" w:sz="0" w:space="0" w:color="auto"/>
            <w:right w:val="none" w:sz="0" w:space="0" w:color="auto"/>
          </w:divBdr>
        </w:div>
        <w:div w:id="1994408624">
          <w:marLeft w:val="0"/>
          <w:marRight w:val="0"/>
          <w:marTop w:val="0"/>
          <w:marBottom w:val="0"/>
          <w:divBdr>
            <w:top w:val="none" w:sz="0" w:space="0" w:color="auto"/>
            <w:left w:val="none" w:sz="0" w:space="0" w:color="auto"/>
            <w:bottom w:val="none" w:sz="0" w:space="0" w:color="auto"/>
            <w:right w:val="none" w:sz="0" w:space="0" w:color="auto"/>
          </w:divBdr>
        </w:div>
        <w:div w:id="1938711751">
          <w:marLeft w:val="0"/>
          <w:marRight w:val="0"/>
          <w:marTop w:val="0"/>
          <w:marBottom w:val="0"/>
          <w:divBdr>
            <w:top w:val="none" w:sz="0" w:space="0" w:color="auto"/>
            <w:left w:val="none" w:sz="0" w:space="0" w:color="auto"/>
            <w:bottom w:val="none" w:sz="0" w:space="0" w:color="auto"/>
            <w:right w:val="none" w:sz="0" w:space="0" w:color="auto"/>
          </w:divBdr>
        </w:div>
        <w:div w:id="1026953128">
          <w:marLeft w:val="0"/>
          <w:marRight w:val="0"/>
          <w:marTop w:val="0"/>
          <w:marBottom w:val="0"/>
          <w:divBdr>
            <w:top w:val="none" w:sz="0" w:space="0" w:color="auto"/>
            <w:left w:val="none" w:sz="0" w:space="0" w:color="auto"/>
            <w:bottom w:val="none" w:sz="0" w:space="0" w:color="auto"/>
            <w:right w:val="none" w:sz="0" w:space="0" w:color="auto"/>
          </w:divBdr>
        </w:div>
        <w:div w:id="590241463">
          <w:marLeft w:val="0"/>
          <w:marRight w:val="0"/>
          <w:marTop w:val="0"/>
          <w:marBottom w:val="0"/>
          <w:divBdr>
            <w:top w:val="none" w:sz="0" w:space="0" w:color="auto"/>
            <w:left w:val="none" w:sz="0" w:space="0" w:color="auto"/>
            <w:bottom w:val="none" w:sz="0" w:space="0" w:color="auto"/>
            <w:right w:val="none" w:sz="0" w:space="0" w:color="auto"/>
          </w:divBdr>
        </w:div>
        <w:div w:id="719282209">
          <w:marLeft w:val="0"/>
          <w:marRight w:val="0"/>
          <w:marTop w:val="0"/>
          <w:marBottom w:val="0"/>
          <w:divBdr>
            <w:top w:val="none" w:sz="0" w:space="0" w:color="auto"/>
            <w:left w:val="none" w:sz="0" w:space="0" w:color="auto"/>
            <w:bottom w:val="none" w:sz="0" w:space="0" w:color="auto"/>
            <w:right w:val="none" w:sz="0" w:space="0" w:color="auto"/>
          </w:divBdr>
        </w:div>
        <w:div w:id="2107917086">
          <w:marLeft w:val="0"/>
          <w:marRight w:val="0"/>
          <w:marTop w:val="0"/>
          <w:marBottom w:val="0"/>
          <w:divBdr>
            <w:top w:val="none" w:sz="0" w:space="0" w:color="auto"/>
            <w:left w:val="none" w:sz="0" w:space="0" w:color="auto"/>
            <w:bottom w:val="none" w:sz="0" w:space="0" w:color="auto"/>
            <w:right w:val="none" w:sz="0" w:space="0" w:color="auto"/>
          </w:divBdr>
        </w:div>
        <w:div w:id="21783838">
          <w:marLeft w:val="0"/>
          <w:marRight w:val="0"/>
          <w:marTop w:val="0"/>
          <w:marBottom w:val="0"/>
          <w:divBdr>
            <w:top w:val="none" w:sz="0" w:space="0" w:color="auto"/>
            <w:left w:val="none" w:sz="0" w:space="0" w:color="auto"/>
            <w:bottom w:val="none" w:sz="0" w:space="0" w:color="auto"/>
            <w:right w:val="none" w:sz="0" w:space="0" w:color="auto"/>
          </w:divBdr>
        </w:div>
        <w:div w:id="1191140774">
          <w:marLeft w:val="0"/>
          <w:marRight w:val="0"/>
          <w:marTop w:val="0"/>
          <w:marBottom w:val="0"/>
          <w:divBdr>
            <w:top w:val="none" w:sz="0" w:space="0" w:color="auto"/>
            <w:left w:val="none" w:sz="0" w:space="0" w:color="auto"/>
            <w:bottom w:val="none" w:sz="0" w:space="0" w:color="auto"/>
            <w:right w:val="none" w:sz="0" w:space="0" w:color="auto"/>
          </w:divBdr>
        </w:div>
        <w:div w:id="996806235">
          <w:marLeft w:val="0"/>
          <w:marRight w:val="0"/>
          <w:marTop w:val="0"/>
          <w:marBottom w:val="0"/>
          <w:divBdr>
            <w:top w:val="none" w:sz="0" w:space="0" w:color="auto"/>
            <w:left w:val="none" w:sz="0" w:space="0" w:color="auto"/>
            <w:bottom w:val="none" w:sz="0" w:space="0" w:color="auto"/>
            <w:right w:val="none" w:sz="0" w:space="0" w:color="auto"/>
          </w:divBdr>
        </w:div>
        <w:div w:id="1263487872">
          <w:marLeft w:val="0"/>
          <w:marRight w:val="0"/>
          <w:marTop w:val="0"/>
          <w:marBottom w:val="0"/>
          <w:divBdr>
            <w:top w:val="none" w:sz="0" w:space="0" w:color="auto"/>
            <w:left w:val="none" w:sz="0" w:space="0" w:color="auto"/>
            <w:bottom w:val="none" w:sz="0" w:space="0" w:color="auto"/>
            <w:right w:val="none" w:sz="0" w:space="0" w:color="auto"/>
          </w:divBdr>
        </w:div>
        <w:div w:id="2099013278">
          <w:marLeft w:val="0"/>
          <w:marRight w:val="0"/>
          <w:marTop w:val="0"/>
          <w:marBottom w:val="0"/>
          <w:divBdr>
            <w:top w:val="none" w:sz="0" w:space="0" w:color="auto"/>
            <w:left w:val="none" w:sz="0" w:space="0" w:color="auto"/>
            <w:bottom w:val="none" w:sz="0" w:space="0" w:color="auto"/>
            <w:right w:val="none" w:sz="0" w:space="0" w:color="auto"/>
          </w:divBdr>
        </w:div>
        <w:div w:id="1611741704">
          <w:marLeft w:val="0"/>
          <w:marRight w:val="0"/>
          <w:marTop w:val="0"/>
          <w:marBottom w:val="0"/>
          <w:divBdr>
            <w:top w:val="none" w:sz="0" w:space="0" w:color="auto"/>
            <w:left w:val="none" w:sz="0" w:space="0" w:color="auto"/>
            <w:bottom w:val="none" w:sz="0" w:space="0" w:color="auto"/>
            <w:right w:val="none" w:sz="0" w:space="0" w:color="auto"/>
          </w:divBdr>
        </w:div>
        <w:div w:id="1562669607">
          <w:marLeft w:val="0"/>
          <w:marRight w:val="0"/>
          <w:marTop w:val="0"/>
          <w:marBottom w:val="0"/>
          <w:divBdr>
            <w:top w:val="none" w:sz="0" w:space="0" w:color="auto"/>
            <w:left w:val="none" w:sz="0" w:space="0" w:color="auto"/>
            <w:bottom w:val="none" w:sz="0" w:space="0" w:color="auto"/>
            <w:right w:val="none" w:sz="0" w:space="0" w:color="auto"/>
          </w:divBdr>
        </w:div>
        <w:div w:id="1538011137">
          <w:marLeft w:val="0"/>
          <w:marRight w:val="0"/>
          <w:marTop w:val="0"/>
          <w:marBottom w:val="0"/>
          <w:divBdr>
            <w:top w:val="none" w:sz="0" w:space="0" w:color="auto"/>
            <w:left w:val="none" w:sz="0" w:space="0" w:color="auto"/>
            <w:bottom w:val="none" w:sz="0" w:space="0" w:color="auto"/>
            <w:right w:val="none" w:sz="0" w:space="0" w:color="auto"/>
          </w:divBdr>
        </w:div>
        <w:div w:id="669260263">
          <w:marLeft w:val="0"/>
          <w:marRight w:val="0"/>
          <w:marTop w:val="0"/>
          <w:marBottom w:val="0"/>
          <w:divBdr>
            <w:top w:val="none" w:sz="0" w:space="0" w:color="auto"/>
            <w:left w:val="none" w:sz="0" w:space="0" w:color="auto"/>
            <w:bottom w:val="none" w:sz="0" w:space="0" w:color="auto"/>
            <w:right w:val="none" w:sz="0" w:space="0" w:color="auto"/>
          </w:divBdr>
        </w:div>
        <w:div w:id="901869675">
          <w:marLeft w:val="0"/>
          <w:marRight w:val="0"/>
          <w:marTop w:val="0"/>
          <w:marBottom w:val="0"/>
          <w:divBdr>
            <w:top w:val="none" w:sz="0" w:space="0" w:color="auto"/>
            <w:left w:val="none" w:sz="0" w:space="0" w:color="auto"/>
            <w:bottom w:val="none" w:sz="0" w:space="0" w:color="auto"/>
            <w:right w:val="none" w:sz="0" w:space="0" w:color="auto"/>
          </w:divBdr>
        </w:div>
        <w:div w:id="1808013534">
          <w:marLeft w:val="0"/>
          <w:marRight w:val="0"/>
          <w:marTop w:val="0"/>
          <w:marBottom w:val="0"/>
          <w:divBdr>
            <w:top w:val="none" w:sz="0" w:space="0" w:color="auto"/>
            <w:left w:val="none" w:sz="0" w:space="0" w:color="auto"/>
            <w:bottom w:val="none" w:sz="0" w:space="0" w:color="auto"/>
            <w:right w:val="none" w:sz="0" w:space="0" w:color="auto"/>
          </w:divBdr>
        </w:div>
        <w:div w:id="12153715">
          <w:marLeft w:val="0"/>
          <w:marRight w:val="0"/>
          <w:marTop w:val="0"/>
          <w:marBottom w:val="0"/>
          <w:divBdr>
            <w:top w:val="none" w:sz="0" w:space="0" w:color="auto"/>
            <w:left w:val="none" w:sz="0" w:space="0" w:color="auto"/>
            <w:bottom w:val="none" w:sz="0" w:space="0" w:color="auto"/>
            <w:right w:val="none" w:sz="0" w:space="0" w:color="auto"/>
          </w:divBdr>
        </w:div>
        <w:div w:id="509413743">
          <w:marLeft w:val="0"/>
          <w:marRight w:val="0"/>
          <w:marTop w:val="0"/>
          <w:marBottom w:val="0"/>
          <w:divBdr>
            <w:top w:val="none" w:sz="0" w:space="0" w:color="auto"/>
            <w:left w:val="none" w:sz="0" w:space="0" w:color="auto"/>
            <w:bottom w:val="none" w:sz="0" w:space="0" w:color="auto"/>
            <w:right w:val="none" w:sz="0" w:space="0" w:color="auto"/>
          </w:divBdr>
        </w:div>
        <w:div w:id="1762682241">
          <w:marLeft w:val="0"/>
          <w:marRight w:val="0"/>
          <w:marTop w:val="0"/>
          <w:marBottom w:val="0"/>
          <w:divBdr>
            <w:top w:val="none" w:sz="0" w:space="0" w:color="auto"/>
            <w:left w:val="none" w:sz="0" w:space="0" w:color="auto"/>
            <w:bottom w:val="none" w:sz="0" w:space="0" w:color="auto"/>
            <w:right w:val="none" w:sz="0" w:space="0" w:color="auto"/>
          </w:divBdr>
        </w:div>
        <w:div w:id="760905629">
          <w:marLeft w:val="0"/>
          <w:marRight w:val="0"/>
          <w:marTop w:val="0"/>
          <w:marBottom w:val="0"/>
          <w:divBdr>
            <w:top w:val="none" w:sz="0" w:space="0" w:color="auto"/>
            <w:left w:val="none" w:sz="0" w:space="0" w:color="auto"/>
            <w:bottom w:val="none" w:sz="0" w:space="0" w:color="auto"/>
            <w:right w:val="none" w:sz="0" w:space="0" w:color="auto"/>
          </w:divBdr>
        </w:div>
        <w:div w:id="1319844148">
          <w:marLeft w:val="0"/>
          <w:marRight w:val="0"/>
          <w:marTop w:val="0"/>
          <w:marBottom w:val="0"/>
          <w:divBdr>
            <w:top w:val="none" w:sz="0" w:space="0" w:color="auto"/>
            <w:left w:val="none" w:sz="0" w:space="0" w:color="auto"/>
            <w:bottom w:val="none" w:sz="0" w:space="0" w:color="auto"/>
            <w:right w:val="none" w:sz="0" w:space="0" w:color="auto"/>
          </w:divBdr>
        </w:div>
        <w:div w:id="175852665">
          <w:marLeft w:val="0"/>
          <w:marRight w:val="0"/>
          <w:marTop w:val="0"/>
          <w:marBottom w:val="0"/>
          <w:divBdr>
            <w:top w:val="none" w:sz="0" w:space="0" w:color="auto"/>
            <w:left w:val="none" w:sz="0" w:space="0" w:color="auto"/>
            <w:bottom w:val="none" w:sz="0" w:space="0" w:color="auto"/>
            <w:right w:val="none" w:sz="0" w:space="0" w:color="auto"/>
          </w:divBdr>
        </w:div>
        <w:div w:id="1241791420">
          <w:marLeft w:val="0"/>
          <w:marRight w:val="0"/>
          <w:marTop w:val="0"/>
          <w:marBottom w:val="0"/>
          <w:divBdr>
            <w:top w:val="none" w:sz="0" w:space="0" w:color="auto"/>
            <w:left w:val="none" w:sz="0" w:space="0" w:color="auto"/>
            <w:bottom w:val="none" w:sz="0" w:space="0" w:color="auto"/>
            <w:right w:val="none" w:sz="0" w:space="0" w:color="auto"/>
          </w:divBdr>
        </w:div>
        <w:div w:id="1029451147">
          <w:marLeft w:val="0"/>
          <w:marRight w:val="0"/>
          <w:marTop w:val="0"/>
          <w:marBottom w:val="0"/>
          <w:divBdr>
            <w:top w:val="none" w:sz="0" w:space="0" w:color="auto"/>
            <w:left w:val="none" w:sz="0" w:space="0" w:color="auto"/>
            <w:bottom w:val="none" w:sz="0" w:space="0" w:color="auto"/>
            <w:right w:val="none" w:sz="0" w:space="0" w:color="auto"/>
          </w:divBdr>
        </w:div>
        <w:div w:id="981227549">
          <w:marLeft w:val="0"/>
          <w:marRight w:val="0"/>
          <w:marTop w:val="0"/>
          <w:marBottom w:val="0"/>
          <w:divBdr>
            <w:top w:val="none" w:sz="0" w:space="0" w:color="auto"/>
            <w:left w:val="none" w:sz="0" w:space="0" w:color="auto"/>
            <w:bottom w:val="none" w:sz="0" w:space="0" w:color="auto"/>
            <w:right w:val="none" w:sz="0" w:space="0" w:color="auto"/>
          </w:divBdr>
        </w:div>
        <w:div w:id="31077030">
          <w:marLeft w:val="0"/>
          <w:marRight w:val="0"/>
          <w:marTop w:val="0"/>
          <w:marBottom w:val="0"/>
          <w:divBdr>
            <w:top w:val="none" w:sz="0" w:space="0" w:color="auto"/>
            <w:left w:val="none" w:sz="0" w:space="0" w:color="auto"/>
            <w:bottom w:val="none" w:sz="0" w:space="0" w:color="auto"/>
            <w:right w:val="none" w:sz="0" w:space="0" w:color="auto"/>
          </w:divBdr>
        </w:div>
        <w:div w:id="544098717">
          <w:marLeft w:val="0"/>
          <w:marRight w:val="0"/>
          <w:marTop w:val="0"/>
          <w:marBottom w:val="0"/>
          <w:divBdr>
            <w:top w:val="none" w:sz="0" w:space="0" w:color="auto"/>
            <w:left w:val="none" w:sz="0" w:space="0" w:color="auto"/>
            <w:bottom w:val="none" w:sz="0" w:space="0" w:color="auto"/>
            <w:right w:val="none" w:sz="0" w:space="0" w:color="auto"/>
          </w:divBdr>
        </w:div>
        <w:div w:id="797914518">
          <w:marLeft w:val="0"/>
          <w:marRight w:val="0"/>
          <w:marTop w:val="0"/>
          <w:marBottom w:val="0"/>
          <w:divBdr>
            <w:top w:val="none" w:sz="0" w:space="0" w:color="auto"/>
            <w:left w:val="none" w:sz="0" w:space="0" w:color="auto"/>
            <w:bottom w:val="none" w:sz="0" w:space="0" w:color="auto"/>
            <w:right w:val="none" w:sz="0" w:space="0" w:color="auto"/>
          </w:divBdr>
        </w:div>
        <w:div w:id="1148061141">
          <w:marLeft w:val="0"/>
          <w:marRight w:val="0"/>
          <w:marTop w:val="0"/>
          <w:marBottom w:val="0"/>
          <w:divBdr>
            <w:top w:val="none" w:sz="0" w:space="0" w:color="auto"/>
            <w:left w:val="none" w:sz="0" w:space="0" w:color="auto"/>
            <w:bottom w:val="none" w:sz="0" w:space="0" w:color="auto"/>
            <w:right w:val="none" w:sz="0" w:space="0" w:color="auto"/>
          </w:divBdr>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26727402">
      <w:bodyDiv w:val="1"/>
      <w:marLeft w:val="0"/>
      <w:marRight w:val="0"/>
      <w:marTop w:val="0"/>
      <w:marBottom w:val="0"/>
      <w:divBdr>
        <w:top w:val="none" w:sz="0" w:space="0" w:color="auto"/>
        <w:left w:val="none" w:sz="0" w:space="0" w:color="auto"/>
        <w:bottom w:val="none" w:sz="0" w:space="0" w:color="auto"/>
        <w:right w:val="none" w:sz="0" w:space="0" w:color="auto"/>
      </w:divBdr>
    </w:div>
    <w:div w:id="1446077894">
      <w:bodyDiv w:val="1"/>
      <w:marLeft w:val="0"/>
      <w:marRight w:val="0"/>
      <w:marTop w:val="0"/>
      <w:marBottom w:val="0"/>
      <w:divBdr>
        <w:top w:val="none" w:sz="0" w:space="0" w:color="auto"/>
        <w:left w:val="none" w:sz="0" w:space="0" w:color="auto"/>
        <w:bottom w:val="none" w:sz="0" w:space="0" w:color="auto"/>
        <w:right w:val="none" w:sz="0" w:space="0" w:color="auto"/>
      </w:divBdr>
    </w:div>
    <w:div w:id="1453209139">
      <w:bodyDiv w:val="1"/>
      <w:marLeft w:val="0"/>
      <w:marRight w:val="0"/>
      <w:marTop w:val="0"/>
      <w:marBottom w:val="0"/>
      <w:divBdr>
        <w:top w:val="none" w:sz="0" w:space="0" w:color="auto"/>
        <w:left w:val="none" w:sz="0" w:space="0" w:color="auto"/>
        <w:bottom w:val="none" w:sz="0" w:space="0" w:color="auto"/>
        <w:right w:val="none" w:sz="0" w:space="0" w:color="auto"/>
      </w:divBdr>
    </w:div>
    <w:div w:id="1455100649">
      <w:bodyDiv w:val="1"/>
      <w:marLeft w:val="0"/>
      <w:marRight w:val="0"/>
      <w:marTop w:val="0"/>
      <w:marBottom w:val="0"/>
      <w:divBdr>
        <w:top w:val="none" w:sz="0" w:space="0" w:color="auto"/>
        <w:left w:val="none" w:sz="0" w:space="0" w:color="auto"/>
        <w:bottom w:val="none" w:sz="0" w:space="0" w:color="auto"/>
        <w:right w:val="none" w:sz="0" w:space="0" w:color="auto"/>
      </w:divBdr>
    </w:div>
    <w:div w:id="1470974640">
      <w:bodyDiv w:val="1"/>
      <w:marLeft w:val="0"/>
      <w:marRight w:val="0"/>
      <w:marTop w:val="0"/>
      <w:marBottom w:val="0"/>
      <w:divBdr>
        <w:top w:val="none" w:sz="0" w:space="0" w:color="auto"/>
        <w:left w:val="none" w:sz="0" w:space="0" w:color="auto"/>
        <w:bottom w:val="none" w:sz="0" w:space="0" w:color="auto"/>
        <w:right w:val="none" w:sz="0" w:space="0" w:color="auto"/>
      </w:divBdr>
    </w:div>
    <w:div w:id="1471628765">
      <w:bodyDiv w:val="1"/>
      <w:marLeft w:val="0"/>
      <w:marRight w:val="0"/>
      <w:marTop w:val="0"/>
      <w:marBottom w:val="0"/>
      <w:divBdr>
        <w:top w:val="none" w:sz="0" w:space="0" w:color="auto"/>
        <w:left w:val="none" w:sz="0" w:space="0" w:color="auto"/>
        <w:bottom w:val="none" w:sz="0" w:space="0" w:color="auto"/>
        <w:right w:val="none" w:sz="0" w:space="0" w:color="auto"/>
      </w:divBdr>
      <w:divsChild>
        <w:div w:id="528252645">
          <w:marLeft w:val="-225"/>
          <w:marRight w:val="-225"/>
          <w:marTop w:val="0"/>
          <w:marBottom w:val="0"/>
          <w:divBdr>
            <w:top w:val="none" w:sz="0" w:space="0" w:color="auto"/>
            <w:left w:val="none" w:sz="0" w:space="0" w:color="auto"/>
            <w:bottom w:val="none" w:sz="0" w:space="0" w:color="auto"/>
            <w:right w:val="none" w:sz="0" w:space="0" w:color="auto"/>
          </w:divBdr>
          <w:divsChild>
            <w:div w:id="1130395921">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 w:id="1472281844">
      <w:bodyDiv w:val="1"/>
      <w:marLeft w:val="0"/>
      <w:marRight w:val="0"/>
      <w:marTop w:val="0"/>
      <w:marBottom w:val="0"/>
      <w:divBdr>
        <w:top w:val="none" w:sz="0" w:space="0" w:color="auto"/>
        <w:left w:val="none" w:sz="0" w:space="0" w:color="auto"/>
        <w:bottom w:val="none" w:sz="0" w:space="0" w:color="auto"/>
        <w:right w:val="none" w:sz="0" w:space="0" w:color="auto"/>
      </w:divBdr>
      <w:divsChild>
        <w:div w:id="1082292365">
          <w:marLeft w:val="0"/>
          <w:marRight w:val="0"/>
          <w:marTop w:val="0"/>
          <w:marBottom w:val="0"/>
          <w:divBdr>
            <w:top w:val="none" w:sz="0" w:space="0" w:color="auto"/>
            <w:left w:val="none" w:sz="0" w:space="0" w:color="auto"/>
            <w:bottom w:val="none" w:sz="0" w:space="0" w:color="auto"/>
            <w:right w:val="none" w:sz="0" w:space="0" w:color="auto"/>
          </w:divBdr>
          <w:divsChild>
            <w:div w:id="244074336">
              <w:marLeft w:val="0"/>
              <w:marRight w:val="0"/>
              <w:marTop w:val="0"/>
              <w:marBottom w:val="0"/>
              <w:divBdr>
                <w:top w:val="none" w:sz="0" w:space="0" w:color="auto"/>
                <w:left w:val="none" w:sz="0" w:space="0" w:color="auto"/>
                <w:bottom w:val="none" w:sz="0" w:space="0" w:color="auto"/>
                <w:right w:val="none" w:sz="0" w:space="0" w:color="auto"/>
              </w:divBdr>
              <w:divsChild>
                <w:div w:id="884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6584">
      <w:bodyDiv w:val="1"/>
      <w:marLeft w:val="0"/>
      <w:marRight w:val="0"/>
      <w:marTop w:val="0"/>
      <w:marBottom w:val="0"/>
      <w:divBdr>
        <w:top w:val="none" w:sz="0" w:space="0" w:color="auto"/>
        <w:left w:val="none" w:sz="0" w:space="0" w:color="auto"/>
        <w:bottom w:val="none" w:sz="0" w:space="0" w:color="auto"/>
        <w:right w:val="none" w:sz="0" w:space="0" w:color="auto"/>
      </w:divBdr>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79106851">
      <w:bodyDiv w:val="1"/>
      <w:marLeft w:val="0"/>
      <w:marRight w:val="0"/>
      <w:marTop w:val="0"/>
      <w:marBottom w:val="0"/>
      <w:divBdr>
        <w:top w:val="none" w:sz="0" w:space="0" w:color="auto"/>
        <w:left w:val="none" w:sz="0" w:space="0" w:color="auto"/>
        <w:bottom w:val="none" w:sz="0" w:space="0" w:color="auto"/>
        <w:right w:val="none" w:sz="0" w:space="0" w:color="auto"/>
      </w:divBdr>
      <w:divsChild>
        <w:div w:id="1994678908">
          <w:marLeft w:val="0"/>
          <w:marRight w:val="0"/>
          <w:marTop w:val="0"/>
          <w:marBottom w:val="0"/>
          <w:divBdr>
            <w:top w:val="none" w:sz="0" w:space="0" w:color="auto"/>
            <w:left w:val="none" w:sz="0" w:space="0" w:color="auto"/>
            <w:bottom w:val="none" w:sz="0" w:space="0" w:color="auto"/>
            <w:right w:val="none" w:sz="0" w:space="0" w:color="auto"/>
          </w:divBdr>
        </w:div>
        <w:div w:id="1413772862">
          <w:marLeft w:val="0"/>
          <w:marRight w:val="0"/>
          <w:marTop w:val="0"/>
          <w:marBottom w:val="0"/>
          <w:divBdr>
            <w:top w:val="none" w:sz="0" w:space="0" w:color="auto"/>
            <w:left w:val="none" w:sz="0" w:space="0" w:color="auto"/>
            <w:bottom w:val="none" w:sz="0" w:space="0" w:color="auto"/>
            <w:right w:val="none" w:sz="0" w:space="0" w:color="auto"/>
          </w:divBdr>
        </w:div>
        <w:div w:id="1529683915">
          <w:marLeft w:val="0"/>
          <w:marRight w:val="0"/>
          <w:marTop w:val="0"/>
          <w:marBottom w:val="0"/>
          <w:divBdr>
            <w:top w:val="none" w:sz="0" w:space="0" w:color="auto"/>
            <w:left w:val="none" w:sz="0" w:space="0" w:color="auto"/>
            <w:bottom w:val="none" w:sz="0" w:space="0" w:color="auto"/>
            <w:right w:val="none" w:sz="0" w:space="0" w:color="auto"/>
          </w:divBdr>
        </w:div>
        <w:div w:id="1178350655">
          <w:marLeft w:val="0"/>
          <w:marRight w:val="0"/>
          <w:marTop w:val="0"/>
          <w:marBottom w:val="0"/>
          <w:divBdr>
            <w:top w:val="none" w:sz="0" w:space="0" w:color="auto"/>
            <w:left w:val="none" w:sz="0" w:space="0" w:color="auto"/>
            <w:bottom w:val="none" w:sz="0" w:space="0" w:color="auto"/>
            <w:right w:val="none" w:sz="0" w:space="0" w:color="auto"/>
          </w:divBdr>
        </w:div>
        <w:div w:id="1912081365">
          <w:marLeft w:val="0"/>
          <w:marRight w:val="0"/>
          <w:marTop w:val="0"/>
          <w:marBottom w:val="0"/>
          <w:divBdr>
            <w:top w:val="none" w:sz="0" w:space="0" w:color="auto"/>
            <w:left w:val="none" w:sz="0" w:space="0" w:color="auto"/>
            <w:bottom w:val="none" w:sz="0" w:space="0" w:color="auto"/>
            <w:right w:val="none" w:sz="0" w:space="0" w:color="auto"/>
          </w:divBdr>
        </w:div>
        <w:div w:id="1997175934">
          <w:marLeft w:val="0"/>
          <w:marRight w:val="0"/>
          <w:marTop w:val="0"/>
          <w:marBottom w:val="0"/>
          <w:divBdr>
            <w:top w:val="none" w:sz="0" w:space="0" w:color="auto"/>
            <w:left w:val="none" w:sz="0" w:space="0" w:color="auto"/>
            <w:bottom w:val="none" w:sz="0" w:space="0" w:color="auto"/>
            <w:right w:val="none" w:sz="0" w:space="0" w:color="auto"/>
          </w:divBdr>
        </w:div>
        <w:div w:id="266161959">
          <w:marLeft w:val="0"/>
          <w:marRight w:val="0"/>
          <w:marTop w:val="0"/>
          <w:marBottom w:val="0"/>
          <w:divBdr>
            <w:top w:val="none" w:sz="0" w:space="0" w:color="auto"/>
            <w:left w:val="none" w:sz="0" w:space="0" w:color="auto"/>
            <w:bottom w:val="none" w:sz="0" w:space="0" w:color="auto"/>
            <w:right w:val="none" w:sz="0" w:space="0" w:color="auto"/>
          </w:divBdr>
        </w:div>
        <w:div w:id="836270115">
          <w:marLeft w:val="0"/>
          <w:marRight w:val="0"/>
          <w:marTop w:val="0"/>
          <w:marBottom w:val="0"/>
          <w:divBdr>
            <w:top w:val="none" w:sz="0" w:space="0" w:color="auto"/>
            <w:left w:val="none" w:sz="0" w:space="0" w:color="auto"/>
            <w:bottom w:val="none" w:sz="0" w:space="0" w:color="auto"/>
            <w:right w:val="none" w:sz="0" w:space="0" w:color="auto"/>
          </w:divBdr>
        </w:div>
        <w:div w:id="46540681">
          <w:marLeft w:val="0"/>
          <w:marRight w:val="0"/>
          <w:marTop w:val="0"/>
          <w:marBottom w:val="0"/>
          <w:divBdr>
            <w:top w:val="none" w:sz="0" w:space="0" w:color="auto"/>
            <w:left w:val="none" w:sz="0" w:space="0" w:color="auto"/>
            <w:bottom w:val="none" w:sz="0" w:space="0" w:color="auto"/>
            <w:right w:val="none" w:sz="0" w:space="0" w:color="auto"/>
          </w:divBdr>
        </w:div>
      </w:divsChild>
    </w:div>
    <w:div w:id="148068760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6675">
      <w:bodyDiv w:val="1"/>
      <w:marLeft w:val="0"/>
      <w:marRight w:val="0"/>
      <w:marTop w:val="0"/>
      <w:marBottom w:val="0"/>
      <w:divBdr>
        <w:top w:val="none" w:sz="0" w:space="0" w:color="auto"/>
        <w:left w:val="none" w:sz="0" w:space="0" w:color="auto"/>
        <w:bottom w:val="none" w:sz="0" w:space="0" w:color="auto"/>
        <w:right w:val="none" w:sz="0" w:space="0" w:color="auto"/>
      </w:divBdr>
    </w:div>
    <w:div w:id="1494107830">
      <w:bodyDiv w:val="1"/>
      <w:marLeft w:val="0"/>
      <w:marRight w:val="0"/>
      <w:marTop w:val="0"/>
      <w:marBottom w:val="0"/>
      <w:divBdr>
        <w:top w:val="none" w:sz="0" w:space="0" w:color="auto"/>
        <w:left w:val="none" w:sz="0" w:space="0" w:color="auto"/>
        <w:bottom w:val="none" w:sz="0" w:space="0" w:color="auto"/>
        <w:right w:val="none" w:sz="0" w:space="0" w:color="auto"/>
      </w:divBdr>
    </w:div>
    <w:div w:id="1495759098">
      <w:bodyDiv w:val="1"/>
      <w:marLeft w:val="0"/>
      <w:marRight w:val="0"/>
      <w:marTop w:val="0"/>
      <w:marBottom w:val="0"/>
      <w:divBdr>
        <w:top w:val="none" w:sz="0" w:space="0" w:color="auto"/>
        <w:left w:val="none" w:sz="0" w:space="0" w:color="auto"/>
        <w:bottom w:val="none" w:sz="0" w:space="0" w:color="auto"/>
        <w:right w:val="none" w:sz="0" w:space="0" w:color="auto"/>
      </w:divBdr>
    </w:div>
    <w:div w:id="1497108767">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2356798">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1725722">
      <w:bodyDiv w:val="1"/>
      <w:marLeft w:val="0"/>
      <w:marRight w:val="0"/>
      <w:marTop w:val="0"/>
      <w:marBottom w:val="0"/>
      <w:divBdr>
        <w:top w:val="none" w:sz="0" w:space="0" w:color="auto"/>
        <w:left w:val="none" w:sz="0" w:space="0" w:color="auto"/>
        <w:bottom w:val="none" w:sz="0" w:space="0" w:color="auto"/>
        <w:right w:val="none" w:sz="0" w:space="0" w:color="auto"/>
      </w:divBdr>
      <w:divsChild>
        <w:div w:id="1086456804">
          <w:marLeft w:val="0"/>
          <w:marRight w:val="0"/>
          <w:marTop w:val="0"/>
          <w:marBottom w:val="0"/>
          <w:divBdr>
            <w:top w:val="none" w:sz="0" w:space="0" w:color="auto"/>
            <w:left w:val="none" w:sz="0" w:space="0" w:color="auto"/>
            <w:bottom w:val="none" w:sz="0" w:space="0" w:color="auto"/>
            <w:right w:val="none" w:sz="0" w:space="0" w:color="auto"/>
          </w:divBdr>
          <w:divsChild>
            <w:div w:id="884486095">
              <w:marLeft w:val="0"/>
              <w:marRight w:val="0"/>
              <w:marTop w:val="0"/>
              <w:marBottom w:val="0"/>
              <w:divBdr>
                <w:top w:val="none" w:sz="0" w:space="0" w:color="auto"/>
                <w:left w:val="none" w:sz="0" w:space="0" w:color="auto"/>
                <w:bottom w:val="none" w:sz="0" w:space="0" w:color="auto"/>
                <w:right w:val="none" w:sz="0" w:space="0" w:color="auto"/>
              </w:divBdr>
              <w:divsChild>
                <w:div w:id="1721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57276406">
      <w:bodyDiv w:val="1"/>
      <w:marLeft w:val="0"/>
      <w:marRight w:val="0"/>
      <w:marTop w:val="0"/>
      <w:marBottom w:val="0"/>
      <w:divBdr>
        <w:top w:val="none" w:sz="0" w:space="0" w:color="auto"/>
        <w:left w:val="none" w:sz="0" w:space="0" w:color="auto"/>
        <w:bottom w:val="none" w:sz="0" w:space="0" w:color="auto"/>
        <w:right w:val="none" w:sz="0" w:space="0" w:color="auto"/>
      </w:divBdr>
      <w:divsChild>
        <w:div w:id="165248014">
          <w:marLeft w:val="0"/>
          <w:marRight w:val="0"/>
          <w:marTop w:val="0"/>
          <w:marBottom w:val="0"/>
          <w:divBdr>
            <w:top w:val="none" w:sz="0" w:space="0" w:color="auto"/>
            <w:left w:val="none" w:sz="0" w:space="0" w:color="auto"/>
            <w:bottom w:val="none" w:sz="0" w:space="0" w:color="auto"/>
            <w:right w:val="none" w:sz="0" w:space="0" w:color="auto"/>
          </w:divBdr>
        </w:div>
        <w:div w:id="231933828">
          <w:marLeft w:val="0"/>
          <w:marRight w:val="0"/>
          <w:marTop w:val="0"/>
          <w:marBottom w:val="0"/>
          <w:divBdr>
            <w:top w:val="none" w:sz="0" w:space="0" w:color="auto"/>
            <w:left w:val="none" w:sz="0" w:space="0" w:color="auto"/>
            <w:bottom w:val="none" w:sz="0" w:space="0" w:color="auto"/>
            <w:right w:val="none" w:sz="0" w:space="0" w:color="auto"/>
          </w:divBdr>
        </w:div>
        <w:div w:id="641152993">
          <w:marLeft w:val="0"/>
          <w:marRight w:val="0"/>
          <w:marTop w:val="0"/>
          <w:marBottom w:val="0"/>
          <w:divBdr>
            <w:top w:val="none" w:sz="0" w:space="0" w:color="auto"/>
            <w:left w:val="none" w:sz="0" w:space="0" w:color="auto"/>
            <w:bottom w:val="none" w:sz="0" w:space="0" w:color="auto"/>
            <w:right w:val="none" w:sz="0" w:space="0" w:color="auto"/>
          </w:divBdr>
        </w:div>
        <w:div w:id="1253777941">
          <w:marLeft w:val="0"/>
          <w:marRight w:val="0"/>
          <w:marTop w:val="0"/>
          <w:marBottom w:val="0"/>
          <w:divBdr>
            <w:top w:val="none" w:sz="0" w:space="0" w:color="auto"/>
            <w:left w:val="none" w:sz="0" w:space="0" w:color="auto"/>
            <w:bottom w:val="none" w:sz="0" w:space="0" w:color="auto"/>
            <w:right w:val="none" w:sz="0" w:space="0" w:color="auto"/>
          </w:divBdr>
        </w:div>
        <w:div w:id="1315840357">
          <w:marLeft w:val="0"/>
          <w:marRight w:val="0"/>
          <w:marTop w:val="0"/>
          <w:marBottom w:val="0"/>
          <w:divBdr>
            <w:top w:val="none" w:sz="0" w:space="0" w:color="auto"/>
            <w:left w:val="none" w:sz="0" w:space="0" w:color="auto"/>
            <w:bottom w:val="none" w:sz="0" w:space="0" w:color="auto"/>
            <w:right w:val="none" w:sz="0" w:space="0" w:color="auto"/>
          </w:divBdr>
        </w:div>
        <w:div w:id="1359895194">
          <w:marLeft w:val="0"/>
          <w:marRight w:val="0"/>
          <w:marTop w:val="0"/>
          <w:marBottom w:val="0"/>
          <w:divBdr>
            <w:top w:val="none" w:sz="0" w:space="0" w:color="auto"/>
            <w:left w:val="none" w:sz="0" w:space="0" w:color="auto"/>
            <w:bottom w:val="none" w:sz="0" w:space="0" w:color="auto"/>
            <w:right w:val="none" w:sz="0" w:space="0" w:color="auto"/>
          </w:divBdr>
        </w:div>
        <w:div w:id="1523131490">
          <w:marLeft w:val="0"/>
          <w:marRight w:val="0"/>
          <w:marTop w:val="0"/>
          <w:marBottom w:val="0"/>
          <w:divBdr>
            <w:top w:val="none" w:sz="0" w:space="0" w:color="auto"/>
            <w:left w:val="none" w:sz="0" w:space="0" w:color="auto"/>
            <w:bottom w:val="none" w:sz="0" w:space="0" w:color="auto"/>
            <w:right w:val="none" w:sz="0" w:space="0" w:color="auto"/>
          </w:divBdr>
        </w:div>
        <w:div w:id="1556232285">
          <w:marLeft w:val="0"/>
          <w:marRight w:val="0"/>
          <w:marTop w:val="0"/>
          <w:marBottom w:val="0"/>
          <w:divBdr>
            <w:top w:val="none" w:sz="0" w:space="0" w:color="auto"/>
            <w:left w:val="none" w:sz="0" w:space="0" w:color="auto"/>
            <w:bottom w:val="none" w:sz="0" w:space="0" w:color="auto"/>
            <w:right w:val="none" w:sz="0" w:space="0" w:color="auto"/>
          </w:divBdr>
        </w:div>
        <w:div w:id="1608198900">
          <w:marLeft w:val="0"/>
          <w:marRight w:val="0"/>
          <w:marTop w:val="0"/>
          <w:marBottom w:val="0"/>
          <w:divBdr>
            <w:top w:val="none" w:sz="0" w:space="0" w:color="auto"/>
            <w:left w:val="none" w:sz="0" w:space="0" w:color="auto"/>
            <w:bottom w:val="none" w:sz="0" w:space="0" w:color="auto"/>
            <w:right w:val="none" w:sz="0" w:space="0" w:color="auto"/>
          </w:divBdr>
        </w:div>
      </w:divsChild>
    </w:div>
    <w:div w:id="1565018792">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2176109">
      <w:bodyDiv w:val="1"/>
      <w:marLeft w:val="0"/>
      <w:marRight w:val="0"/>
      <w:marTop w:val="0"/>
      <w:marBottom w:val="0"/>
      <w:divBdr>
        <w:top w:val="none" w:sz="0" w:space="0" w:color="auto"/>
        <w:left w:val="none" w:sz="0" w:space="0" w:color="auto"/>
        <w:bottom w:val="none" w:sz="0" w:space="0" w:color="auto"/>
        <w:right w:val="none" w:sz="0" w:space="0" w:color="auto"/>
      </w:divBdr>
    </w:div>
    <w:div w:id="1590263020">
      <w:bodyDiv w:val="1"/>
      <w:marLeft w:val="0"/>
      <w:marRight w:val="0"/>
      <w:marTop w:val="0"/>
      <w:marBottom w:val="0"/>
      <w:divBdr>
        <w:top w:val="none" w:sz="0" w:space="0" w:color="auto"/>
        <w:left w:val="none" w:sz="0" w:space="0" w:color="auto"/>
        <w:bottom w:val="none" w:sz="0" w:space="0" w:color="auto"/>
        <w:right w:val="none" w:sz="0" w:space="0" w:color="auto"/>
      </w:divBdr>
    </w:div>
    <w:div w:id="1593466400">
      <w:bodyDiv w:val="1"/>
      <w:marLeft w:val="0"/>
      <w:marRight w:val="0"/>
      <w:marTop w:val="0"/>
      <w:marBottom w:val="0"/>
      <w:divBdr>
        <w:top w:val="none" w:sz="0" w:space="0" w:color="auto"/>
        <w:left w:val="none" w:sz="0" w:space="0" w:color="auto"/>
        <w:bottom w:val="none" w:sz="0" w:space="0" w:color="auto"/>
        <w:right w:val="none" w:sz="0" w:space="0" w:color="auto"/>
      </w:divBdr>
      <w:divsChild>
        <w:div w:id="321399533">
          <w:marLeft w:val="0"/>
          <w:marRight w:val="0"/>
          <w:marTop w:val="0"/>
          <w:marBottom w:val="0"/>
          <w:divBdr>
            <w:top w:val="none" w:sz="0" w:space="0" w:color="auto"/>
            <w:left w:val="none" w:sz="0" w:space="0" w:color="auto"/>
            <w:bottom w:val="none" w:sz="0" w:space="0" w:color="auto"/>
            <w:right w:val="none" w:sz="0" w:space="0" w:color="auto"/>
          </w:divBdr>
        </w:div>
        <w:div w:id="1761834268">
          <w:marLeft w:val="0"/>
          <w:marRight w:val="0"/>
          <w:marTop w:val="0"/>
          <w:marBottom w:val="0"/>
          <w:divBdr>
            <w:top w:val="none" w:sz="0" w:space="0" w:color="auto"/>
            <w:left w:val="none" w:sz="0" w:space="0" w:color="auto"/>
            <w:bottom w:val="none" w:sz="0" w:space="0" w:color="auto"/>
            <w:right w:val="none" w:sz="0" w:space="0" w:color="auto"/>
          </w:divBdr>
        </w:div>
        <w:div w:id="1371103674">
          <w:marLeft w:val="0"/>
          <w:marRight w:val="0"/>
          <w:marTop w:val="0"/>
          <w:marBottom w:val="0"/>
          <w:divBdr>
            <w:top w:val="none" w:sz="0" w:space="0" w:color="auto"/>
            <w:left w:val="none" w:sz="0" w:space="0" w:color="auto"/>
            <w:bottom w:val="none" w:sz="0" w:space="0" w:color="auto"/>
            <w:right w:val="none" w:sz="0" w:space="0" w:color="auto"/>
          </w:divBdr>
        </w:div>
        <w:div w:id="1117066538">
          <w:marLeft w:val="0"/>
          <w:marRight w:val="0"/>
          <w:marTop w:val="0"/>
          <w:marBottom w:val="0"/>
          <w:divBdr>
            <w:top w:val="none" w:sz="0" w:space="0" w:color="auto"/>
            <w:left w:val="none" w:sz="0" w:space="0" w:color="auto"/>
            <w:bottom w:val="none" w:sz="0" w:space="0" w:color="auto"/>
            <w:right w:val="none" w:sz="0" w:space="0" w:color="auto"/>
          </w:divBdr>
        </w:div>
        <w:div w:id="2022975120">
          <w:marLeft w:val="0"/>
          <w:marRight w:val="0"/>
          <w:marTop w:val="0"/>
          <w:marBottom w:val="0"/>
          <w:divBdr>
            <w:top w:val="none" w:sz="0" w:space="0" w:color="auto"/>
            <w:left w:val="none" w:sz="0" w:space="0" w:color="auto"/>
            <w:bottom w:val="none" w:sz="0" w:space="0" w:color="auto"/>
            <w:right w:val="none" w:sz="0" w:space="0" w:color="auto"/>
          </w:divBdr>
        </w:div>
        <w:div w:id="6105790">
          <w:marLeft w:val="0"/>
          <w:marRight w:val="0"/>
          <w:marTop w:val="0"/>
          <w:marBottom w:val="0"/>
          <w:divBdr>
            <w:top w:val="none" w:sz="0" w:space="0" w:color="auto"/>
            <w:left w:val="none" w:sz="0" w:space="0" w:color="auto"/>
            <w:bottom w:val="none" w:sz="0" w:space="0" w:color="auto"/>
            <w:right w:val="none" w:sz="0" w:space="0" w:color="auto"/>
          </w:divBdr>
        </w:div>
        <w:div w:id="1516730970">
          <w:marLeft w:val="0"/>
          <w:marRight w:val="0"/>
          <w:marTop w:val="0"/>
          <w:marBottom w:val="0"/>
          <w:divBdr>
            <w:top w:val="none" w:sz="0" w:space="0" w:color="auto"/>
            <w:left w:val="none" w:sz="0" w:space="0" w:color="auto"/>
            <w:bottom w:val="none" w:sz="0" w:space="0" w:color="auto"/>
            <w:right w:val="none" w:sz="0" w:space="0" w:color="auto"/>
          </w:divBdr>
        </w:div>
        <w:div w:id="97726803">
          <w:marLeft w:val="0"/>
          <w:marRight w:val="0"/>
          <w:marTop w:val="0"/>
          <w:marBottom w:val="0"/>
          <w:divBdr>
            <w:top w:val="none" w:sz="0" w:space="0" w:color="auto"/>
            <w:left w:val="none" w:sz="0" w:space="0" w:color="auto"/>
            <w:bottom w:val="none" w:sz="0" w:space="0" w:color="auto"/>
            <w:right w:val="none" w:sz="0" w:space="0" w:color="auto"/>
          </w:divBdr>
        </w:div>
        <w:div w:id="1107313390">
          <w:marLeft w:val="0"/>
          <w:marRight w:val="0"/>
          <w:marTop w:val="0"/>
          <w:marBottom w:val="0"/>
          <w:divBdr>
            <w:top w:val="none" w:sz="0" w:space="0" w:color="auto"/>
            <w:left w:val="none" w:sz="0" w:space="0" w:color="auto"/>
            <w:bottom w:val="none" w:sz="0" w:space="0" w:color="auto"/>
            <w:right w:val="none" w:sz="0" w:space="0" w:color="auto"/>
          </w:divBdr>
        </w:div>
        <w:div w:id="1214267091">
          <w:marLeft w:val="0"/>
          <w:marRight w:val="0"/>
          <w:marTop w:val="0"/>
          <w:marBottom w:val="0"/>
          <w:divBdr>
            <w:top w:val="none" w:sz="0" w:space="0" w:color="auto"/>
            <w:left w:val="none" w:sz="0" w:space="0" w:color="auto"/>
            <w:bottom w:val="none" w:sz="0" w:space="0" w:color="auto"/>
            <w:right w:val="none" w:sz="0" w:space="0" w:color="auto"/>
          </w:divBdr>
        </w:div>
        <w:div w:id="1122962231">
          <w:marLeft w:val="0"/>
          <w:marRight w:val="0"/>
          <w:marTop w:val="0"/>
          <w:marBottom w:val="0"/>
          <w:divBdr>
            <w:top w:val="none" w:sz="0" w:space="0" w:color="auto"/>
            <w:left w:val="none" w:sz="0" w:space="0" w:color="auto"/>
            <w:bottom w:val="none" w:sz="0" w:space="0" w:color="auto"/>
            <w:right w:val="none" w:sz="0" w:space="0" w:color="auto"/>
          </w:divBdr>
        </w:div>
        <w:div w:id="936211914">
          <w:marLeft w:val="0"/>
          <w:marRight w:val="0"/>
          <w:marTop w:val="0"/>
          <w:marBottom w:val="0"/>
          <w:divBdr>
            <w:top w:val="none" w:sz="0" w:space="0" w:color="auto"/>
            <w:left w:val="none" w:sz="0" w:space="0" w:color="auto"/>
            <w:bottom w:val="none" w:sz="0" w:space="0" w:color="auto"/>
            <w:right w:val="none" w:sz="0" w:space="0" w:color="auto"/>
          </w:divBdr>
        </w:div>
        <w:div w:id="1897549522">
          <w:marLeft w:val="0"/>
          <w:marRight w:val="0"/>
          <w:marTop w:val="0"/>
          <w:marBottom w:val="0"/>
          <w:divBdr>
            <w:top w:val="none" w:sz="0" w:space="0" w:color="auto"/>
            <w:left w:val="none" w:sz="0" w:space="0" w:color="auto"/>
            <w:bottom w:val="none" w:sz="0" w:space="0" w:color="auto"/>
            <w:right w:val="none" w:sz="0" w:space="0" w:color="auto"/>
          </w:divBdr>
        </w:div>
        <w:div w:id="1659337859">
          <w:marLeft w:val="0"/>
          <w:marRight w:val="0"/>
          <w:marTop w:val="0"/>
          <w:marBottom w:val="0"/>
          <w:divBdr>
            <w:top w:val="none" w:sz="0" w:space="0" w:color="auto"/>
            <w:left w:val="none" w:sz="0" w:space="0" w:color="auto"/>
            <w:bottom w:val="none" w:sz="0" w:space="0" w:color="auto"/>
            <w:right w:val="none" w:sz="0" w:space="0" w:color="auto"/>
          </w:divBdr>
        </w:div>
        <w:div w:id="1658848179">
          <w:marLeft w:val="0"/>
          <w:marRight w:val="0"/>
          <w:marTop w:val="0"/>
          <w:marBottom w:val="0"/>
          <w:divBdr>
            <w:top w:val="none" w:sz="0" w:space="0" w:color="auto"/>
            <w:left w:val="none" w:sz="0" w:space="0" w:color="auto"/>
            <w:bottom w:val="none" w:sz="0" w:space="0" w:color="auto"/>
            <w:right w:val="none" w:sz="0" w:space="0" w:color="auto"/>
          </w:divBdr>
        </w:div>
        <w:div w:id="1796217886">
          <w:marLeft w:val="0"/>
          <w:marRight w:val="0"/>
          <w:marTop w:val="0"/>
          <w:marBottom w:val="0"/>
          <w:divBdr>
            <w:top w:val="none" w:sz="0" w:space="0" w:color="auto"/>
            <w:left w:val="none" w:sz="0" w:space="0" w:color="auto"/>
            <w:bottom w:val="none" w:sz="0" w:space="0" w:color="auto"/>
            <w:right w:val="none" w:sz="0" w:space="0" w:color="auto"/>
          </w:divBdr>
        </w:div>
        <w:div w:id="791168495">
          <w:marLeft w:val="0"/>
          <w:marRight w:val="0"/>
          <w:marTop w:val="0"/>
          <w:marBottom w:val="0"/>
          <w:divBdr>
            <w:top w:val="none" w:sz="0" w:space="0" w:color="auto"/>
            <w:left w:val="none" w:sz="0" w:space="0" w:color="auto"/>
            <w:bottom w:val="none" w:sz="0" w:space="0" w:color="auto"/>
            <w:right w:val="none" w:sz="0" w:space="0" w:color="auto"/>
          </w:divBdr>
        </w:div>
        <w:div w:id="1872954976">
          <w:marLeft w:val="0"/>
          <w:marRight w:val="0"/>
          <w:marTop w:val="0"/>
          <w:marBottom w:val="0"/>
          <w:divBdr>
            <w:top w:val="none" w:sz="0" w:space="0" w:color="auto"/>
            <w:left w:val="none" w:sz="0" w:space="0" w:color="auto"/>
            <w:bottom w:val="none" w:sz="0" w:space="0" w:color="auto"/>
            <w:right w:val="none" w:sz="0" w:space="0" w:color="auto"/>
          </w:divBdr>
        </w:div>
        <w:div w:id="622007152">
          <w:marLeft w:val="0"/>
          <w:marRight w:val="0"/>
          <w:marTop w:val="0"/>
          <w:marBottom w:val="0"/>
          <w:divBdr>
            <w:top w:val="none" w:sz="0" w:space="0" w:color="auto"/>
            <w:left w:val="none" w:sz="0" w:space="0" w:color="auto"/>
            <w:bottom w:val="none" w:sz="0" w:space="0" w:color="auto"/>
            <w:right w:val="none" w:sz="0" w:space="0" w:color="auto"/>
          </w:divBdr>
        </w:div>
        <w:div w:id="878863444">
          <w:marLeft w:val="0"/>
          <w:marRight w:val="0"/>
          <w:marTop w:val="0"/>
          <w:marBottom w:val="0"/>
          <w:divBdr>
            <w:top w:val="none" w:sz="0" w:space="0" w:color="auto"/>
            <w:left w:val="none" w:sz="0" w:space="0" w:color="auto"/>
            <w:bottom w:val="none" w:sz="0" w:space="0" w:color="auto"/>
            <w:right w:val="none" w:sz="0" w:space="0" w:color="auto"/>
          </w:divBdr>
        </w:div>
        <w:div w:id="298733212">
          <w:marLeft w:val="0"/>
          <w:marRight w:val="0"/>
          <w:marTop w:val="0"/>
          <w:marBottom w:val="0"/>
          <w:divBdr>
            <w:top w:val="none" w:sz="0" w:space="0" w:color="auto"/>
            <w:left w:val="none" w:sz="0" w:space="0" w:color="auto"/>
            <w:bottom w:val="none" w:sz="0" w:space="0" w:color="auto"/>
            <w:right w:val="none" w:sz="0" w:space="0" w:color="auto"/>
          </w:divBdr>
        </w:div>
        <w:div w:id="1552765602">
          <w:marLeft w:val="0"/>
          <w:marRight w:val="0"/>
          <w:marTop w:val="0"/>
          <w:marBottom w:val="0"/>
          <w:divBdr>
            <w:top w:val="none" w:sz="0" w:space="0" w:color="auto"/>
            <w:left w:val="none" w:sz="0" w:space="0" w:color="auto"/>
            <w:bottom w:val="none" w:sz="0" w:space="0" w:color="auto"/>
            <w:right w:val="none" w:sz="0" w:space="0" w:color="auto"/>
          </w:divBdr>
        </w:div>
        <w:div w:id="735251072">
          <w:marLeft w:val="0"/>
          <w:marRight w:val="0"/>
          <w:marTop w:val="0"/>
          <w:marBottom w:val="0"/>
          <w:divBdr>
            <w:top w:val="none" w:sz="0" w:space="0" w:color="auto"/>
            <w:left w:val="none" w:sz="0" w:space="0" w:color="auto"/>
            <w:bottom w:val="none" w:sz="0" w:space="0" w:color="auto"/>
            <w:right w:val="none" w:sz="0" w:space="0" w:color="auto"/>
          </w:divBdr>
        </w:div>
        <w:div w:id="1413351474">
          <w:marLeft w:val="0"/>
          <w:marRight w:val="0"/>
          <w:marTop w:val="0"/>
          <w:marBottom w:val="0"/>
          <w:divBdr>
            <w:top w:val="none" w:sz="0" w:space="0" w:color="auto"/>
            <w:left w:val="none" w:sz="0" w:space="0" w:color="auto"/>
            <w:bottom w:val="none" w:sz="0" w:space="0" w:color="auto"/>
            <w:right w:val="none" w:sz="0" w:space="0" w:color="auto"/>
          </w:divBdr>
        </w:div>
        <w:div w:id="1845586001">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2029872650">
          <w:marLeft w:val="0"/>
          <w:marRight w:val="0"/>
          <w:marTop w:val="0"/>
          <w:marBottom w:val="0"/>
          <w:divBdr>
            <w:top w:val="none" w:sz="0" w:space="0" w:color="auto"/>
            <w:left w:val="none" w:sz="0" w:space="0" w:color="auto"/>
            <w:bottom w:val="none" w:sz="0" w:space="0" w:color="auto"/>
            <w:right w:val="none" w:sz="0" w:space="0" w:color="auto"/>
          </w:divBdr>
        </w:div>
        <w:div w:id="680624048">
          <w:marLeft w:val="0"/>
          <w:marRight w:val="0"/>
          <w:marTop w:val="0"/>
          <w:marBottom w:val="0"/>
          <w:divBdr>
            <w:top w:val="none" w:sz="0" w:space="0" w:color="auto"/>
            <w:left w:val="none" w:sz="0" w:space="0" w:color="auto"/>
            <w:bottom w:val="none" w:sz="0" w:space="0" w:color="auto"/>
            <w:right w:val="none" w:sz="0" w:space="0" w:color="auto"/>
          </w:divBdr>
        </w:div>
        <w:div w:id="737829616">
          <w:marLeft w:val="0"/>
          <w:marRight w:val="0"/>
          <w:marTop w:val="0"/>
          <w:marBottom w:val="0"/>
          <w:divBdr>
            <w:top w:val="none" w:sz="0" w:space="0" w:color="auto"/>
            <w:left w:val="none" w:sz="0" w:space="0" w:color="auto"/>
            <w:bottom w:val="none" w:sz="0" w:space="0" w:color="auto"/>
            <w:right w:val="none" w:sz="0" w:space="0" w:color="auto"/>
          </w:divBdr>
        </w:div>
        <w:div w:id="627275933">
          <w:marLeft w:val="0"/>
          <w:marRight w:val="0"/>
          <w:marTop w:val="0"/>
          <w:marBottom w:val="0"/>
          <w:divBdr>
            <w:top w:val="none" w:sz="0" w:space="0" w:color="auto"/>
            <w:left w:val="none" w:sz="0" w:space="0" w:color="auto"/>
            <w:bottom w:val="none" w:sz="0" w:space="0" w:color="auto"/>
            <w:right w:val="none" w:sz="0" w:space="0" w:color="auto"/>
          </w:divBdr>
        </w:div>
        <w:div w:id="1210678997">
          <w:marLeft w:val="0"/>
          <w:marRight w:val="0"/>
          <w:marTop w:val="0"/>
          <w:marBottom w:val="0"/>
          <w:divBdr>
            <w:top w:val="none" w:sz="0" w:space="0" w:color="auto"/>
            <w:left w:val="none" w:sz="0" w:space="0" w:color="auto"/>
            <w:bottom w:val="none" w:sz="0" w:space="0" w:color="auto"/>
            <w:right w:val="none" w:sz="0" w:space="0" w:color="auto"/>
          </w:divBdr>
        </w:div>
        <w:div w:id="1892035475">
          <w:marLeft w:val="0"/>
          <w:marRight w:val="0"/>
          <w:marTop w:val="0"/>
          <w:marBottom w:val="0"/>
          <w:divBdr>
            <w:top w:val="none" w:sz="0" w:space="0" w:color="auto"/>
            <w:left w:val="none" w:sz="0" w:space="0" w:color="auto"/>
            <w:bottom w:val="none" w:sz="0" w:space="0" w:color="auto"/>
            <w:right w:val="none" w:sz="0" w:space="0" w:color="auto"/>
          </w:divBdr>
        </w:div>
        <w:div w:id="1234389958">
          <w:marLeft w:val="0"/>
          <w:marRight w:val="0"/>
          <w:marTop w:val="0"/>
          <w:marBottom w:val="0"/>
          <w:divBdr>
            <w:top w:val="none" w:sz="0" w:space="0" w:color="auto"/>
            <w:left w:val="none" w:sz="0" w:space="0" w:color="auto"/>
            <w:bottom w:val="none" w:sz="0" w:space="0" w:color="auto"/>
            <w:right w:val="none" w:sz="0" w:space="0" w:color="auto"/>
          </w:divBdr>
        </w:div>
        <w:div w:id="2012563727">
          <w:marLeft w:val="0"/>
          <w:marRight w:val="0"/>
          <w:marTop w:val="0"/>
          <w:marBottom w:val="0"/>
          <w:divBdr>
            <w:top w:val="none" w:sz="0" w:space="0" w:color="auto"/>
            <w:left w:val="none" w:sz="0" w:space="0" w:color="auto"/>
            <w:bottom w:val="none" w:sz="0" w:space="0" w:color="auto"/>
            <w:right w:val="none" w:sz="0" w:space="0" w:color="auto"/>
          </w:divBdr>
        </w:div>
      </w:divsChild>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11818267">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76262">
      <w:bodyDiv w:val="1"/>
      <w:marLeft w:val="0"/>
      <w:marRight w:val="0"/>
      <w:marTop w:val="0"/>
      <w:marBottom w:val="0"/>
      <w:divBdr>
        <w:top w:val="none" w:sz="0" w:space="0" w:color="auto"/>
        <w:left w:val="none" w:sz="0" w:space="0" w:color="auto"/>
        <w:bottom w:val="none" w:sz="0" w:space="0" w:color="auto"/>
        <w:right w:val="none" w:sz="0" w:space="0" w:color="auto"/>
      </w:divBdr>
      <w:divsChild>
        <w:div w:id="1190951110">
          <w:marLeft w:val="0"/>
          <w:marRight w:val="0"/>
          <w:marTop w:val="0"/>
          <w:marBottom w:val="0"/>
          <w:divBdr>
            <w:top w:val="none" w:sz="0" w:space="0" w:color="auto"/>
            <w:left w:val="none" w:sz="0" w:space="0" w:color="auto"/>
            <w:bottom w:val="none" w:sz="0" w:space="0" w:color="auto"/>
            <w:right w:val="none" w:sz="0" w:space="0" w:color="auto"/>
          </w:divBdr>
          <w:divsChild>
            <w:div w:id="1381326369">
              <w:marLeft w:val="0"/>
              <w:marRight w:val="0"/>
              <w:marTop w:val="0"/>
              <w:marBottom w:val="0"/>
              <w:divBdr>
                <w:top w:val="none" w:sz="0" w:space="0" w:color="auto"/>
                <w:left w:val="none" w:sz="0" w:space="0" w:color="auto"/>
                <w:bottom w:val="none" w:sz="0" w:space="0" w:color="auto"/>
                <w:right w:val="none" w:sz="0" w:space="0" w:color="auto"/>
              </w:divBdr>
              <w:divsChild>
                <w:div w:id="17010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8103">
      <w:bodyDiv w:val="1"/>
      <w:marLeft w:val="0"/>
      <w:marRight w:val="0"/>
      <w:marTop w:val="0"/>
      <w:marBottom w:val="0"/>
      <w:divBdr>
        <w:top w:val="none" w:sz="0" w:space="0" w:color="auto"/>
        <w:left w:val="none" w:sz="0" w:space="0" w:color="auto"/>
        <w:bottom w:val="none" w:sz="0" w:space="0" w:color="auto"/>
        <w:right w:val="none" w:sz="0" w:space="0" w:color="auto"/>
      </w:divBdr>
      <w:divsChild>
        <w:div w:id="330911935">
          <w:marLeft w:val="0"/>
          <w:marRight w:val="0"/>
          <w:marTop w:val="0"/>
          <w:marBottom w:val="0"/>
          <w:divBdr>
            <w:top w:val="none" w:sz="0" w:space="0" w:color="auto"/>
            <w:left w:val="none" w:sz="0" w:space="0" w:color="auto"/>
            <w:bottom w:val="none" w:sz="0" w:space="0" w:color="auto"/>
            <w:right w:val="none" w:sz="0" w:space="0" w:color="auto"/>
          </w:divBdr>
          <w:divsChild>
            <w:div w:id="705368896">
              <w:marLeft w:val="0"/>
              <w:marRight w:val="0"/>
              <w:marTop w:val="0"/>
              <w:marBottom w:val="0"/>
              <w:divBdr>
                <w:top w:val="none" w:sz="0" w:space="0" w:color="auto"/>
                <w:left w:val="none" w:sz="0" w:space="0" w:color="auto"/>
                <w:bottom w:val="none" w:sz="0" w:space="0" w:color="auto"/>
                <w:right w:val="none" w:sz="0" w:space="0" w:color="auto"/>
              </w:divBdr>
              <w:divsChild>
                <w:div w:id="1992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2522">
      <w:bodyDiv w:val="1"/>
      <w:marLeft w:val="0"/>
      <w:marRight w:val="0"/>
      <w:marTop w:val="0"/>
      <w:marBottom w:val="0"/>
      <w:divBdr>
        <w:top w:val="none" w:sz="0" w:space="0" w:color="auto"/>
        <w:left w:val="none" w:sz="0" w:space="0" w:color="auto"/>
        <w:bottom w:val="none" w:sz="0" w:space="0" w:color="auto"/>
        <w:right w:val="none" w:sz="0" w:space="0" w:color="auto"/>
      </w:divBdr>
      <w:divsChild>
        <w:div w:id="1192767477">
          <w:marLeft w:val="0"/>
          <w:marRight w:val="0"/>
          <w:marTop w:val="0"/>
          <w:marBottom w:val="0"/>
          <w:divBdr>
            <w:top w:val="none" w:sz="0" w:space="0" w:color="auto"/>
            <w:left w:val="none" w:sz="0" w:space="0" w:color="auto"/>
            <w:bottom w:val="none" w:sz="0" w:space="0" w:color="auto"/>
            <w:right w:val="none" w:sz="0" w:space="0" w:color="auto"/>
          </w:divBdr>
          <w:divsChild>
            <w:div w:id="666330157">
              <w:marLeft w:val="0"/>
              <w:marRight w:val="0"/>
              <w:marTop w:val="0"/>
              <w:marBottom w:val="0"/>
              <w:divBdr>
                <w:top w:val="none" w:sz="0" w:space="0" w:color="auto"/>
                <w:left w:val="none" w:sz="0" w:space="0" w:color="auto"/>
                <w:bottom w:val="none" w:sz="0" w:space="0" w:color="auto"/>
                <w:right w:val="none" w:sz="0" w:space="0" w:color="auto"/>
              </w:divBdr>
              <w:divsChild>
                <w:div w:id="1954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55449296">
      <w:bodyDiv w:val="1"/>
      <w:marLeft w:val="0"/>
      <w:marRight w:val="0"/>
      <w:marTop w:val="0"/>
      <w:marBottom w:val="0"/>
      <w:divBdr>
        <w:top w:val="none" w:sz="0" w:space="0" w:color="auto"/>
        <w:left w:val="none" w:sz="0" w:space="0" w:color="auto"/>
        <w:bottom w:val="none" w:sz="0" w:space="0" w:color="auto"/>
        <w:right w:val="none" w:sz="0" w:space="0" w:color="auto"/>
      </w:divBdr>
    </w:div>
    <w:div w:id="1663965583">
      <w:bodyDiv w:val="1"/>
      <w:marLeft w:val="0"/>
      <w:marRight w:val="0"/>
      <w:marTop w:val="0"/>
      <w:marBottom w:val="0"/>
      <w:divBdr>
        <w:top w:val="none" w:sz="0" w:space="0" w:color="auto"/>
        <w:left w:val="none" w:sz="0" w:space="0" w:color="auto"/>
        <w:bottom w:val="none" w:sz="0" w:space="0" w:color="auto"/>
        <w:right w:val="none" w:sz="0" w:space="0" w:color="auto"/>
      </w:divBdr>
      <w:divsChild>
        <w:div w:id="519244738">
          <w:marLeft w:val="300"/>
          <w:marRight w:val="0"/>
          <w:marTop w:val="0"/>
          <w:marBottom w:val="360"/>
          <w:divBdr>
            <w:top w:val="none" w:sz="0" w:space="0" w:color="auto"/>
            <w:left w:val="none" w:sz="0" w:space="0" w:color="auto"/>
            <w:bottom w:val="none" w:sz="0" w:space="0" w:color="auto"/>
            <w:right w:val="none" w:sz="0" w:space="0" w:color="auto"/>
          </w:divBdr>
          <w:divsChild>
            <w:div w:id="175839969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73869207">
      <w:bodyDiv w:val="1"/>
      <w:marLeft w:val="0"/>
      <w:marRight w:val="0"/>
      <w:marTop w:val="0"/>
      <w:marBottom w:val="0"/>
      <w:divBdr>
        <w:top w:val="none" w:sz="0" w:space="0" w:color="auto"/>
        <w:left w:val="none" w:sz="0" w:space="0" w:color="auto"/>
        <w:bottom w:val="none" w:sz="0" w:space="0" w:color="auto"/>
        <w:right w:val="none" w:sz="0" w:space="0" w:color="auto"/>
      </w:divBdr>
    </w:div>
    <w:div w:id="1680430335">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688487251">
      <w:bodyDiv w:val="1"/>
      <w:marLeft w:val="0"/>
      <w:marRight w:val="0"/>
      <w:marTop w:val="0"/>
      <w:marBottom w:val="0"/>
      <w:divBdr>
        <w:top w:val="none" w:sz="0" w:space="0" w:color="auto"/>
        <w:left w:val="none" w:sz="0" w:space="0" w:color="auto"/>
        <w:bottom w:val="none" w:sz="0" w:space="0" w:color="auto"/>
        <w:right w:val="none" w:sz="0" w:space="0" w:color="auto"/>
      </w:divBdr>
    </w:div>
    <w:div w:id="1696690101">
      <w:bodyDiv w:val="1"/>
      <w:marLeft w:val="0"/>
      <w:marRight w:val="0"/>
      <w:marTop w:val="0"/>
      <w:marBottom w:val="0"/>
      <w:divBdr>
        <w:top w:val="none" w:sz="0" w:space="0" w:color="auto"/>
        <w:left w:val="none" w:sz="0" w:space="0" w:color="auto"/>
        <w:bottom w:val="none" w:sz="0" w:space="0" w:color="auto"/>
        <w:right w:val="none" w:sz="0" w:space="0" w:color="auto"/>
      </w:divBdr>
    </w:div>
    <w:div w:id="1713849345">
      <w:bodyDiv w:val="1"/>
      <w:marLeft w:val="0"/>
      <w:marRight w:val="0"/>
      <w:marTop w:val="0"/>
      <w:marBottom w:val="0"/>
      <w:divBdr>
        <w:top w:val="none" w:sz="0" w:space="0" w:color="auto"/>
        <w:left w:val="none" w:sz="0" w:space="0" w:color="auto"/>
        <w:bottom w:val="none" w:sz="0" w:space="0" w:color="auto"/>
        <w:right w:val="none" w:sz="0" w:space="0" w:color="auto"/>
      </w:divBdr>
      <w:divsChild>
        <w:div w:id="2106458528">
          <w:marLeft w:val="0"/>
          <w:marRight w:val="0"/>
          <w:marTop w:val="0"/>
          <w:marBottom w:val="0"/>
          <w:divBdr>
            <w:top w:val="none" w:sz="0" w:space="0" w:color="auto"/>
            <w:left w:val="none" w:sz="0" w:space="0" w:color="auto"/>
            <w:bottom w:val="none" w:sz="0" w:space="0" w:color="auto"/>
            <w:right w:val="none" w:sz="0" w:space="0" w:color="auto"/>
          </w:divBdr>
        </w:div>
        <w:div w:id="1750885382">
          <w:marLeft w:val="0"/>
          <w:marRight w:val="0"/>
          <w:marTop w:val="0"/>
          <w:marBottom w:val="0"/>
          <w:divBdr>
            <w:top w:val="none" w:sz="0" w:space="0" w:color="auto"/>
            <w:left w:val="none" w:sz="0" w:space="0" w:color="auto"/>
            <w:bottom w:val="none" w:sz="0" w:space="0" w:color="auto"/>
            <w:right w:val="none" w:sz="0" w:space="0" w:color="auto"/>
          </w:divBdr>
        </w:div>
        <w:div w:id="1455519836">
          <w:marLeft w:val="0"/>
          <w:marRight w:val="0"/>
          <w:marTop w:val="0"/>
          <w:marBottom w:val="0"/>
          <w:divBdr>
            <w:top w:val="none" w:sz="0" w:space="0" w:color="auto"/>
            <w:left w:val="none" w:sz="0" w:space="0" w:color="auto"/>
            <w:bottom w:val="none" w:sz="0" w:space="0" w:color="auto"/>
            <w:right w:val="none" w:sz="0" w:space="0" w:color="auto"/>
          </w:divBdr>
        </w:div>
        <w:div w:id="131559342">
          <w:marLeft w:val="0"/>
          <w:marRight w:val="0"/>
          <w:marTop w:val="0"/>
          <w:marBottom w:val="0"/>
          <w:divBdr>
            <w:top w:val="none" w:sz="0" w:space="0" w:color="auto"/>
            <w:left w:val="none" w:sz="0" w:space="0" w:color="auto"/>
            <w:bottom w:val="none" w:sz="0" w:space="0" w:color="auto"/>
            <w:right w:val="none" w:sz="0" w:space="0" w:color="auto"/>
          </w:divBdr>
        </w:div>
        <w:div w:id="55324865">
          <w:marLeft w:val="0"/>
          <w:marRight w:val="0"/>
          <w:marTop w:val="0"/>
          <w:marBottom w:val="0"/>
          <w:divBdr>
            <w:top w:val="none" w:sz="0" w:space="0" w:color="auto"/>
            <w:left w:val="none" w:sz="0" w:space="0" w:color="auto"/>
            <w:bottom w:val="none" w:sz="0" w:space="0" w:color="auto"/>
            <w:right w:val="none" w:sz="0" w:space="0" w:color="auto"/>
          </w:divBdr>
        </w:div>
        <w:div w:id="1855025648">
          <w:marLeft w:val="0"/>
          <w:marRight w:val="0"/>
          <w:marTop w:val="0"/>
          <w:marBottom w:val="0"/>
          <w:divBdr>
            <w:top w:val="none" w:sz="0" w:space="0" w:color="auto"/>
            <w:left w:val="none" w:sz="0" w:space="0" w:color="auto"/>
            <w:bottom w:val="none" w:sz="0" w:space="0" w:color="auto"/>
            <w:right w:val="none" w:sz="0" w:space="0" w:color="auto"/>
          </w:divBdr>
        </w:div>
        <w:div w:id="539707857">
          <w:marLeft w:val="0"/>
          <w:marRight w:val="0"/>
          <w:marTop w:val="0"/>
          <w:marBottom w:val="0"/>
          <w:divBdr>
            <w:top w:val="none" w:sz="0" w:space="0" w:color="auto"/>
            <w:left w:val="none" w:sz="0" w:space="0" w:color="auto"/>
            <w:bottom w:val="none" w:sz="0" w:space="0" w:color="auto"/>
            <w:right w:val="none" w:sz="0" w:space="0" w:color="auto"/>
          </w:divBdr>
        </w:div>
        <w:div w:id="96143352">
          <w:marLeft w:val="0"/>
          <w:marRight w:val="0"/>
          <w:marTop w:val="0"/>
          <w:marBottom w:val="0"/>
          <w:divBdr>
            <w:top w:val="none" w:sz="0" w:space="0" w:color="auto"/>
            <w:left w:val="none" w:sz="0" w:space="0" w:color="auto"/>
            <w:bottom w:val="none" w:sz="0" w:space="0" w:color="auto"/>
            <w:right w:val="none" w:sz="0" w:space="0" w:color="auto"/>
          </w:divBdr>
        </w:div>
        <w:div w:id="952324801">
          <w:marLeft w:val="0"/>
          <w:marRight w:val="0"/>
          <w:marTop w:val="0"/>
          <w:marBottom w:val="0"/>
          <w:divBdr>
            <w:top w:val="none" w:sz="0" w:space="0" w:color="auto"/>
            <w:left w:val="none" w:sz="0" w:space="0" w:color="auto"/>
            <w:bottom w:val="none" w:sz="0" w:space="0" w:color="auto"/>
            <w:right w:val="none" w:sz="0" w:space="0" w:color="auto"/>
          </w:divBdr>
        </w:div>
      </w:divsChild>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31729630">
      <w:bodyDiv w:val="1"/>
      <w:marLeft w:val="0"/>
      <w:marRight w:val="0"/>
      <w:marTop w:val="0"/>
      <w:marBottom w:val="0"/>
      <w:divBdr>
        <w:top w:val="none" w:sz="0" w:space="0" w:color="auto"/>
        <w:left w:val="none" w:sz="0" w:space="0" w:color="auto"/>
        <w:bottom w:val="none" w:sz="0" w:space="0" w:color="auto"/>
        <w:right w:val="none" w:sz="0" w:space="0" w:color="auto"/>
      </w:divBdr>
    </w:div>
    <w:div w:id="1731883756">
      <w:bodyDiv w:val="1"/>
      <w:marLeft w:val="0"/>
      <w:marRight w:val="0"/>
      <w:marTop w:val="0"/>
      <w:marBottom w:val="0"/>
      <w:divBdr>
        <w:top w:val="none" w:sz="0" w:space="0" w:color="auto"/>
        <w:left w:val="none" w:sz="0" w:space="0" w:color="auto"/>
        <w:bottom w:val="none" w:sz="0" w:space="0" w:color="auto"/>
        <w:right w:val="none" w:sz="0" w:space="0" w:color="auto"/>
      </w:divBdr>
    </w:div>
    <w:div w:id="1738162913">
      <w:bodyDiv w:val="1"/>
      <w:marLeft w:val="0"/>
      <w:marRight w:val="0"/>
      <w:marTop w:val="0"/>
      <w:marBottom w:val="0"/>
      <w:divBdr>
        <w:top w:val="none" w:sz="0" w:space="0" w:color="auto"/>
        <w:left w:val="none" w:sz="0" w:space="0" w:color="auto"/>
        <w:bottom w:val="none" w:sz="0" w:space="0" w:color="auto"/>
        <w:right w:val="none" w:sz="0" w:space="0" w:color="auto"/>
      </w:divBdr>
      <w:divsChild>
        <w:div w:id="1673680067">
          <w:marLeft w:val="0"/>
          <w:marRight w:val="0"/>
          <w:marTop w:val="0"/>
          <w:marBottom w:val="0"/>
          <w:divBdr>
            <w:top w:val="none" w:sz="0" w:space="0" w:color="auto"/>
            <w:left w:val="none" w:sz="0" w:space="0" w:color="auto"/>
            <w:bottom w:val="none" w:sz="0" w:space="0" w:color="auto"/>
            <w:right w:val="none" w:sz="0" w:space="0" w:color="auto"/>
          </w:divBdr>
          <w:divsChild>
            <w:div w:id="406417492">
              <w:marLeft w:val="0"/>
              <w:marRight w:val="0"/>
              <w:marTop w:val="0"/>
              <w:marBottom w:val="0"/>
              <w:divBdr>
                <w:top w:val="none" w:sz="0" w:space="0" w:color="auto"/>
                <w:left w:val="none" w:sz="0" w:space="0" w:color="auto"/>
                <w:bottom w:val="none" w:sz="0" w:space="0" w:color="auto"/>
                <w:right w:val="none" w:sz="0" w:space="0" w:color="auto"/>
              </w:divBdr>
              <w:divsChild>
                <w:div w:id="11679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1733">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53240227">
      <w:bodyDiv w:val="1"/>
      <w:marLeft w:val="0"/>
      <w:marRight w:val="0"/>
      <w:marTop w:val="0"/>
      <w:marBottom w:val="0"/>
      <w:divBdr>
        <w:top w:val="none" w:sz="0" w:space="0" w:color="auto"/>
        <w:left w:val="none" w:sz="0" w:space="0" w:color="auto"/>
        <w:bottom w:val="none" w:sz="0" w:space="0" w:color="auto"/>
        <w:right w:val="none" w:sz="0" w:space="0" w:color="auto"/>
      </w:divBdr>
    </w:div>
    <w:div w:id="1769497423">
      <w:bodyDiv w:val="1"/>
      <w:marLeft w:val="0"/>
      <w:marRight w:val="0"/>
      <w:marTop w:val="0"/>
      <w:marBottom w:val="0"/>
      <w:divBdr>
        <w:top w:val="none" w:sz="0" w:space="0" w:color="auto"/>
        <w:left w:val="none" w:sz="0" w:space="0" w:color="auto"/>
        <w:bottom w:val="none" w:sz="0" w:space="0" w:color="auto"/>
        <w:right w:val="none" w:sz="0" w:space="0" w:color="auto"/>
      </w:divBdr>
    </w:div>
    <w:div w:id="1771463800">
      <w:bodyDiv w:val="1"/>
      <w:marLeft w:val="0"/>
      <w:marRight w:val="0"/>
      <w:marTop w:val="0"/>
      <w:marBottom w:val="0"/>
      <w:divBdr>
        <w:top w:val="none" w:sz="0" w:space="0" w:color="auto"/>
        <w:left w:val="none" w:sz="0" w:space="0" w:color="auto"/>
        <w:bottom w:val="none" w:sz="0" w:space="0" w:color="auto"/>
        <w:right w:val="none" w:sz="0" w:space="0" w:color="auto"/>
      </w:divBdr>
    </w:div>
    <w:div w:id="1773935958">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790591232">
      <w:bodyDiv w:val="1"/>
      <w:marLeft w:val="0"/>
      <w:marRight w:val="0"/>
      <w:marTop w:val="0"/>
      <w:marBottom w:val="0"/>
      <w:divBdr>
        <w:top w:val="none" w:sz="0" w:space="0" w:color="auto"/>
        <w:left w:val="none" w:sz="0" w:space="0" w:color="auto"/>
        <w:bottom w:val="none" w:sz="0" w:space="0" w:color="auto"/>
        <w:right w:val="none" w:sz="0" w:space="0" w:color="auto"/>
      </w:divBdr>
    </w:div>
    <w:div w:id="1802533664">
      <w:bodyDiv w:val="1"/>
      <w:marLeft w:val="0"/>
      <w:marRight w:val="0"/>
      <w:marTop w:val="0"/>
      <w:marBottom w:val="0"/>
      <w:divBdr>
        <w:top w:val="none" w:sz="0" w:space="0" w:color="auto"/>
        <w:left w:val="none" w:sz="0" w:space="0" w:color="auto"/>
        <w:bottom w:val="none" w:sz="0" w:space="0" w:color="auto"/>
        <w:right w:val="none" w:sz="0" w:space="0" w:color="auto"/>
      </w:divBdr>
    </w:div>
    <w:div w:id="1806700321">
      <w:bodyDiv w:val="1"/>
      <w:marLeft w:val="0"/>
      <w:marRight w:val="0"/>
      <w:marTop w:val="0"/>
      <w:marBottom w:val="0"/>
      <w:divBdr>
        <w:top w:val="none" w:sz="0" w:space="0" w:color="auto"/>
        <w:left w:val="none" w:sz="0" w:space="0" w:color="auto"/>
        <w:bottom w:val="none" w:sz="0" w:space="0" w:color="auto"/>
        <w:right w:val="none" w:sz="0" w:space="0" w:color="auto"/>
      </w:divBdr>
    </w:div>
    <w:div w:id="1808815498">
      <w:bodyDiv w:val="1"/>
      <w:marLeft w:val="0"/>
      <w:marRight w:val="0"/>
      <w:marTop w:val="0"/>
      <w:marBottom w:val="0"/>
      <w:divBdr>
        <w:top w:val="none" w:sz="0" w:space="0" w:color="auto"/>
        <w:left w:val="none" w:sz="0" w:space="0" w:color="auto"/>
        <w:bottom w:val="none" w:sz="0" w:space="0" w:color="auto"/>
        <w:right w:val="none" w:sz="0" w:space="0" w:color="auto"/>
      </w:divBdr>
    </w:div>
    <w:div w:id="1809475861">
      <w:bodyDiv w:val="1"/>
      <w:marLeft w:val="0"/>
      <w:marRight w:val="0"/>
      <w:marTop w:val="0"/>
      <w:marBottom w:val="0"/>
      <w:divBdr>
        <w:top w:val="none" w:sz="0" w:space="0" w:color="auto"/>
        <w:left w:val="none" w:sz="0" w:space="0" w:color="auto"/>
        <w:bottom w:val="none" w:sz="0" w:space="0" w:color="auto"/>
        <w:right w:val="none" w:sz="0" w:space="0" w:color="auto"/>
      </w:divBdr>
    </w:div>
    <w:div w:id="1832408470">
      <w:bodyDiv w:val="1"/>
      <w:marLeft w:val="0"/>
      <w:marRight w:val="0"/>
      <w:marTop w:val="0"/>
      <w:marBottom w:val="0"/>
      <w:divBdr>
        <w:top w:val="none" w:sz="0" w:space="0" w:color="auto"/>
        <w:left w:val="none" w:sz="0" w:space="0" w:color="auto"/>
        <w:bottom w:val="none" w:sz="0" w:space="0" w:color="auto"/>
        <w:right w:val="none" w:sz="0" w:space="0" w:color="auto"/>
      </w:divBdr>
      <w:divsChild>
        <w:div w:id="463739952">
          <w:marLeft w:val="0"/>
          <w:marRight w:val="0"/>
          <w:marTop w:val="0"/>
          <w:marBottom w:val="0"/>
          <w:divBdr>
            <w:top w:val="none" w:sz="0" w:space="0" w:color="auto"/>
            <w:left w:val="none" w:sz="0" w:space="0" w:color="auto"/>
            <w:bottom w:val="none" w:sz="0" w:space="0" w:color="auto"/>
            <w:right w:val="none" w:sz="0" w:space="0" w:color="auto"/>
          </w:divBdr>
        </w:div>
        <w:div w:id="1947958935">
          <w:marLeft w:val="0"/>
          <w:marRight w:val="0"/>
          <w:marTop w:val="0"/>
          <w:marBottom w:val="0"/>
          <w:divBdr>
            <w:top w:val="none" w:sz="0" w:space="0" w:color="auto"/>
            <w:left w:val="none" w:sz="0" w:space="0" w:color="auto"/>
            <w:bottom w:val="none" w:sz="0" w:space="0" w:color="auto"/>
            <w:right w:val="none" w:sz="0" w:space="0" w:color="auto"/>
          </w:divBdr>
        </w:div>
        <w:div w:id="339115446">
          <w:marLeft w:val="0"/>
          <w:marRight w:val="0"/>
          <w:marTop w:val="0"/>
          <w:marBottom w:val="0"/>
          <w:divBdr>
            <w:top w:val="none" w:sz="0" w:space="0" w:color="auto"/>
            <w:left w:val="none" w:sz="0" w:space="0" w:color="auto"/>
            <w:bottom w:val="none" w:sz="0" w:space="0" w:color="auto"/>
            <w:right w:val="none" w:sz="0" w:space="0" w:color="auto"/>
          </w:divBdr>
        </w:div>
        <w:div w:id="1586767717">
          <w:marLeft w:val="0"/>
          <w:marRight w:val="0"/>
          <w:marTop w:val="0"/>
          <w:marBottom w:val="0"/>
          <w:divBdr>
            <w:top w:val="none" w:sz="0" w:space="0" w:color="auto"/>
            <w:left w:val="none" w:sz="0" w:space="0" w:color="auto"/>
            <w:bottom w:val="none" w:sz="0" w:space="0" w:color="auto"/>
            <w:right w:val="none" w:sz="0" w:space="0" w:color="auto"/>
          </w:divBdr>
        </w:div>
      </w:divsChild>
    </w:div>
    <w:div w:id="1832519824">
      <w:bodyDiv w:val="1"/>
      <w:marLeft w:val="0"/>
      <w:marRight w:val="0"/>
      <w:marTop w:val="0"/>
      <w:marBottom w:val="0"/>
      <w:divBdr>
        <w:top w:val="none" w:sz="0" w:space="0" w:color="auto"/>
        <w:left w:val="none" w:sz="0" w:space="0" w:color="auto"/>
        <w:bottom w:val="none" w:sz="0" w:space="0" w:color="auto"/>
        <w:right w:val="none" w:sz="0" w:space="0" w:color="auto"/>
      </w:divBdr>
    </w:div>
    <w:div w:id="1836530536">
      <w:bodyDiv w:val="1"/>
      <w:marLeft w:val="0"/>
      <w:marRight w:val="0"/>
      <w:marTop w:val="0"/>
      <w:marBottom w:val="0"/>
      <w:divBdr>
        <w:top w:val="none" w:sz="0" w:space="0" w:color="auto"/>
        <w:left w:val="none" w:sz="0" w:space="0" w:color="auto"/>
        <w:bottom w:val="none" w:sz="0" w:space="0" w:color="auto"/>
        <w:right w:val="none" w:sz="0" w:space="0" w:color="auto"/>
      </w:divBdr>
      <w:divsChild>
        <w:div w:id="680352393">
          <w:marLeft w:val="0"/>
          <w:marRight w:val="0"/>
          <w:marTop w:val="0"/>
          <w:marBottom w:val="0"/>
          <w:divBdr>
            <w:top w:val="none" w:sz="0" w:space="0" w:color="auto"/>
            <w:left w:val="none" w:sz="0" w:space="0" w:color="auto"/>
            <w:bottom w:val="none" w:sz="0" w:space="0" w:color="auto"/>
            <w:right w:val="none" w:sz="0" w:space="0" w:color="auto"/>
          </w:divBdr>
          <w:divsChild>
            <w:div w:id="1780300251">
              <w:marLeft w:val="0"/>
              <w:marRight w:val="0"/>
              <w:marTop w:val="0"/>
              <w:marBottom w:val="0"/>
              <w:divBdr>
                <w:top w:val="none" w:sz="0" w:space="0" w:color="auto"/>
                <w:left w:val="none" w:sz="0" w:space="0" w:color="auto"/>
                <w:bottom w:val="none" w:sz="0" w:space="0" w:color="auto"/>
                <w:right w:val="none" w:sz="0" w:space="0" w:color="auto"/>
              </w:divBdr>
              <w:divsChild>
                <w:div w:id="260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0588">
      <w:bodyDiv w:val="1"/>
      <w:marLeft w:val="0"/>
      <w:marRight w:val="0"/>
      <w:marTop w:val="0"/>
      <w:marBottom w:val="0"/>
      <w:divBdr>
        <w:top w:val="none" w:sz="0" w:space="0" w:color="auto"/>
        <w:left w:val="none" w:sz="0" w:space="0" w:color="auto"/>
        <w:bottom w:val="none" w:sz="0" w:space="0" w:color="auto"/>
        <w:right w:val="none" w:sz="0" w:space="0" w:color="auto"/>
      </w:divBdr>
    </w:div>
    <w:div w:id="1844078623">
      <w:bodyDiv w:val="1"/>
      <w:marLeft w:val="0"/>
      <w:marRight w:val="0"/>
      <w:marTop w:val="0"/>
      <w:marBottom w:val="0"/>
      <w:divBdr>
        <w:top w:val="none" w:sz="0" w:space="0" w:color="auto"/>
        <w:left w:val="none" w:sz="0" w:space="0" w:color="auto"/>
        <w:bottom w:val="none" w:sz="0" w:space="0" w:color="auto"/>
        <w:right w:val="none" w:sz="0" w:space="0" w:color="auto"/>
      </w:divBdr>
    </w:div>
    <w:div w:id="1844197980">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58620551">
      <w:bodyDiv w:val="1"/>
      <w:marLeft w:val="0"/>
      <w:marRight w:val="0"/>
      <w:marTop w:val="0"/>
      <w:marBottom w:val="0"/>
      <w:divBdr>
        <w:top w:val="none" w:sz="0" w:space="0" w:color="auto"/>
        <w:left w:val="none" w:sz="0" w:space="0" w:color="auto"/>
        <w:bottom w:val="none" w:sz="0" w:space="0" w:color="auto"/>
        <w:right w:val="none" w:sz="0" w:space="0" w:color="auto"/>
      </w:divBdr>
    </w:div>
    <w:div w:id="1868520160">
      <w:bodyDiv w:val="1"/>
      <w:marLeft w:val="0"/>
      <w:marRight w:val="0"/>
      <w:marTop w:val="0"/>
      <w:marBottom w:val="0"/>
      <w:divBdr>
        <w:top w:val="none" w:sz="0" w:space="0" w:color="auto"/>
        <w:left w:val="none" w:sz="0" w:space="0" w:color="auto"/>
        <w:bottom w:val="none" w:sz="0" w:space="0" w:color="auto"/>
        <w:right w:val="none" w:sz="0" w:space="0" w:color="auto"/>
      </w:divBdr>
      <w:divsChild>
        <w:div w:id="528762748">
          <w:marLeft w:val="0"/>
          <w:marRight w:val="0"/>
          <w:marTop w:val="0"/>
          <w:marBottom w:val="0"/>
          <w:divBdr>
            <w:top w:val="none" w:sz="0" w:space="0" w:color="auto"/>
            <w:left w:val="none" w:sz="0" w:space="0" w:color="auto"/>
            <w:bottom w:val="none" w:sz="0" w:space="0" w:color="auto"/>
            <w:right w:val="none" w:sz="0" w:space="0" w:color="auto"/>
          </w:divBdr>
        </w:div>
      </w:divsChild>
    </w:div>
    <w:div w:id="1872066687">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77500833">
      <w:bodyDiv w:val="1"/>
      <w:marLeft w:val="0"/>
      <w:marRight w:val="0"/>
      <w:marTop w:val="0"/>
      <w:marBottom w:val="0"/>
      <w:divBdr>
        <w:top w:val="none" w:sz="0" w:space="0" w:color="auto"/>
        <w:left w:val="none" w:sz="0" w:space="0" w:color="auto"/>
        <w:bottom w:val="none" w:sz="0" w:space="0" w:color="auto"/>
        <w:right w:val="none" w:sz="0" w:space="0" w:color="auto"/>
      </w:divBdr>
      <w:divsChild>
        <w:div w:id="2049180368">
          <w:marLeft w:val="0"/>
          <w:marRight w:val="0"/>
          <w:marTop w:val="0"/>
          <w:marBottom w:val="0"/>
          <w:divBdr>
            <w:top w:val="none" w:sz="0" w:space="0" w:color="auto"/>
            <w:left w:val="none" w:sz="0" w:space="0" w:color="auto"/>
            <w:bottom w:val="none" w:sz="0" w:space="0" w:color="auto"/>
            <w:right w:val="none" w:sz="0" w:space="0" w:color="auto"/>
          </w:divBdr>
        </w:div>
      </w:divsChild>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02328340">
      <w:bodyDiv w:val="1"/>
      <w:marLeft w:val="0"/>
      <w:marRight w:val="0"/>
      <w:marTop w:val="0"/>
      <w:marBottom w:val="0"/>
      <w:divBdr>
        <w:top w:val="none" w:sz="0" w:space="0" w:color="auto"/>
        <w:left w:val="none" w:sz="0" w:space="0" w:color="auto"/>
        <w:bottom w:val="none" w:sz="0" w:space="0" w:color="auto"/>
        <w:right w:val="none" w:sz="0" w:space="0" w:color="auto"/>
      </w:divBdr>
    </w:div>
    <w:div w:id="1909536300">
      <w:bodyDiv w:val="1"/>
      <w:marLeft w:val="0"/>
      <w:marRight w:val="0"/>
      <w:marTop w:val="0"/>
      <w:marBottom w:val="0"/>
      <w:divBdr>
        <w:top w:val="none" w:sz="0" w:space="0" w:color="auto"/>
        <w:left w:val="none" w:sz="0" w:space="0" w:color="auto"/>
        <w:bottom w:val="none" w:sz="0" w:space="0" w:color="auto"/>
        <w:right w:val="none" w:sz="0" w:space="0" w:color="auto"/>
      </w:divBdr>
    </w:div>
    <w:div w:id="1910923660">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25872937">
      <w:bodyDiv w:val="1"/>
      <w:marLeft w:val="0"/>
      <w:marRight w:val="0"/>
      <w:marTop w:val="0"/>
      <w:marBottom w:val="0"/>
      <w:divBdr>
        <w:top w:val="none" w:sz="0" w:space="0" w:color="auto"/>
        <w:left w:val="none" w:sz="0" w:space="0" w:color="auto"/>
        <w:bottom w:val="none" w:sz="0" w:space="0" w:color="auto"/>
        <w:right w:val="none" w:sz="0" w:space="0" w:color="auto"/>
      </w:divBdr>
    </w:div>
    <w:div w:id="1925990896">
      <w:bodyDiv w:val="1"/>
      <w:marLeft w:val="0"/>
      <w:marRight w:val="0"/>
      <w:marTop w:val="0"/>
      <w:marBottom w:val="0"/>
      <w:divBdr>
        <w:top w:val="none" w:sz="0" w:space="0" w:color="auto"/>
        <w:left w:val="none" w:sz="0" w:space="0" w:color="auto"/>
        <w:bottom w:val="none" w:sz="0" w:space="0" w:color="auto"/>
        <w:right w:val="none" w:sz="0" w:space="0" w:color="auto"/>
      </w:divBdr>
    </w:div>
    <w:div w:id="1931036622">
      <w:bodyDiv w:val="1"/>
      <w:marLeft w:val="0"/>
      <w:marRight w:val="0"/>
      <w:marTop w:val="0"/>
      <w:marBottom w:val="0"/>
      <w:divBdr>
        <w:top w:val="none" w:sz="0" w:space="0" w:color="auto"/>
        <w:left w:val="none" w:sz="0" w:space="0" w:color="auto"/>
        <w:bottom w:val="none" w:sz="0" w:space="0" w:color="auto"/>
        <w:right w:val="none" w:sz="0" w:space="0" w:color="auto"/>
      </w:divBdr>
    </w:div>
    <w:div w:id="1931573871">
      <w:bodyDiv w:val="1"/>
      <w:marLeft w:val="0"/>
      <w:marRight w:val="0"/>
      <w:marTop w:val="0"/>
      <w:marBottom w:val="0"/>
      <w:divBdr>
        <w:top w:val="none" w:sz="0" w:space="0" w:color="auto"/>
        <w:left w:val="none" w:sz="0" w:space="0" w:color="auto"/>
        <w:bottom w:val="none" w:sz="0" w:space="0" w:color="auto"/>
        <w:right w:val="none" w:sz="0" w:space="0" w:color="auto"/>
      </w:divBdr>
      <w:divsChild>
        <w:div w:id="1408724379">
          <w:marLeft w:val="0"/>
          <w:marRight w:val="0"/>
          <w:marTop w:val="0"/>
          <w:marBottom w:val="0"/>
          <w:divBdr>
            <w:top w:val="none" w:sz="0" w:space="0" w:color="auto"/>
            <w:left w:val="none" w:sz="0" w:space="0" w:color="auto"/>
            <w:bottom w:val="none" w:sz="0" w:space="0" w:color="auto"/>
            <w:right w:val="none" w:sz="0" w:space="0" w:color="auto"/>
          </w:divBdr>
          <w:divsChild>
            <w:div w:id="2117093293">
              <w:marLeft w:val="0"/>
              <w:marRight w:val="0"/>
              <w:marTop w:val="0"/>
              <w:marBottom w:val="0"/>
              <w:divBdr>
                <w:top w:val="none" w:sz="0" w:space="0" w:color="auto"/>
                <w:left w:val="none" w:sz="0" w:space="0" w:color="auto"/>
                <w:bottom w:val="none" w:sz="0" w:space="0" w:color="auto"/>
                <w:right w:val="none" w:sz="0" w:space="0" w:color="auto"/>
              </w:divBdr>
              <w:divsChild>
                <w:div w:id="20397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58952357">
      <w:bodyDiv w:val="1"/>
      <w:marLeft w:val="0"/>
      <w:marRight w:val="0"/>
      <w:marTop w:val="0"/>
      <w:marBottom w:val="0"/>
      <w:divBdr>
        <w:top w:val="none" w:sz="0" w:space="0" w:color="auto"/>
        <w:left w:val="none" w:sz="0" w:space="0" w:color="auto"/>
        <w:bottom w:val="none" w:sz="0" w:space="0" w:color="auto"/>
        <w:right w:val="none" w:sz="0" w:space="0" w:color="auto"/>
      </w:divBdr>
    </w:div>
    <w:div w:id="1964647821">
      <w:bodyDiv w:val="1"/>
      <w:marLeft w:val="0"/>
      <w:marRight w:val="0"/>
      <w:marTop w:val="0"/>
      <w:marBottom w:val="0"/>
      <w:divBdr>
        <w:top w:val="none" w:sz="0" w:space="0" w:color="auto"/>
        <w:left w:val="none" w:sz="0" w:space="0" w:color="auto"/>
        <w:bottom w:val="none" w:sz="0" w:space="0" w:color="auto"/>
        <w:right w:val="none" w:sz="0" w:space="0" w:color="auto"/>
      </w:divBdr>
    </w:div>
    <w:div w:id="1967075454">
      <w:bodyDiv w:val="1"/>
      <w:marLeft w:val="0"/>
      <w:marRight w:val="0"/>
      <w:marTop w:val="0"/>
      <w:marBottom w:val="0"/>
      <w:divBdr>
        <w:top w:val="none" w:sz="0" w:space="0" w:color="auto"/>
        <w:left w:val="none" w:sz="0" w:space="0" w:color="auto"/>
        <w:bottom w:val="none" w:sz="0" w:space="0" w:color="auto"/>
        <w:right w:val="none" w:sz="0" w:space="0" w:color="auto"/>
      </w:divBdr>
    </w:div>
    <w:div w:id="1975016946">
      <w:bodyDiv w:val="1"/>
      <w:marLeft w:val="0"/>
      <w:marRight w:val="0"/>
      <w:marTop w:val="0"/>
      <w:marBottom w:val="0"/>
      <w:divBdr>
        <w:top w:val="none" w:sz="0" w:space="0" w:color="auto"/>
        <w:left w:val="none" w:sz="0" w:space="0" w:color="auto"/>
        <w:bottom w:val="none" w:sz="0" w:space="0" w:color="auto"/>
        <w:right w:val="none" w:sz="0" w:space="0" w:color="auto"/>
      </w:divBdr>
      <w:divsChild>
        <w:div w:id="992834446">
          <w:marLeft w:val="0"/>
          <w:marRight w:val="0"/>
          <w:marTop w:val="0"/>
          <w:marBottom w:val="0"/>
          <w:divBdr>
            <w:top w:val="none" w:sz="0" w:space="0" w:color="auto"/>
            <w:left w:val="none" w:sz="0" w:space="0" w:color="auto"/>
            <w:bottom w:val="none" w:sz="0" w:space="0" w:color="auto"/>
            <w:right w:val="none" w:sz="0" w:space="0" w:color="auto"/>
          </w:divBdr>
        </w:div>
        <w:div w:id="1231234335">
          <w:marLeft w:val="0"/>
          <w:marRight w:val="0"/>
          <w:marTop w:val="0"/>
          <w:marBottom w:val="0"/>
          <w:divBdr>
            <w:top w:val="none" w:sz="0" w:space="0" w:color="auto"/>
            <w:left w:val="none" w:sz="0" w:space="0" w:color="auto"/>
            <w:bottom w:val="none" w:sz="0" w:space="0" w:color="auto"/>
            <w:right w:val="none" w:sz="0" w:space="0" w:color="auto"/>
          </w:divBdr>
        </w:div>
        <w:div w:id="572398345">
          <w:marLeft w:val="0"/>
          <w:marRight w:val="0"/>
          <w:marTop w:val="0"/>
          <w:marBottom w:val="0"/>
          <w:divBdr>
            <w:top w:val="none" w:sz="0" w:space="0" w:color="auto"/>
            <w:left w:val="none" w:sz="0" w:space="0" w:color="auto"/>
            <w:bottom w:val="none" w:sz="0" w:space="0" w:color="auto"/>
            <w:right w:val="none" w:sz="0" w:space="0" w:color="auto"/>
          </w:divBdr>
        </w:div>
        <w:div w:id="1194465568">
          <w:marLeft w:val="0"/>
          <w:marRight w:val="0"/>
          <w:marTop w:val="0"/>
          <w:marBottom w:val="0"/>
          <w:divBdr>
            <w:top w:val="none" w:sz="0" w:space="0" w:color="auto"/>
            <w:left w:val="none" w:sz="0" w:space="0" w:color="auto"/>
            <w:bottom w:val="none" w:sz="0" w:space="0" w:color="auto"/>
            <w:right w:val="none" w:sz="0" w:space="0" w:color="auto"/>
          </w:divBdr>
        </w:div>
        <w:div w:id="2023430466">
          <w:marLeft w:val="0"/>
          <w:marRight w:val="0"/>
          <w:marTop w:val="0"/>
          <w:marBottom w:val="0"/>
          <w:divBdr>
            <w:top w:val="none" w:sz="0" w:space="0" w:color="auto"/>
            <w:left w:val="none" w:sz="0" w:space="0" w:color="auto"/>
            <w:bottom w:val="none" w:sz="0" w:space="0" w:color="auto"/>
            <w:right w:val="none" w:sz="0" w:space="0" w:color="auto"/>
          </w:divBdr>
        </w:div>
        <w:div w:id="268513392">
          <w:marLeft w:val="0"/>
          <w:marRight w:val="0"/>
          <w:marTop w:val="0"/>
          <w:marBottom w:val="0"/>
          <w:divBdr>
            <w:top w:val="none" w:sz="0" w:space="0" w:color="auto"/>
            <w:left w:val="none" w:sz="0" w:space="0" w:color="auto"/>
            <w:bottom w:val="none" w:sz="0" w:space="0" w:color="auto"/>
            <w:right w:val="none" w:sz="0" w:space="0" w:color="auto"/>
          </w:divBdr>
        </w:div>
        <w:div w:id="1560747828">
          <w:marLeft w:val="0"/>
          <w:marRight w:val="0"/>
          <w:marTop w:val="0"/>
          <w:marBottom w:val="0"/>
          <w:divBdr>
            <w:top w:val="none" w:sz="0" w:space="0" w:color="auto"/>
            <w:left w:val="none" w:sz="0" w:space="0" w:color="auto"/>
            <w:bottom w:val="none" w:sz="0" w:space="0" w:color="auto"/>
            <w:right w:val="none" w:sz="0" w:space="0" w:color="auto"/>
          </w:divBdr>
        </w:div>
        <w:div w:id="750615690">
          <w:marLeft w:val="0"/>
          <w:marRight w:val="0"/>
          <w:marTop w:val="0"/>
          <w:marBottom w:val="0"/>
          <w:divBdr>
            <w:top w:val="none" w:sz="0" w:space="0" w:color="auto"/>
            <w:left w:val="none" w:sz="0" w:space="0" w:color="auto"/>
            <w:bottom w:val="none" w:sz="0" w:space="0" w:color="auto"/>
            <w:right w:val="none" w:sz="0" w:space="0" w:color="auto"/>
          </w:divBdr>
        </w:div>
      </w:divsChild>
    </w:div>
    <w:div w:id="1975284834">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07635514">
      <w:bodyDiv w:val="1"/>
      <w:marLeft w:val="0"/>
      <w:marRight w:val="0"/>
      <w:marTop w:val="0"/>
      <w:marBottom w:val="0"/>
      <w:divBdr>
        <w:top w:val="none" w:sz="0" w:space="0" w:color="auto"/>
        <w:left w:val="none" w:sz="0" w:space="0" w:color="auto"/>
        <w:bottom w:val="none" w:sz="0" w:space="0" w:color="auto"/>
        <w:right w:val="none" w:sz="0" w:space="0" w:color="auto"/>
      </w:divBdr>
      <w:divsChild>
        <w:div w:id="1660422206">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699550336">
          <w:marLeft w:val="0"/>
          <w:marRight w:val="0"/>
          <w:marTop w:val="0"/>
          <w:marBottom w:val="0"/>
          <w:divBdr>
            <w:top w:val="none" w:sz="0" w:space="0" w:color="auto"/>
            <w:left w:val="none" w:sz="0" w:space="0" w:color="auto"/>
            <w:bottom w:val="none" w:sz="0" w:space="0" w:color="auto"/>
            <w:right w:val="none" w:sz="0" w:space="0" w:color="auto"/>
          </w:divBdr>
        </w:div>
        <w:div w:id="1003555004">
          <w:marLeft w:val="0"/>
          <w:marRight w:val="0"/>
          <w:marTop w:val="0"/>
          <w:marBottom w:val="0"/>
          <w:divBdr>
            <w:top w:val="none" w:sz="0" w:space="0" w:color="auto"/>
            <w:left w:val="none" w:sz="0" w:space="0" w:color="auto"/>
            <w:bottom w:val="none" w:sz="0" w:space="0" w:color="auto"/>
            <w:right w:val="none" w:sz="0" w:space="0" w:color="auto"/>
          </w:divBdr>
        </w:div>
        <w:div w:id="266500246">
          <w:marLeft w:val="0"/>
          <w:marRight w:val="0"/>
          <w:marTop w:val="0"/>
          <w:marBottom w:val="0"/>
          <w:divBdr>
            <w:top w:val="none" w:sz="0" w:space="0" w:color="auto"/>
            <w:left w:val="none" w:sz="0" w:space="0" w:color="auto"/>
            <w:bottom w:val="none" w:sz="0" w:space="0" w:color="auto"/>
            <w:right w:val="none" w:sz="0" w:space="0" w:color="auto"/>
          </w:divBdr>
        </w:div>
        <w:div w:id="970476031">
          <w:marLeft w:val="0"/>
          <w:marRight w:val="0"/>
          <w:marTop w:val="0"/>
          <w:marBottom w:val="0"/>
          <w:divBdr>
            <w:top w:val="none" w:sz="0" w:space="0" w:color="auto"/>
            <w:left w:val="none" w:sz="0" w:space="0" w:color="auto"/>
            <w:bottom w:val="none" w:sz="0" w:space="0" w:color="auto"/>
            <w:right w:val="none" w:sz="0" w:space="0" w:color="auto"/>
          </w:divBdr>
        </w:div>
        <w:div w:id="1675067061">
          <w:marLeft w:val="0"/>
          <w:marRight w:val="0"/>
          <w:marTop w:val="0"/>
          <w:marBottom w:val="0"/>
          <w:divBdr>
            <w:top w:val="none" w:sz="0" w:space="0" w:color="auto"/>
            <w:left w:val="none" w:sz="0" w:space="0" w:color="auto"/>
            <w:bottom w:val="none" w:sz="0" w:space="0" w:color="auto"/>
            <w:right w:val="none" w:sz="0" w:space="0" w:color="auto"/>
          </w:divBdr>
        </w:div>
        <w:div w:id="301351727">
          <w:marLeft w:val="0"/>
          <w:marRight w:val="0"/>
          <w:marTop w:val="0"/>
          <w:marBottom w:val="0"/>
          <w:divBdr>
            <w:top w:val="none" w:sz="0" w:space="0" w:color="auto"/>
            <w:left w:val="none" w:sz="0" w:space="0" w:color="auto"/>
            <w:bottom w:val="none" w:sz="0" w:space="0" w:color="auto"/>
            <w:right w:val="none" w:sz="0" w:space="0" w:color="auto"/>
          </w:divBdr>
        </w:div>
        <w:div w:id="1444195">
          <w:marLeft w:val="0"/>
          <w:marRight w:val="0"/>
          <w:marTop w:val="0"/>
          <w:marBottom w:val="0"/>
          <w:divBdr>
            <w:top w:val="none" w:sz="0" w:space="0" w:color="auto"/>
            <w:left w:val="none" w:sz="0" w:space="0" w:color="auto"/>
            <w:bottom w:val="none" w:sz="0" w:space="0" w:color="auto"/>
            <w:right w:val="none" w:sz="0" w:space="0" w:color="auto"/>
          </w:divBdr>
        </w:div>
        <w:div w:id="834302465">
          <w:marLeft w:val="0"/>
          <w:marRight w:val="0"/>
          <w:marTop w:val="0"/>
          <w:marBottom w:val="0"/>
          <w:divBdr>
            <w:top w:val="none" w:sz="0" w:space="0" w:color="auto"/>
            <w:left w:val="none" w:sz="0" w:space="0" w:color="auto"/>
            <w:bottom w:val="none" w:sz="0" w:space="0" w:color="auto"/>
            <w:right w:val="none" w:sz="0" w:space="0" w:color="auto"/>
          </w:divBdr>
        </w:div>
        <w:div w:id="1228494963">
          <w:marLeft w:val="0"/>
          <w:marRight w:val="0"/>
          <w:marTop w:val="0"/>
          <w:marBottom w:val="0"/>
          <w:divBdr>
            <w:top w:val="none" w:sz="0" w:space="0" w:color="auto"/>
            <w:left w:val="none" w:sz="0" w:space="0" w:color="auto"/>
            <w:bottom w:val="none" w:sz="0" w:space="0" w:color="auto"/>
            <w:right w:val="none" w:sz="0" w:space="0" w:color="auto"/>
          </w:divBdr>
        </w:div>
        <w:div w:id="1635986355">
          <w:marLeft w:val="0"/>
          <w:marRight w:val="0"/>
          <w:marTop w:val="0"/>
          <w:marBottom w:val="0"/>
          <w:divBdr>
            <w:top w:val="none" w:sz="0" w:space="0" w:color="auto"/>
            <w:left w:val="none" w:sz="0" w:space="0" w:color="auto"/>
            <w:bottom w:val="none" w:sz="0" w:space="0" w:color="auto"/>
            <w:right w:val="none" w:sz="0" w:space="0" w:color="auto"/>
          </w:divBdr>
        </w:div>
        <w:div w:id="251663275">
          <w:marLeft w:val="0"/>
          <w:marRight w:val="0"/>
          <w:marTop w:val="0"/>
          <w:marBottom w:val="0"/>
          <w:divBdr>
            <w:top w:val="none" w:sz="0" w:space="0" w:color="auto"/>
            <w:left w:val="none" w:sz="0" w:space="0" w:color="auto"/>
            <w:bottom w:val="none" w:sz="0" w:space="0" w:color="auto"/>
            <w:right w:val="none" w:sz="0" w:space="0" w:color="auto"/>
          </w:divBdr>
        </w:div>
        <w:div w:id="602568775">
          <w:marLeft w:val="0"/>
          <w:marRight w:val="0"/>
          <w:marTop w:val="0"/>
          <w:marBottom w:val="0"/>
          <w:divBdr>
            <w:top w:val="none" w:sz="0" w:space="0" w:color="auto"/>
            <w:left w:val="none" w:sz="0" w:space="0" w:color="auto"/>
            <w:bottom w:val="none" w:sz="0" w:space="0" w:color="auto"/>
            <w:right w:val="none" w:sz="0" w:space="0" w:color="auto"/>
          </w:divBdr>
        </w:div>
        <w:div w:id="1771848629">
          <w:marLeft w:val="0"/>
          <w:marRight w:val="0"/>
          <w:marTop w:val="0"/>
          <w:marBottom w:val="0"/>
          <w:divBdr>
            <w:top w:val="none" w:sz="0" w:space="0" w:color="auto"/>
            <w:left w:val="none" w:sz="0" w:space="0" w:color="auto"/>
            <w:bottom w:val="none" w:sz="0" w:space="0" w:color="auto"/>
            <w:right w:val="none" w:sz="0" w:space="0" w:color="auto"/>
          </w:divBdr>
        </w:div>
        <w:div w:id="126511536">
          <w:marLeft w:val="0"/>
          <w:marRight w:val="0"/>
          <w:marTop w:val="0"/>
          <w:marBottom w:val="0"/>
          <w:divBdr>
            <w:top w:val="none" w:sz="0" w:space="0" w:color="auto"/>
            <w:left w:val="none" w:sz="0" w:space="0" w:color="auto"/>
            <w:bottom w:val="none" w:sz="0" w:space="0" w:color="auto"/>
            <w:right w:val="none" w:sz="0" w:space="0" w:color="auto"/>
          </w:divBdr>
        </w:div>
        <w:div w:id="978149440">
          <w:marLeft w:val="0"/>
          <w:marRight w:val="0"/>
          <w:marTop w:val="0"/>
          <w:marBottom w:val="0"/>
          <w:divBdr>
            <w:top w:val="none" w:sz="0" w:space="0" w:color="auto"/>
            <w:left w:val="none" w:sz="0" w:space="0" w:color="auto"/>
            <w:bottom w:val="none" w:sz="0" w:space="0" w:color="auto"/>
            <w:right w:val="none" w:sz="0" w:space="0" w:color="auto"/>
          </w:divBdr>
        </w:div>
        <w:div w:id="518471977">
          <w:marLeft w:val="0"/>
          <w:marRight w:val="0"/>
          <w:marTop w:val="0"/>
          <w:marBottom w:val="0"/>
          <w:divBdr>
            <w:top w:val="none" w:sz="0" w:space="0" w:color="auto"/>
            <w:left w:val="none" w:sz="0" w:space="0" w:color="auto"/>
            <w:bottom w:val="none" w:sz="0" w:space="0" w:color="auto"/>
            <w:right w:val="none" w:sz="0" w:space="0" w:color="auto"/>
          </w:divBdr>
        </w:div>
        <w:div w:id="1326786418">
          <w:marLeft w:val="0"/>
          <w:marRight w:val="0"/>
          <w:marTop w:val="0"/>
          <w:marBottom w:val="0"/>
          <w:divBdr>
            <w:top w:val="none" w:sz="0" w:space="0" w:color="auto"/>
            <w:left w:val="none" w:sz="0" w:space="0" w:color="auto"/>
            <w:bottom w:val="none" w:sz="0" w:space="0" w:color="auto"/>
            <w:right w:val="none" w:sz="0" w:space="0" w:color="auto"/>
          </w:divBdr>
        </w:div>
        <w:div w:id="1673676064">
          <w:marLeft w:val="0"/>
          <w:marRight w:val="0"/>
          <w:marTop w:val="0"/>
          <w:marBottom w:val="0"/>
          <w:divBdr>
            <w:top w:val="none" w:sz="0" w:space="0" w:color="auto"/>
            <w:left w:val="none" w:sz="0" w:space="0" w:color="auto"/>
            <w:bottom w:val="none" w:sz="0" w:space="0" w:color="auto"/>
            <w:right w:val="none" w:sz="0" w:space="0" w:color="auto"/>
          </w:divBdr>
        </w:div>
        <w:div w:id="1996954276">
          <w:marLeft w:val="0"/>
          <w:marRight w:val="0"/>
          <w:marTop w:val="0"/>
          <w:marBottom w:val="0"/>
          <w:divBdr>
            <w:top w:val="none" w:sz="0" w:space="0" w:color="auto"/>
            <w:left w:val="none" w:sz="0" w:space="0" w:color="auto"/>
            <w:bottom w:val="none" w:sz="0" w:space="0" w:color="auto"/>
            <w:right w:val="none" w:sz="0" w:space="0" w:color="auto"/>
          </w:divBdr>
        </w:div>
        <w:div w:id="213740871">
          <w:marLeft w:val="0"/>
          <w:marRight w:val="0"/>
          <w:marTop w:val="0"/>
          <w:marBottom w:val="0"/>
          <w:divBdr>
            <w:top w:val="none" w:sz="0" w:space="0" w:color="auto"/>
            <w:left w:val="none" w:sz="0" w:space="0" w:color="auto"/>
            <w:bottom w:val="none" w:sz="0" w:space="0" w:color="auto"/>
            <w:right w:val="none" w:sz="0" w:space="0" w:color="auto"/>
          </w:divBdr>
        </w:div>
        <w:div w:id="1654482169">
          <w:marLeft w:val="0"/>
          <w:marRight w:val="0"/>
          <w:marTop w:val="0"/>
          <w:marBottom w:val="0"/>
          <w:divBdr>
            <w:top w:val="none" w:sz="0" w:space="0" w:color="auto"/>
            <w:left w:val="none" w:sz="0" w:space="0" w:color="auto"/>
            <w:bottom w:val="none" w:sz="0" w:space="0" w:color="auto"/>
            <w:right w:val="none" w:sz="0" w:space="0" w:color="auto"/>
          </w:divBdr>
        </w:div>
        <w:div w:id="1357930256">
          <w:marLeft w:val="0"/>
          <w:marRight w:val="0"/>
          <w:marTop w:val="0"/>
          <w:marBottom w:val="0"/>
          <w:divBdr>
            <w:top w:val="none" w:sz="0" w:space="0" w:color="auto"/>
            <w:left w:val="none" w:sz="0" w:space="0" w:color="auto"/>
            <w:bottom w:val="none" w:sz="0" w:space="0" w:color="auto"/>
            <w:right w:val="none" w:sz="0" w:space="0" w:color="auto"/>
          </w:divBdr>
        </w:div>
        <w:div w:id="2122264921">
          <w:marLeft w:val="0"/>
          <w:marRight w:val="0"/>
          <w:marTop w:val="0"/>
          <w:marBottom w:val="0"/>
          <w:divBdr>
            <w:top w:val="none" w:sz="0" w:space="0" w:color="auto"/>
            <w:left w:val="none" w:sz="0" w:space="0" w:color="auto"/>
            <w:bottom w:val="none" w:sz="0" w:space="0" w:color="auto"/>
            <w:right w:val="none" w:sz="0" w:space="0" w:color="auto"/>
          </w:divBdr>
        </w:div>
        <w:div w:id="1052339925">
          <w:marLeft w:val="0"/>
          <w:marRight w:val="0"/>
          <w:marTop w:val="0"/>
          <w:marBottom w:val="0"/>
          <w:divBdr>
            <w:top w:val="none" w:sz="0" w:space="0" w:color="auto"/>
            <w:left w:val="none" w:sz="0" w:space="0" w:color="auto"/>
            <w:bottom w:val="none" w:sz="0" w:space="0" w:color="auto"/>
            <w:right w:val="none" w:sz="0" w:space="0" w:color="auto"/>
          </w:divBdr>
        </w:div>
        <w:div w:id="117457077">
          <w:marLeft w:val="0"/>
          <w:marRight w:val="0"/>
          <w:marTop w:val="0"/>
          <w:marBottom w:val="0"/>
          <w:divBdr>
            <w:top w:val="none" w:sz="0" w:space="0" w:color="auto"/>
            <w:left w:val="none" w:sz="0" w:space="0" w:color="auto"/>
            <w:bottom w:val="none" w:sz="0" w:space="0" w:color="auto"/>
            <w:right w:val="none" w:sz="0" w:space="0" w:color="auto"/>
          </w:divBdr>
        </w:div>
        <w:div w:id="151263099">
          <w:marLeft w:val="0"/>
          <w:marRight w:val="0"/>
          <w:marTop w:val="0"/>
          <w:marBottom w:val="0"/>
          <w:divBdr>
            <w:top w:val="none" w:sz="0" w:space="0" w:color="auto"/>
            <w:left w:val="none" w:sz="0" w:space="0" w:color="auto"/>
            <w:bottom w:val="none" w:sz="0" w:space="0" w:color="auto"/>
            <w:right w:val="none" w:sz="0" w:space="0" w:color="auto"/>
          </w:divBdr>
        </w:div>
        <w:div w:id="1508641196">
          <w:marLeft w:val="0"/>
          <w:marRight w:val="0"/>
          <w:marTop w:val="0"/>
          <w:marBottom w:val="0"/>
          <w:divBdr>
            <w:top w:val="none" w:sz="0" w:space="0" w:color="auto"/>
            <w:left w:val="none" w:sz="0" w:space="0" w:color="auto"/>
            <w:bottom w:val="none" w:sz="0" w:space="0" w:color="auto"/>
            <w:right w:val="none" w:sz="0" w:space="0" w:color="auto"/>
          </w:divBdr>
        </w:div>
        <w:div w:id="549003262">
          <w:marLeft w:val="0"/>
          <w:marRight w:val="0"/>
          <w:marTop w:val="0"/>
          <w:marBottom w:val="0"/>
          <w:divBdr>
            <w:top w:val="none" w:sz="0" w:space="0" w:color="auto"/>
            <w:left w:val="none" w:sz="0" w:space="0" w:color="auto"/>
            <w:bottom w:val="none" w:sz="0" w:space="0" w:color="auto"/>
            <w:right w:val="none" w:sz="0" w:space="0" w:color="auto"/>
          </w:divBdr>
        </w:div>
        <w:div w:id="1883862604">
          <w:marLeft w:val="0"/>
          <w:marRight w:val="0"/>
          <w:marTop w:val="0"/>
          <w:marBottom w:val="0"/>
          <w:divBdr>
            <w:top w:val="none" w:sz="0" w:space="0" w:color="auto"/>
            <w:left w:val="none" w:sz="0" w:space="0" w:color="auto"/>
            <w:bottom w:val="none" w:sz="0" w:space="0" w:color="auto"/>
            <w:right w:val="none" w:sz="0" w:space="0" w:color="auto"/>
          </w:divBdr>
        </w:div>
        <w:div w:id="1809396063">
          <w:marLeft w:val="0"/>
          <w:marRight w:val="0"/>
          <w:marTop w:val="0"/>
          <w:marBottom w:val="0"/>
          <w:divBdr>
            <w:top w:val="none" w:sz="0" w:space="0" w:color="auto"/>
            <w:left w:val="none" w:sz="0" w:space="0" w:color="auto"/>
            <w:bottom w:val="none" w:sz="0" w:space="0" w:color="auto"/>
            <w:right w:val="none" w:sz="0" w:space="0" w:color="auto"/>
          </w:divBdr>
        </w:div>
        <w:div w:id="723988979">
          <w:marLeft w:val="0"/>
          <w:marRight w:val="0"/>
          <w:marTop w:val="0"/>
          <w:marBottom w:val="0"/>
          <w:divBdr>
            <w:top w:val="none" w:sz="0" w:space="0" w:color="auto"/>
            <w:left w:val="none" w:sz="0" w:space="0" w:color="auto"/>
            <w:bottom w:val="none" w:sz="0" w:space="0" w:color="auto"/>
            <w:right w:val="none" w:sz="0" w:space="0" w:color="auto"/>
          </w:divBdr>
        </w:div>
        <w:div w:id="1336886497">
          <w:marLeft w:val="0"/>
          <w:marRight w:val="0"/>
          <w:marTop w:val="0"/>
          <w:marBottom w:val="0"/>
          <w:divBdr>
            <w:top w:val="none" w:sz="0" w:space="0" w:color="auto"/>
            <w:left w:val="none" w:sz="0" w:space="0" w:color="auto"/>
            <w:bottom w:val="none" w:sz="0" w:space="0" w:color="auto"/>
            <w:right w:val="none" w:sz="0" w:space="0" w:color="auto"/>
          </w:divBdr>
        </w:div>
      </w:divsChild>
    </w:div>
    <w:div w:id="2013604498">
      <w:bodyDiv w:val="1"/>
      <w:marLeft w:val="0"/>
      <w:marRight w:val="0"/>
      <w:marTop w:val="0"/>
      <w:marBottom w:val="0"/>
      <w:divBdr>
        <w:top w:val="none" w:sz="0" w:space="0" w:color="auto"/>
        <w:left w:val="none" w:sz="0" w:space="0" w:color="auto"/>
        <w:bottom w:val="none" w:sz="0" w:space="0" w:color="auto"/>
        <w:right w:val="none" w:sz="0" w:space="0" w:color="auto"/>
      </w:divBdr>
    </w:div>
    <w:div w:id="2028016689">
      <w:bodyDiv w:val="1"/>
      <w:marLeft w:val="0"/>
      <w:marRight w:val="0"/>
      <w:marTop w:val="0"/>
      <w:marBottom w:val="0"/>
      <w:divBdr>
        <w:top w:val="none" w:sz="0" w:space="0" w:color="auto"/>
        <w:left w:val="none" w:sz="0" w:space="0" w:color="auto"/>
        <w:bottom w:val="none" w:sz="0" w:space="0" w:color="auto"/>
        <w:right w:val="none" w:sz="0" w:space="0" w:color="auto"/>
      </w:divBdr>
      <w:divsChild>
        <w:div w:id="1810978782">
          <w:marLeft w:val="0"/>
          <w:marRight w:val="0"/>
          <w:marTop w:val="0"/>
          <w:marBottom w:val="0"/>
          <w:divBdr>
            <w:top w:val="none" w:sz="0" w:space="0" w:color="auto"/>
            <w:left w:val="none" w:sz="0" w:space="0" w:color="auto"/>
            <w:bottom w:val="none" w:sz="0" w:space="0" w:color="auto"/>
            <w:right w:val="none" w:sz="0" w:space="0" w:color="auto"/>
          </w:divBdr>
        </w:div>
        <w:div w:id="2056733770">
          <w:marLeft w:val="0"/>
          <w:marRight w:val="0"/>
          <w:marTop w:val="0"/>
          <w:marBottom w:val="0"/>
          <w:divBdr>
            <w:top w:val="none" w:sz="0" w:space="0" w:color="auto"/>
            <w:left w:val="none" w:sz="0" w:space="0" w:color="auto"/>
            <w:bottom w:val="none" w:sz="0" w:space="0" w:color="auto"/>
            <w:right w:val="none" w:sz="0" w:space="0" w:color="auto"/>
          </w:divBdr>
        </w:div>
      </w:divsChild>
    </w:div>
    <w:div w:id="2036543273">
      <w:bodyDiv w:val="1"/>
      <w:marLeft w:val="0"/>
      <w:marRight w:val="0"/>
      <w:marTop w:val="0"/>
      <w:marBottom w:val="0"/>
      <w:divBdr>
        <w:top w:val="none" w:sz="0" w:space="0" w:color="auto"/>
        <w:left w:val="none" w:sz="0" w:space="0" w:color="auto"/>
        <w:bottom w:val="none" w:sz="0" w:space="0" w:color="auto"/>
        <w:right w:val="none" w:sz="0" w:space="0" w:color="auto"/>
      </w:divBdr>
    </w:div>
    <w:div w:id="2036613425">
      <w:bodyDiv w:val="1"/>
      <w:marLeft w:val="0"/>
      <w:marRight w:val="0"/>
      <w:marTop w:val="0"/>
      <w:marBottom w:val="0"/>
      <w:divBdr>
        <w:top w:val="none" w:sz="0" w:space="0" w:color="auto"/>
        <w:left w:val="none" w:sz="0" w:space="0" w:color="auto"/>
        <w:bottom w:val="none" w:sz="0" w:space="0" w:color="auto"/>
        <w:right w:val="none" w:sz="0" w:space="0" w:color="auto"/>
      </w:divBdr>
    </w:div>
    <w:div w:id="2041084769">
      <w:bodyDiv w:val="1"/>
      <w:marLeft w:val="0"/>
      <w:marRight w:val="0"/>
      <w:marTop w:val="0"/>
      <w:marBottom w:val="0"/>
      <w:divBdr>
        <w:top w:val="none" w:sz="0" w:space="0" w:color="auto"/>
        <w:left w:val="none" w:sz="0" w:space="0" w:color="auto"/>
        <w:bottom w:val="none" w:sz="0" w:space="0" w:color="auto"/>
        <w:right w:val="none" w:sz="0" w:space="0" w:color="auto"/>
      </w:divBdr>
    </w:div>
    <w:div w:id="2051374725">
      <w:bodyDiv w:val="1"/>
      <w:marLeft w:val="0"/>
      <w:marRight w:val="0"/>
      <w:marTop w:val="0"/>
      <w:marBottom w:val="0"/>
      <w:divBdr>
        <w:top w:val="none" w:sz="0" w:space="0" w:color="auto"/>
        <w:left w:val="none" w:sz="0" w:space="0" w:color="auto"/>
        <w:bottom w:val="none" w:sz="0" w:space="0" w:color="auto"/>
        <w:right w:val="none" w:sz="0" w:space="0" w:color="auto"/>
      </w:divBdr>
      <w:divsChild>
        <w:div w:id="1679697128">
          <w:marLeft w:val="0"/>
          <w:marRight w:val="0"/>
          <w:marTop w:val="0"/>
          <w:marBottom w:val="0"/>
          <w:divBdr>
            <w:top w:val="none" w:sz="0" w:space="0" w:color="auto"/>
            <w:left w:val="none" w:sz="0" w:space="0" w:color="auto"/>
            <w:bottom w:val="none" w:sz="0" w:space="0" w:color="auto"/>
            <w:right w:val="none" w:sz="0" w:space="0" w:color="auto"/>
          </w:divBdr>
        </w:div>
      </w:divsChild>
    </w:div>
    <w:div w:id="2054234946">
      <w:bodyDiv w:val="1"/>
      <w:marLeft w:val="0"/>
      <w:marRight w:val="0"/>
      <w:marTop w:val="0"/>
      <w:marBottom w:val="0"/>
      <w:divBdr>
        <w:top w:val="none" w:sz="0" w:space="0" w:color="auto"/>
        <w:left w:val="none" w:sz="0" w:space="0" w:color="auto"/>
        <w:bottom w:val="none" w:sz="0" w:space="0" w:color="auto"/>
        <w:right w:val="none" w:sz="0" w:space="0" w:color="auto"/>
      </w:divBdr>
    </w:div>
    <w:div w:id="2055618513">
      <w:bodyDiv w:val="1"/>
      <w:marLeft w:val="0"/>
      <w:marRight w:val="0"/>
      <w:marTop w:val="0"/>
      <w:marBottom w:val="0"/>
      <w:divBdr>
        <w:top w:val="none" w:sz="0" w:space="0" w:color="auto"/>
        <w:left w:val="none" w:sz="0" w:space="0" w:color="auto"/>
        <w:bottom w:val="none" w:sz="0" w:space="0" w:color="auto"/>
        <w:right w:val="none" w:sz="0" w:space="0" w:color="auto"/>
      </w:divBdr>
    </w:div>
    <w:div w:id="2065331131">
      <w:bodyDiv w:val="1"/>
      <w:marLeft w:val="0"/>
      <w:marRight w:val="0"/>
      <w:marTop w:val="0"/>
      <w:marBottom w:val="0"/>
      <w:divBdr>
        <w:top w:val="none" w:sz="0" w:space="0" w:color="auto"/>
        <w:left w:val="none" w:sz="0" w:space="0" w:color="auto"/>
        <w:bottom w:val="none" w:sz="0" w:space="0" w:color="auto"/>
        <w:right w:val="none" w:sz="0" w:space="0" w:color="auto"/>
      </w:divBdr>
      <w:divsChild>
        <w:div w:id="1765493758">
          <w:marLeft w:val="0"/>
          <w:marRight w:val="0"/>
          <w:marTop w:val="0"/>
          <w:marBottom w:val="0"/>
          <w:divBdr>
            <w:top w:val="none" w:sz="0" w:space="0" w:color="auto"/>
            <w:left w:val="none" w:sz="0" w:space="0" w:color="auto"/>
            <w:bottom w:val="none" w:sz="0" w:space="0" w:color="auto"/>
            <w:right w:val="none" w:sz="0" w:space="0" w:color="auto"/>
          </w:divBdr>
          <w:divsChild>
            <w:div w:id="1377461241">
              <w:marLeft w:val="0"/>
              <w:marRight w:val="0"/>
              <w:marTop w:val="0"/>
              <w:marBottom w:val="0"/>
              <w:divBdr>
                <w:top w:val="none" w:sz="0" w:space="0" w:color="auto"/>
                <w:left w:val="none" w:sz="0" w:space="0" w:color="auto"/>
                <w:bottom w:val="none" w:sz="0" w:space="0" w:color="auto"/>
                <w:right w:val="none" w:sz="0" w:space="0" w:color="auto"/>
              </w:divBdr>
              <w:divsChild>
                <w:div w:id="9664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0958">
      <w:bodyDiv w:val="1"/>
      <w:marLeft w:val="0"/>
      <w:marRight w:val="0"/>
      <w:marTop w:val="0"/>
      <w:marBottom w:val="0"/>
      <w:divBdr>
        <w:top w:val="none" w:sz="0" w:space="0" w:color="auto"/>
        <w:left w:val="none" w:sz="0" w:space="0" w:color="auto"/>
        <w:bottom w:val="none" w:sz="0" w:space="0" w:color="auto"/>
        <w:right w:val="none" w:sz="0" w:space="0" w:color="auto"/>
      </w:divBdr>
      <w:divsChild>
        <w:div w:id="2131433777">
          <w:marLeft w:val="0"/>
          <w:marRight w:val="0"/>
          <w:marTop w:val="0"/>
          <w:marBottom w:val="0"/>
          <w:divBdr>
            <w:top w:val="none" w:sz="0" w:space="0" w:color="auto"/>
            <w:left w:val="none" w:sz="0" w:space="0" w:color="auto"/>
            <w:bottom w:val="none" w:sz="0" w:space="0" w:color="auto"/>
            <w:right w:val="none" w:sz="0" w:space="0" w:color="auto"/>
          </w:divBdr>
          <w:divsChild>
            <w:div w:id="1851795542">
              <w:marLeft w:val="0"/>
              <w:marRight w:val="0"/>
              <w:marTop w:val="0"/>
              <w:marBottom w:val="0"/>
              <w:divBdr>
                <w:top w:val="none" w:sz="0" w:space="0" w:color="auto"/>
                <w:left w:val="none" w:sz="0" w:space="0" w:color="auto"/>
                <w:bottom w:val="none" w:sz="0" w:space="0" w:color="auto"/>
                <w:right w:val="none" w:sz="0" w:space="0" w:color="auto"/>
              </w:divBdr>
              <w:divsChild>
                <w:div w:id="3429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79667284">
      <w:bodyDiv w:val="1"/>
      <w:marLeft w:val="0"/>
      <w:marRight w:val="0"/>
      <w:marTop w:val="0"/>
      <w:marBottom w:val="0"/>
      <w:divBdr>
        <w:top w:val="none" w:sz="0" w:space="0" w:color="auto"/>
        <w:left w:val="none" w:sz="0" w:space="0" w:color="auto"/>
        <w:bottom w:val="none" w:sz="0" w:space="0" w:color="auto"/>
        <w:right w:val="none" w:sz="0" w:space="0" w:color="auto"/>
      </w:divBdr>
      <w:divsChild>
        <w:div w:id="2138333841">
          <w:marLeft w:val="0"/>
          <w:marRight w:val="0"/>
          <w:marTop w:val="0"/>
          <w:marBottom w:val="0"/>
          <w:divBdr>
            <w:top w:val="none" w:sz="0" w:space="0" w:color="auto"/>
            <w:left w:val="none" w:sz="0" w:space="0" w:color="auto"/>
            <w:bottom w:val="none" w:sz="0" w:space="0" w:color="auto"/>
            <w:right w:val="none" w:sz="0" w:space="0" w:color="auto"/>
          </w:divBdr>
          <w:divsChild>
            <w:div w:id="13895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0229437">
      <w:bodyDiv w:val="1"/>
      <w:marLeft w:val="0"/>
      <w:marRight w:val="0"/>
      <w:marTop w:val="0"/>
      <w:marBottom w:val="0"/>
      <w:divBdr>
        <w:top w:val="none" w:sz="0" w:space="0" w:color="auto"/>
        <w:left w:val="none" w:sz="0" w:space="0" w:color="auto"/>
        <w:bottom w:val="none" w:sz="0" w:space="0" w:color="auto"/>
        <w:right w:val="none" w:sz="0" w:space="0" w:color="auto"/>
      </w:divBdr>
    </w:div>
    <w:div w:id="2090345199">
      <w:bodyDiv w:val="1"/>
      <w:marLeft w:val="0"/>
      <w:marRight w:val="0"/>
      <w:marTop w:val="0"/>
      <w:marBottom w:val="0"/>
      <w:divBdr>
        <w:top w:val="none" w:sz="0" w:space="0" w:color="auto"/>
        <w:left w:val="none" w:sz="0" w:space="0" w:color="auto"/>
        <w:bottom w:val="none" w:sz="0" w:space="0" w:color="auto"/>
        <w:right w:val="none" w:sz="0" w:space="0" w:color="auto"/>
      </w:divBdr>
    </w:div>
    <w:div w:id="2095933973">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00133848">
      <w:bodyDiv w:val="1"/>
      <w:marLeft w:val="0"/>
      <w:marRight w:val="0"/>
      <w:marTop w:val="0"/>
      <w:marBottom w:val="0"/>
      <w:divBdr>
        <w:top w:val="none" w:sz="0" w:space="0" w:color="auto"/>
        <w:left w:val="none" w:sz="0" w:space="0" w:color="auto"/>
        <w:bottom w:val="none" w:sz="0" w:space="0" w:color="auto"/>
        <w:right w:val="none" w:sz="0" w:space="0" w:color="auto"/>
      </w:divBdr>
    </w:div>
    <w:div w:id="2109111624">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12773073">
      <w:bodyDiv w:val="1"/>
      <w:marLeft w:val="0"/>
      <w:marRight w:val="0"/>
      <w:marTop w:val="0"/>
      <w:marBottom w:val="0"/>
      <w:divBdr>
        <w:top w:val="none" w:sz="0" w:space="0" w:color="auto"/>
        <w:left w:val="none" w:sz="0" w:space="0" w:color="auto"/>
        <w:bottom w:val="none" w:sz="0" w:space="0" w:color="auto"/>
        <w:right w:val="none" w:sz="0" w:space="0" w:color="auto"/>
      </w:divBdr>
      <w:divsChild>
        <w:div w:id="454375660">
          <w:marLeft w:val="0"/>
          <w:marRight w:val="0"/>
          <w:marTop w:val="0"/>
          <w:marBottom w:val="0"/>
          <w:divBdr>
            <w:top w:val="none" w:sz="0" w:space="0" w:color="auto"/>
            <w:left w:val="none" w:sz="0" w:space="0" w:color="auto"/>
            <w:bottom w:val="none" w:sz="0" w:space="0" w:color="auto"/>
            <w:right w:val="none" w:sz="0" w:space="0" w:color="auto"/>
          </w:divBdr>
        </w:div>
        <w:div w:id="1380011357">
          <w:marLeft w:val="0"/>
          <w:marRight w:val="0"/>
          <w:marTop w:val="0"/>
          <w:marBottom w:val="0"/>
          <w:divBdr>
            <w:top w:val="none" w:sz="0" w:space="0" w:color="auto"/>
            <w:left w:val="none" w:sz="0" w:space="0" w:color="auto"/>
            <w:bottom w:val="none" w:sz="0" w:space="0" w:color="auto"/>
            <w:right w:val="none" w:sz="0" w:space="0" w:color="auto"/>
          </w:divBdr>
        </w:div>
        <w:div w:id="365252129">
          <w:marLeft w:val="0"/>
          <w:marRight w:val="0"/>
          <w:marTop w:val="0"/>
          <w:marBottom w:val="0"/>
          <w:divBdr>
            <w:top w:val="none" w:sz="0" w:space="0" w:color="auto"/>
            <w:left w:val="none" w:sz="0" w:space="0" w:color="auto"/>
            <w:bottom w:val="none" w:sz="0" w:space="0" w:color="auto"/>
            <w:right w:val="none" w:sz="0" w:space="0" w:color="auto"/>
          </w:divBdr>
        </w:div>
        <w:div w:id="1986814446">
          <w:marLeft w:val="0"/>
          <w:marRight w:val="0"/>
          <w:marTop w:val="0"/>
          <w:marBottom w:val="0"/>
          <w:divBdr>
            <w:top w:val="none" w:sz="0" w:space="0" w:color="auto"/>
            <w:left w:val="none" w:sz="0" w:space="0" w:color="auto"/>
            <w:bottom w:val="none" w:sz="0" w:space="0" w:color="auto"/>
            <w:right w:val="none" w:sz="0" w:space="0" w:color="auto"/>
          </w:divBdr>
        </w:div>
      </w:divsChild>
    </w:div>
    <w:div w:id="2121100317">
      <w:bodyDiv w:val="1"/>
      <w:marLeft w:val="0"/>
      <w:marRight w:val="0"/>
      <w:marTop w:val="0"/>
      <w:marBottom w:val="0"/>
      <w:divBdr>
        <w:top w:val="none" w:sz="0" w:space="0" w:color="auto"/>
        <w:left w:val="none" w:sz="0" w:space="0" w:color="auto"/>
        <w:bottom w:val="none" w:sz="0" w:space="0" w:color="auto"/>
        <w:right w:val="none" w:sz="0" w:space="0" w:color="auto"/>
      </w:divBdr>
      <w:divsChild>
        <w:div w:id="1787583814">
          <w:marLeft w:val="0"/>
          <w:marRight w:val="0"/>
          <w:marTop w:val="0"/>
          <w:marBottom w:val="0"/>
          <w:divBdr>
            <w:top w:val="none" w:sz="0" w:space="0" w:color="auto"/>
            <w:left w:val="none" w:sz="0" w:space="0" w:color="auto"/>
            <w:bottom w:val="none" w:sz="0" w:space="0" w:color="auto"/>
            <w:right w:val="none" w:sz="0" w:space="0" w:color="auto"/>
          </w:divBdr>
        </w:div>
        <w:div w:id="1983190944">
          <w:marLeft w:val="0"/>
          <w:marRight w:val="0"/>
          <w:marTop w:val="0"/>
          <w:marBottom w:val="0"/>
          <w:divBdr>
            <w:top w:val="none" w:sz="0" w:space="0" w:color="auto"/>
            <w:left w:val="none" w:sz="0" w:space="0" w:color="auto"/>
            <w:bottom w:val="none" w:sz="0" w:space="0" w:color="auto"/>
            <w:right w:val="none" w:sz="0" w:space="0" w:color="auto"/>
          </w:divBdr>
        </w:div>
        <w:div w:id="1925528197">
          <w:marLeft w:val="0"/>
          <w:marRight w:val="0"/>
          <w:marTop w:val="0"/>
          <w:marBottom w:val="0"/>
          <w:divBdr>
            <w:top w:val="none" w:sz="0" w:space="0" w:color="auto"/>
            <w:left w:val="none" w:sz="0" w:space="0" w:color="auto"/>
            <w:bottom w:val="none" w:sz="0" w:space="0" w:color="auto"/>
            <w:right w:val="none" w:sz="0" w:space="0" w:color="auto"/>
          </w:divBdr>
        </w:div>
        <w:div w:id="231888040">
          <w:marLeft w:val="0"/>
          <w:marRight w:val="0"/>
          <w:marTop w:val="0"/>
          <w:marBottom w:val="0"/>
          <w:divBdr>
            <w:top w:val="none" w:sz="0" w:space="0" w:color="auto"/>
            <w:left w:val="none" w:sz="0" w:space="0" w:color="auto"/>
            <w:bottom w:val="none" w:sz="0" w:space="0" w:color="auto"/>
            <w:right w:val="none" w:sz="0" w:space="0" w:color="auto"/>
          </w:divBdr>
        </w:div>
        <w:div w:id="1270308337">
          <w:marLeft w:val="0"/>
          <w:marRight w:val="0"/>
          <w:marTop w:val="0"/>
          <w:marBottom w:val="0"/>
          <w:divBdr>
            <w:top w:val="none" w:sz="0" w:space="0" w:color="auto"/>
            <w:left w:val="none" w:sz="0" w:space="0" w:color="auto"/>
            <w:bottom w:val="none" w:sz="0" w:space="0" w:color="auto"/>
            <w:right w:val="none" w:sz="0" w:space="0" w:color="auto"/>
          </w:divBdr>
        </w:div>
        <w:div w:id="382801623">
          <w:marLeft w:val="0"/>
          <w:marRight w:val="0"/>
          <w:marTop w:val="0"/>
          <w:marBottom w:val="0"/>
          <w:divBdr>
            <w:top w:val="none" w:sz="0" w:space="0" w:color="auto"/>
            <w:left w:val="none" w:sz="0" w:space="0" w:color="auto"/>
            <w:bottom w:val="none" w:sz="0" w:space="0" w:color="auto"/>
            <w:right w:val="none" w:sz="0" w:space="0" w:color="auto"/>
          </w:divBdr>
        </w:div>
        <w:div w:id="884637159">
          <w:marLeft w:val="0"/>
          <w:marRight w:val="0"/>
          <w:marTop w:val="0"/>
          <w:marBottom w:val="0"/>
          <w:divBdr>
            <w:top w:val="none" w:sz="0" w:space="0" w:color="auto"/>
            <w:left w:val="none" w:sz="0" w:space="0" w:color="auto"/>
            <w:bottom w:val="none" w:sz="0" w:space="0" w:color="auto"/>
            <w:right w:val="none" w:sz="0" w:space="0" w:color="auto"/>
          </w:divBdr>
        </w:div>
        <w:div w:id="730352852">
          <w:marLeft w:val="0"/>
          <w:marRight w:val="0"/>
          <w:marTop w:val="0"/>
          <w:marBottom w:val="0"/>
          <w:divBdr>
            <w:top w:val="none" w:sz="0" w:space="0" w:color="auto"/>
            <w:left w:val="none" w:sz="0" w:space="0" w:color="auto"/>
            <w:bottom w:val="none" w:sz="0" w:space="0" w:color="auto"/>
            <w:right w:val="none" w:sz="0" w:space="0" w:color="auto"/>
          </w:divBdr>
        </w:div>
        <w:div w:id="33972533">
          <w:marLeft w:val="0"/>
          <w:marRight w:val="0"/>
          <w:marTop w:val="0"/>
          <w:marBottom w:val="0"/>
          <w:divBdr>
            <w:top w:val="none" w:sz="0" w:space="0" w:color="auto"/>
            <w:left w:val="none" w:sz="0" w:space="0" w:color="auto"/>
            <w:bottom w:val="none" w:sz="0" w:space="0" w:color="auto"/>
            <w:right w:val="none" w:sz="0" w:space="0" w:color="auto"/>
          </w:divBdr>
        </w:div>
        <w:div w:id="1156724412">
          <w:marLeft w:val="0"/>
          <w:marRight w:val="0"/>
          <w:marTop w:val="0"/>
          <w:marBottom w:val="0"/>
          <w:divBdr>
            <w:top w:val="none" w:sz="0" w:space="0" w:color="auto"/>
            <w:left w:val="none" w:sz="0" w:space="0" w:color="auto"/>
            <w:bottom w:val="none" w:sz="0" w:space="0" w:color="auto"/>
            <w:right w:val="none" w:sz="0" w:space="0" w:color="auto"/>
          </w:divBdr>
        </w:div>
        <w:div w:id="1815634266">
          <w:marLeft w:val="0"/>
          <w:marRight w:val="0"/>
          <w:marTop w:val="0"/>
          <w:marBottom w:val="0"/>
          <w:divBdr>
            <w:top w:val="none" w:sz="0" w:space="0" w:color="auto"/>
            <w:left w:val="none" w:sz="0" w:space="0" w:color="auto"/>
            <w:bottom w:val="none" w:sz="0" w:space="0" w:color="auto"/>
            <w:right w:val="none" w:sz="0" w:space="0" w:color="auto"/>
          </w:divBdr>
        </w:div>
        <w:div w:id="1826777871">
          <w:marLeft w:val="0"/>
          <w:marRight w:val="0"/>
          <w:marTop w:val="0"/>
          <w:marBottom w:val="0"/>
          <w:divBdr>
            <w:top w:val="none" w:sz="0" w:space="0" w:color="auto"/>
            <w:left w:val="none" w:sz="0" w:space="0" w:color="auto"/>
            <w:bottom w:val="none" w:sz="0" w:space="0" w:color="auto"/>
            <w:right w:val="none" w:sz="0" w:space="0" w:color="auto"/>
          </w:divBdr>
        </w:div>
        <w:div w:id="1455362765">
          <w:marLeft w:val="0"/>
          <w:marRight w:val="0"/>
          <w:marTop w:val="0"/>
          <w:marBottom w:val="0"/>
          <w:divBdr>
            <w:top w:val="none" w:sz="0" w:space="0" w:color="auto"/>
            <w:left w:val="none" w:sz="0" w:space="0" w:color="auto"/>
            <w:bottom w:val="none" w:sz="0" w:space="0" w:color="auto"/>
            <w:right w:val="none" w:sz="0" w:space="0" w:color="auto"/>
          </w:divBdr>
        </w:div>
        <w:div w:id="1504709421">
          <w:marLeft w:val="0"/>
          <w:marRight w:val="0"/>
          <w:marTop w:val="0"/>
          <w:marBottom w:val="0"/>
          <w:divBdr>
            <w:top w:val="none" w:sz="0" w:space="0" w:color="auto"/>
            <w:left w:val="none" w:sz="0" w:space="0" w:color="auto"/>
            <w:bottom w:val="none" w:sz="0" w:space="0" w:color="auto"/>
            <w:right w:val="none" w:sz="0" w:space="0" w:color="auto"/>
          </w:divBdr>
        </w:div>
        <w:div w:id="1484547232">
          <w:marLeft w:val="0"/>
          <w:marRight w:val="0"/>
          <w:marTop w:val="0"/>
          <w:marBottom w:val="0"/>
          <w:divBdr>
            <w:top w:val="none" w:sz="0" w:space="0" w:color="auto"/>
            <w:left w:val="none" w:sz="0" w:space="0" w:color="auto"/>
            <w:bottom w:val="none" w:sz="0" w:space="0" w:color="auto"/>
            <w:right w:val="none" w:sz="0" w:space="0" w:color="auto"/>
          </w:divBdr>
        </w:div>
        <w:div w:id="1631134449">
          <w:marLeft w:val="0"/>
          <w:marRight w:val="0"/>
          <w:marTop w:val="0"/>
          <w:marBottom w:val="0"/>
          <w:divBdr>
            <w:top w:val="none" w:sz="0" w:space="0" w:color="auto"/>
            <w:left w:val="none" w:sz="0" w:space="0" w:color="auto"/>
            <w:bottom w:val="none" w:sz="0" w:space="0" w:color="auto"/>
            <w:right w:val="none" w:sz="0" w:space="0" w:color="auto"/>
          </w:divBdr>
        </w:div>
        <w:div w:id="2122722523">
          <w:marLeft w:val="0"/>
          <w:marRight w:val="0"/>
          <w:marTop w:val="0"/>
          <w:marBottom w:val="0"/>
          <w:divBdr>
            <w:top w:val="none" w:sz="0" w:space="0" w:color="auto"/>
            <w:left w:val="none" w:sz="0" w:space="0" w:color="auto"/>
            <w:bottom w:val="none" w:sz="0" w:space="0" w:color="auto"/>
            <w:right w:val="none" w:sz="0" w:space="0" w:color="auto"/>
          </w:divBdr>
        </w:div>
        <w:div w:id="1834568148">
          <w:marLeft w:val="0"/>
          <w:marRight w:val="0"/>
          <w:marTop w:val="0"/>
          <w:marBottom w:val="0"/>
          <w:divBdr>
            <w:top w:val="none" w:sz="0" w:space="0" w:color="auto"/>
            <w:left w:val="none" w:sz="0" w:space="0" w:color="auto"/>
            <w:bottom w:val="none" w:sz="0" w:space="0" w:color="auto"/>
            <w:right w:val="none" w:sz="0" w:space="0" w:color="auto"/>
          </w:divBdr>
        </w:div>
        <w:div w:id="1776708992">
          <w:marLeft w:val="0"/>
          <w:marRight w:val="0"/>
          <w:marTop w:val="0"/>
          <w:marBottom w:val="0"/>
          <w:divBdr>
            <w:top w:val="none" w:sz="0" w:space="0" w:color="auto"/>
            <w:left w:val="none" w:sz="0" w:space="0" w:color="auto"/>
            <w:bottom w:val="none" w:sz="0" w:space="0" w:color="auto"/>
            <w:right w:val="none" w:sz="0" w:space="0" w:color="auto"/>
          </w:divBdr>
        </w:div>
        <w:div w:id="2060006883">
          <w:marLeft w:val="0"/>
          <w:marRight w:val="0"/>
          <w:marTop w:val="0"/>
          <w:marBottom w:val="0"/>
          <w:divBdr>
            <w:top w:val="none" w:sz="0" w:space="0" w:color="auto"/>
            <w:left w:val="none" w:sz="0" w:space="0" w:color="auto"/>
            <w:bottom w:val="none" w:sz="0" w:space="0" w:color="auto"/>
            <w:right w:val="none" w:sz="0" w:space="0" w:color="auto"/>
          </w:divBdr>
        </w:div>
        <w:div w:id="1559314725">
          <w:marLeft w:val="0"/>
          <w:marRight w:val="0"/>
          <w:marTop w:val="0"/>
          <w:marBottom w:val="0"/>
          <w:divBdr>
            <w:top w:val="none" w:sz="0" w:space="0" w:color="auto"/>
            <w:left w:val="none" w:sz="0" w:space="0" w:color="auto"/>
            <w:bottom w:val="none" w:sz="0" w:space="0" w:color="auto"/>
            <w:right w:val="none" w:sz="0" w:space="0" w:color="auto"/>
          </w:divBdr>
        </w:div>
        <w:div w:id="1045059959">
          <w:marLeft w:val="0"/>
          <w:marRight w:val="0"/>
          <w:marTop w:val="0"/>
          <w:marBottom w:val="0"/>
          <w:divBdr>
            <w:top w:val="none" w:sz="0" w:space="0" w:color="auto"/>
            <w:left w:val="none" w:sz="0" w:space="0" w:color="auto"/>
            <w:bottom w:val="none" w:sz="0" w:space="0" w:color="auto"/>
            <w:right w:val="none" w:sz="0" w:space="0" w:color="auto"/>
          </w:divBdr>
        </w:div>
        <w:div w:id="1245992650">
          <w:marLeft w:val="0"/>
          <w:marRight w:val="0"/>
          <w:marTop w:val="0"/>
          <w:marBottom w:val="0"/>
          <w:divBdr>
            <w:top w:val="none" w:sz="0" w:space="0" w:color="auto"/>
            <w:left w:val="none" w:sz="0" w:space="0" w:color="auto"/>
            <w:bottom w:val="none" w:sz="0" w:space="0" w:color="auto"/>
            <w:right w:val="none" w:sz="0" w:space="0" w:color="auto"/>
          </w:divBdr>
        </w:div>
        <w:div w:id="604927080">
          <w:marLeft w:val="0"/>
          <w:marRight w:val="0"/>
          <w:marTop w:val="0"/>
          <w:marBottom w:val="0"/>
          <w:divBdr>
            <w:top w:val="none" w:sz="0" w:space="0" w:color="auto"/>
            <w:left w:val="none" w:sz="0" w:space="0" w:color="auto"/>
            <w:bottom w:val="none" w:sz="0" w:space="0" w:color="auto"/>
            <w:right w:val="none" w:sz="0" w:space="0" w:color="auto"/>
          </w:divBdr>
        </w:div>
        <w:div w:id="1689525000">
          <w:marLeft w:val="0"/>
          <w:marRight w:val="0"/>
          <w:marTop w:val="0"/>
          <w:marBottom w:val="0"/>
          <w:divBdr>
            <w:top w:val="none" w:sz="0" w:space="0" w:color="auto"/>
            <w:left w:val="none" w:sz="0" w:space="0" w:color="auto"/>
            <w:bottom w:val="none" w:sz="0" w:space="0" w:color="auto"/>
            <w:right w:val="none" w:sz="0" w:space="0" w:color="auto"/>
          </w:divBdr>
        </w:div>
        <w:div w:id="400979517">
          <w:marLeft w:val="0"/>
          <w:marRight w:val="0"/>
          <w:marTop w:val="0"/>
          <w:marBottom w:val="0"/>
          <w:divBdr>
            <w:top w:val="none" w:sz="0" w:space="0" w:color="auto"/>
            <w:left w:val="none" w:sz="0" w:space="0" w:color="auto"/>
            <w:bottom w:val="none" w:sz="0" w:space="0" w:color="auto"/>
            <w:right w:val="none" w:sz="0" w:space="0" w:color="auto"/>
          </w:divBdr>
        </w:div>
        <w:div w:id="981277719">
          <w:marLeft w:val="0"/>
          <w:marRight w:val="0"/>
          <w:marTop w:val="0"/>
          <w:marBottom w:val="0"/>
          <w:divBdr>
            <w:top w:val="none" w:sz="0" w:space="0" w:color="auto"/>
            <w:left w:val="none" w:sz="0" w:space="0" w:color="auto"/>
            <w:bottom w:val="none" w:sz="0" w:space="0" w:color="auto"/>
            <w:right w:val="none" w:sz="0" w:space="0" w:color="auto"/>
          </w:divBdr>
        </w:div>
        <w:div w:id="1015036842">
          <w:marLeft w:val="0"/>
          <w:marRight w:val="0"/>
          <w:marTop w:val="0"/>
          <w:marBottom w:val="0"/>
          <w:divBdr>
            <w:top w:val="none" w:sz="0" w:space="0" w:color="auto"/>
            <w:left w:val="none" w:sz="0" w:space="0" w:color="auto"/>
            <w:bottom w:val="none" w:sz="0" w:space="0" w:color="auto"/>
            <w:right w:val="none" w:sz="0" w:space="0" w:color="auto"/>
          </w:divBdr>
        </w:div>
        <w:div w:id="1911964652">
          <w:marLeft w:val="0"/>
          <w:marRight w:val="0"/>
          <w:marTop w:val="0"/>
          <w:marBottom w:val="0"/>
          <w:divBdr>
            <w:top w:val="none" w:sz="0" w:space="0" w:color="auto"/>
            <w:left w:val="none" w:sz="0" w:space="0" w:color="auto"/>
            <w:bottom w:val="none" w:sz="0" w:space="0" w:color="auto"/>
            <w:right w:val="none" w:sz="0" w:space="0" w:color="auto"/>
          </w:divBdr>
        </w:div>
        <w:div w:id="1498377829">
          <w:marLeft w:val="0"/>
          <w:marRight w:val="0"/>
          <w:marTop w:val="0"/>
          <w:marBottom w:val="0"/>
          <w:divBdr>
            <w:top w:val="none" w:sz="0" w:space="0" w:color="auto"/>
            <w:left w:val="none" w:sz="0" w:space="0" w:color="auto"/>
            <w:bottom w:val="none" w:sz="0" w:space="0" w:color="auto"/>
            <w:right w:val="none" w:sz="0" w:space="0" w:color="auto"/>
          </w:divBdr>
        </w:div>
        <w:div w:id="1416711428">
          <w:marLeft w:val="0"/>
          <w:marRight w:val="0"/>
          <w:marTop w:val="0"/>
          <w:marBottom w:val="0"/>
          <w:divBdr>
            <w:top w:val="none" w:sz="0" w:space="0" w:color="auto"/>
            <w:left w:val="none" w:sz="0" w:space="0" w:color="auto"/>
            <w:bottom w:val="none" w:sz="0" w:space="0" w:color="auto"/>
            <w:right w:val="none" w:sz="0" w:space="0" w:color="auto"/>
          </w:divBdr>
        </w:div>
        <w:div w:id="908729099">
          <w:marLeft w:val="0"/>
          <w:marRight w:val="0"/>
          <w:marTop w:val="0"/>
          <w:marBottom w:val="0"/>
          <w:divBdr>
            <w:top w:val="none" w:sz="0" w:space="0" w:color="auto"/>
            <w:left w:val="none" w:sz="0" w:space="0" w:color="auto"/>
            <w:bottom w:val="none" w:sz="0" w:space="0" w:color="auto"/>
            <w:right w:val="none" w:sz="0" w:space="0" w:color="auto"/>
          </w:divBdr>
        </w:div>
        <w:div w:id="226379395">
          <w:marLeft w:val="0"/>
          <w:marRight w:val="0"/>
          <w:marTop w:val="0"/>
          <w:marBottom w:val="0"/>
          <w:divBdr>
            <w:top w:val="none" w:sz="0" w:space="0" w:color="auto"/>
            <w:left w:val="none" w:sz="0" w:space="0" w:color="auto"/>
            <w:bottom w:val="none" w:sz="0" w:space="0" w:color="auto"/>
            <w:right w:val="none" w:sz="0" w:space="0" w:color="auto"/>
          </w:divBdr>
        </w:div>
        <w:div w:id="900680669">
          <w:marLeft w:val="0"/>
          <w:marRight w:val="0"/>
          <w:marTop w:val="0"/>
          <w:marBottom w:val="0"/>
          <w:divBdr>
            <w:top w:val="none" w:sz="0" w:space="0" w:color="auto"/>
            <w:left w:val="none" w:sz="0" w:space="0" w:color="auto"/>
            <w:bottom w:val="none" w:sz="0" w:space="0" w:color="auto"/>
            <w:right w:val="none" w:sz="0" w:space="0" w:color="auto"/>
          </w:divBdr>
        </w:div>
      </w:divsChild>
    </w:div>
    <w:div w:id="2124954711">
      <w:bodyDiv w:val="1"/>
      <w:marLeft w:val="0"/>
      <w:marRight w:val="0"/>
      <w:marTop w:val="0"/>
      <w:marBottom w:val="0"/>
      <w:divBdr>
        <w:top w:val="none" w:sz="0" w:space="0" w:color="auto"/>
        <w:left w:val="none" w:sz="0" w:space="0" w:color="auto"/>
        <w:bottom w:val="none" w:sz="0" w:space="0" w:color="auto"/>
        <w:right w:val="none" w:sz="0" w:space="0" w:color="auto"/>
      </w:divBdr>
    </w:div>
    <w:div w:id="2129859635">
      <w:bodyDiv w:val="1"/>
      <w:marLeft w:val="0"/>
      <w:marRight w:val="0"/>
      <w:marTop w:val="0"/>
      <w:marBottom w:val="0"/>
      <w:divBdr>
        <w:top w:val="none" w:sz="0" w:space="0" w:color="auto"/>
        <w:left w:val="none" w:sz="0" w:space="0" w:color="auto"/>
        <w:bottom w:val="none" w:sz="0" w:space="0" w:color="auto"/>
        <w:right w:val="none" w:sz="0" w:space="0" w:color="auto"/>
      </w:divBdr>
    </w:div>
    <w:div w:id="2133788784">
      <w:bodyDiv w:val="1"/>
      <w:marLeft w:val="0"/>
      <w:marRight w:val="0"/>
      <w:marTop w:val="0"/>
      <w:marBottom w:val="0"/>
      <w:divBdr>
        <w:top w:val="none" w:sz="0" w:space="0" w:color="auto"/>
        <w:left w:val="none" w:sz="0" w:space="0" w:color="auto"/>
        <w:bottom w:val="none" w:sz="0" w:space="0" w:color="auto"/>
        <w:right w:val="none" w:sz="0" w:space="0" w:color="auto"/>
      </w:divBdr>
    </w:div>
    <w:div w:id="2141606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cid:image003.jpg@01D6EF4C.D8CFD360" TargetMode="External"/><Relationship Id="rId21" Type="http://schemas.openxmlformats.org/officeDocument/2006/relationships/hyperlink" Target="mailto:salimah@cacp.gatech.edu" TargetMode="External"/><Relationship Id="rId42" Type="http://schemas.openxmlformats.org/officeDocument/2006/relationships/hyperlink" Target="https://www.microsoft.com/en-us/education/products/learning-tools" TargetMode="External"/><Relationship Id="rId47" Type="http://schemas.openxmlformats.org/officeDocument/2006/relationships/hyperlink" Target="https://smmry.com/" TargetMode="External"/><Relationship Id="rId63" Type="http://schemas.openxmlformats.org/officeDocument/2006/relationships/hyperlink" Target="https://www.w3.org/TR/WCAG2/" TargetMode="External"/><Relationship Id="rId68" Type="http://schemas.openxmlformats.org/officeDocument/2006/relationships/hyperlink" Target="https://www.w3.org/TR/wcag-3.0/" TargetMode="External"/><Relationship Id="rId84" Type="http://schemas.openxmlformats.org/officeDocument/2006/relationships/hyperlink" Target="https://www.fcc.gov/document/fcc-announces-roundtable-emergency-broadband-benefit-program" TargetMode="External"/><Relationship Id="rId89" Type="http://schemas.openxmlformats.org/officeDocument/2006/relationships/hyperlink" Target="https://unh.zoom.us/webinar/register/WN_XzukrzsrTuKEXU-Xl368FA?mc_cid=29b8688a27&amp;mc_eid=5591b5babc" TargetMode="External"/><Relationship Id="rId16" Type="http://schemas.openxmlformats.org/officeDocument/2006/relationships/image" Target="media/image3.png"/><Relationship Id="rId11" Type="http://schemas.openxmlformats.org/officeDocument/2006/relationships/footer" Target="footer1.xml"/><Relationship Id="rId32" Type="http://schemas.openxmlformats.org/officeDocument/2006/relationships/hyperlink" Target="https://www.prnewswire.com/news-releases/cdc-foundation-and-georgia-techs-center-for-inclusive-design-and-innovation-launch-microsite-with-covid-19-resources-for-people-with-disabilities-301217482.html" TargetMode="External"/><Relationship Id="rId37" Type="http://schemas.openxmlformats.org/officeDocument/2006/relationships/hyperlink" Target="https://assistivetechnologyblog.com/2021/01/pregnancy-test-prototype-for-blind-women.html" TargetMode="External"/><Relationship Id="rId53" Type="http://schemas.openxmlformats.org/officeDocument/2006/relationships/hyperlink" Target="https://www.wishtv.com/indy-style/tools-and-devices-to-help-students-remote-learn/" TargetMode="External"/><Relationship Id="rId58" Type="http://schemas.openxmlformats.org/officeDocument/2006/relationships/hyperlink" Target="https://www.prweb.com/releases/level_access_g3ict_and_iaap_launches_2021_state_of_digital_accessibility_survey_to_benchmark_worldwide_efforts_to_create_inclusive_technology/prweb17675545.htm" TargetMode="External"/><Relationship Id="rId74" Type="http://schemas.openxmlformats.org/officeDocument/2006/relationships/hyperlink" Target="https://www.prnewswire.com/news-releases/innsight-to-launch-ada-tray-2-1-as-a-plug-in-on-major-web-development-platforms-301208860.html" TargetMode="External"/><Relationship Id="rId79" Type="http://schemas.openxmlformats.org/officeDocument/2006/relationships/hyperlink" Target="https://syncedreview.com/2021/01/12/visualvoice-uses-facial-appearance-to-boost-sota-in-speech-separation/" TargetMode="External"/><Relationship Id="rId5" Type="http://schemas.openxmlformats.org/officeDocument/2006/relationships/numbering" Target="numbering.xml"/><Relationship Id="rId90" Type="http://schemas.openxmlformats.org/officeDocument/2006/relationships/hyperlink" Target="Mailto:sympa@lists.gatech.edu?subject=Subscribe%20TDPH_Outreach" TargetMode="External"/><Relationship Id="rId95" Type="http://schemas.openxmlformats.org/officeDocument/2006/relationships/hyperlink" Target="mailto:anushrik@gatech.edu" TargetMode="External"/><Relationship Id="rId22" Type="http://schemas.openxmlformats.org/officeDocument/2006/relationships/image" Target="media/image4.png"/><Relationship Id="rId27" Type="http://schemas.openxmlformats.org/officeDocument/2006/relationships/hyperlink" Target="mailto:Salimah@cacp.gatech.edu" TargetMode="External"/><Relationship Id="rId43" Type="http://schemas.openxmlformats.org/officeDocument/2006/relationships/hyperlink" Target="https://tinyurl.com/kjvfmlf" TargetMode="External"/><Relationship Id="rId48" Type="http://schemas.openxmlformats.org/officeDocument/2006/relationships/hyperlink" Target="https://rewordify.com/" TargetMode="External"/><Relationship Id="rId64" Type="http://schemas.openxmlformats.org/officeDocument/2006/relationships/hyperlink" Target="https://www.w3.org/blog/2021/01/wcag-3-fpwd/" TargetMode="External"/><Relationship Id="rId69" Type="http://schemas.openxmlformats.org/officeDocument/2006/relationships/hyperlink" Target="https://flatteninaccessibility.com/" TargetMode="External"/><Relationship Id="rId80" Type="http://schemas.openxmlformats.org/officeDocument/2006/relationships/hyperlink" Target="https://nam12.safelinks.protection.outlook.com/?url=https%3A%2F%2Fwww.eventbrite.com%2Fe%2Fcovid-19-guidance-businesses-and-employers-and-disability-needs-tickets-126836103199&amp;data=04%7C01%7Csalimah%40cacp.gatech.edu%7Cf47f067ab81d4c04bff608d8c2e29875%7C482198bbae7b4b258b7a6d7f32faa083%7C0%7C0%7C637473625754643695%7CUnknown%7CTWFpbGZsb3d8eyJWIjoiMC4wLjAwMDAiLCJQIjoiV2luMzIiLCJBTiI6Ik1haWwiLCJXVCI6Mn0%3D%7C1000&amp;sdata=XVsIIDKdHsNcRLMeisIK7ee%2FaA1oEdF3iQGiLM7n1OQ%3D&amp;reserved=0" TargetMode="External"/><Relationship Id="rId85" Type="http://schemas.openxmlformats.org/officeDocument/2006/relationships/hyperlink" Target="https://www.fcc.gov/document/fcc-announces-roundtable-emergency-broadband-benefit-program" TargetMode="External"/><Relationship Id="rId3" Type="http://schemas.openxmlformats.org/officeDocument/2006/relationships/customXml" Target="../customXml/item3.xml"/><Relationship Id="rId12" Type="http://schemas.openxmlformats.org/officeDocument/2006/relationships/hyperlink" Target="http://www.wirelessrerc.gatech.edu/home" TargetMode="External"/><Relationship Id="rId17" Type="http://schemas.openxmlformats.org/officeDocument/2006/relationships/hyperlink" Target="mailto:salimah@cacp.gatech.edu" TargetMode="External"/><Relationship Id="rId25" Type="http://schemas.openxmlformats.org/officeDocument/2006/relationships/image" Target="media/image5.jpeg"/><Relationship Id="rId33" Type="http://schemas.openxmlformats.org/officeDocument/2006/relationships/hyperlink" Target="https://www.prnewswire.com/news-releases/cdc-foundation-and-georgia-techs-center-for-inclusive-design-and-innovation-launch-microsite-with-covid-19-resources-for-people-with-disabilities-301217482.html" TargetMode="External"/><Relationship Id="rId38" Type="http://schemas.openxmlformats.org/officeDocument/2006/relationships/hyperlink" Target="https://play.google.com/store/apps/details?id=com.google.android.apps.accessibility.voiceaccess&amp;hl=en&amp;gl=US" TargetMode="External"/><Relationship Id="rId46" Type="http://schemas.openxmlformats.org/officeDocument/2006/relationships/hyperlink" Target="https://rewordify.com/" TargetMode="External"/><Relationship Id="rId59" Type="http://schemas.openxmlformats.org/officeDocument/2006/relationships/hyperlink" Target="https://www.prweb.com/releases/level_access_g3ict_and_iaap_launches_2021_state_of_digital_accessibility_survey_to_benchmark_worldwide_efforts_to_create_inclusive_technology/prweb17675545.htm" TargetMode="External"/><Relationship Id="rId67" Type="http://schemas.openxmlformats.org/officeDocument/2006/relationships/hyperlink" Target="https://www.w3.org/TR/wcag-3.0/" TargetMode="External"/><Relationship Id="rId20" Type="http://schemas.openxmlformats.org/officeDocument/2006/relationships/hyperlink" Target="https://www.fcc.gov/document/fcc-takes-next-step-collect-more-precise-broadband-mapping-data" TargetMode="External"/><Relationship Id="rId41" Type="http://schemas.openxmlformats.org/officeDocument/2006/relationships/hyperlink" Target="http://eastersealstech.com/" TargetMode="External"/><Relationship Id="rId54" Type="http://schemas.openxmlformats.org/officeDocument/2006/relationships/hyperlink" Target="https://theprint.in/india/education/how-ar-vr-and-ai-technology-is-making-education-more-accessible-post-covid/589752/" TargetMode="External"/><Relationship Id="rId62" Type="http://schemas.openxmlformats.org/officeDocument/2006/relationships/hyperlink" Target="https://www.w3.org/TR/wcag-3.0/" TargetMode="External"/><Relationship Id="rId70" Type="http://schemas.openxmlformats.org/officeDocument/2006/relationships/hyperlink" Target="https://news.uci.edu/2021/01/19/tech-for-people-with-visual-disabilities/" TargetMode="External"/><Relationship Id="rId75" Type="http://schemas.openxmlformats.org/officeDocument/2006/relationships/hyperlink" Target="https://www.prnewswire.com/news-releases/innsight-to-launch-ada-tray-2-1-as-a-plug-in-on-major-web-development-platforms-301208860.html" TargetMode="External"/><Relationship Id="rId83" Type="http://schemas.openxmlformats.org/officeDocument/2006/relationships/hyperlink" Target="http://www.fcc.gov/live" TargetMode="External"/><Relationship Id="rId88" Type="http://schemas.openxmlformats.org/officeDocument/2006/relationships/hyperlink" Target="https://unh.zoom.us/webinar/register/WN_XzukrzsrTuKEXU-Xl368FA?mc_cid=29b8688a27&amp;mc_eid=5591b5babc" TargetMode="External"/><Relationship Id="rId91" Type="http://schemas.openxmlformats.org/officeDocument/2006/relationships/image" Target="media/image7.png"/><Relationship Id="rId96" Type="http://schemas.openxmlformats.org/officeDocument/2006/relationships/hyperlink" Target="mailto:salimah@cacp.gatech.edu?subject=Update%20my%20TDPH%20Subscription%20Emai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acebook.com/WirelessRERC/" TargetMode="External"/><Relationship Id="rId23" Type="http://schemas.openxmlformats.org/officeDocument/2006/relationships/hyperlink" Target="https://twitter.com/hashtag/30onADA30?src=hashtag_click" TargetMode="External"/><Relationship Id="rId28" Type="http://schemas.openxmlformats.org/officeDocument/2006/relationships/image" Target="media/image6.png"/><Relationship Id="rId36" Type="http://schemas.openxmlformats.org/officeDocument/2006/relationships/hyperlink" Target="https://assistivetechnologyblog.com/2021/01/pregnancy-test-prototype-for-blind-women.html" TargetMode="External"/><Relationship Id="rId49" Type="http://schemas.openxmlformats.org/officeDocument/2006/relationships/hyperlink" Target="https://snapcamera.snapchat.com/" TargetMode="External"/><Relationship Id="rId57" Type="http://schemas.openxmlformats.org/officeDocument/2006/relationships/hyperlink" Target="http://levelaccess.com/SODAR2021" TargetMode="External"/><Relationship Id="rId10" Type="http://schemas.openxmlformats.org/officeDocument/2006/relationships/endnotes" Target="endnotes.xml"/><Relationship Id="rId31" Type="http://schemas.openxmlformats.org/officeDocument/2006/relationships/hyperlink" Target="https://cidi.gatech.edu/covid" TargetMode="External"/><Relationship Id="rId44" Type="http://schemas.openxmlformats.org/officeDocument/2006/relationships/hyperlink" Target="https://www.helperbird.com/" TargetMode="External"/><Relationship Id="rId52" Type="http://schemas.openxmlformats.org/officeDocument/2006/relationships/hyperlink" Target="https://www.wishtv.com/indy-style/tools-and-devices-to-help-students-remote-learn/" TargetMode="External"/><Relationship Id="rId60" Type="http://schemas.openxmlformats.org/officeDocument/2006/relationships/hyperlink" Target="http://attoday.co.uk/charity-donates-transformative-assistive-tech-to-life-limited-children-at-hospice/" TargetMode="External"/><Relationship Id="rId65" Type="http://schemas.openxmlformats.org/officeDocument/2006/relationships/hyperlink" Target="https://github.com/w3c/silver/issues/new" TargetMode="External"/><Relationship Id="rId73" Type="http://schemas.openxmlformats.org/officeDocument/2006/relationships/hyperlink" Target="https://www.news-medical.net/news/20210118/Assistive-magnetic-skin-system-supports-freedom-of-movement-for-people-with-quadriplegia.aspx" TargetMode="External"/><Relationship Id="rId78" Type="http://schemas.openxmlformats.org/officeDocument/2006/relationships/hyperlink" Target="https://syncedreview.com/2021/01/12/visualvoice-uses-facial-appearance-to-boost-sota-in-speech-separation/" TargetMode="External"/><Relationship Id="rId81" Type="http://schemas.openxmlformats.org/officeDocument/2006/relationships/hyperlink" Target="https://nam12.safelinks.protection.outlook.com/?url=https%3A%2F%2Fcidi.gatech.edu%2Fcovid%2Ftraining&amp;data=04%7C01%7Csalimah%40cacp.gatech.edu%7Cf47f067ab81d4c04bff608d8c2e29875%7C482198bbae7b4b258b7a6d7f32faa083%7C0%7C0%7C637473625754643695%7CUnknown%7CTWFpbGZsb3d8eyJWIjoiMC4wLjAwMDAiLCJQIjoiV2luMzIiLCJBTiI6Ik1haWwiLCJXVCI6Mn0%3D%7C1000&amp;sdata=FFfu0b6CrJ5X66rhw5DmhTjuDx5JGUX9Nxdsl%2BtlXvo%3D&amp;reserved=0" TargetMode="External"/><Relationship Id="rId86" Type="http://schemas.openxmlformats.org/officeDocument/2006/relationships/hyperlink" Target="https://www.assistivetechnologyconference.com/2020-presentations/" TargetMode="External"/><Relationship Id="rId94" Type="http://schemas.openxmlformats.org/officeDocument/2006/relationships/hyperlink" Target="mailto:dara.bright@cacp.gatech.edu"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mailto:Salimah@cacp.gatech.edu" TargetMode="External"/><Relationship Id="rId39" Type="http://schemas.openxmlformats.org/officeDocument/2006/relationships/hyperlink" Target="http://ai.googleblog.com/2021/01/improving-mobile-app-accessibility-with.html" TargetMode="External"/><Relationship Id="R90ecb36fcfd5412f" Type="http://schemas.microsoft.com/office/2019/09/relationships/intelligence" Target="intelligence.xml"/><Relationship Id="rId34" Type="http://schemas.openxmlformats.org/officeDocument/2006/relationships/hyperlink" Target="https://static1.squarespace.com/static/5f3eafd33646ef68de17901a/t/5f8c1b060e944437bcabb5b0/1603017480138/Design+For+Everyone+Open+Source+Document.pdf" TargetMode="External"/><Relationship Id="rId50" Type="http://schemas.openxmlformats.org/officeDocument/2006/relationships/hyperlink" Target="https://chrome.google.com/webstore/detail/confetti-confetti-all-ove/alnpfmeemhhcfephffidoflphgnneeld?hl=en" TargetMode="External"/><Relationship Id="rId55" Type="http://schemas.openxmlformats.org/officeDocument/2006/relationships/hyperlink" Target="https://theprint.in/india/education/how-ar-vr-and-ai-technology-is-making-education-more-accessible-post-covid/589752/" TargetMode="External"/><Relationship Id="rId76" Type="http://schemas.openxmlformats.org/officeDocument/2006/relationships/hyperlink" Target="https://www.pcmag.com/news/sonys-new-lip-reading-technology-could-boost-accessibility-or-invade-privacy" TargetMode="External"/><Relationship Id="rId97" Type="http://schemas.openxmlformats.org/officeDocument/2006/relationships/hyperlink" Target="Mailto:sympa@lists.gatech.edu?subject=Unsubscribe%20TDPH_Outreach" TargetMode="External"/><Relationship Id="rId7" Type="http://schemas.openxmlformats.org/officeDocument/2006/relationships/settings" Target="settings.xml"/><Relationship Id="rId71" Type="http://schemas.openxmlformats.org/officeDocument/2006/relationships/hyperlink" Target="https://news.uci.edu/2021/01/19/tech-for-people-with-visual-disabilities/" TargetMode="External"/><Relationship Id="rId92" Type="http://schemas.openxmlformats.org/officeDocument/2006/relationships/hyperlink" Target="http://www.wirelessrerc.org" TargetMode="External"/><Relationship Id="rId2" Type="http://schemas.openxmlformats.org/officeDocument/2006/relationships/customXml" Target="../customXml/item2.xml"/><Relationship Id="rId29" Type="http://schemas.openxmlformats.org/officeDocument/2006/relationships/image" Target="cid:image001.png@01D60295.9720A510" TargetMode="External"/><Relationship Id="rId24" Type="http://schemas.openxmlformats.org/officeDocument/2006/relationships/hyperlink" Target="http://www.wirelessrerc.gatech.edu/" TargetMode="External"/><Relationship Id="rId40" Type="http://schemas.openxmlformats.org/officeDocument/2006/relationships/hyperlink" Target="https://ai.googleblog.com/2021/01/improving-mobile-app-accessibility-with.html" TargetMode="External"/><Relationship Id="rId45" Type="http://schemas.openxmlformats.org/officeDocument/2006/relationships/hyperlink" Target="https://smmry.com/" TargetMode="External"/><Relationship Id="rId66" Type="http://schemas.openxmlformats.org/officeDocument/2006/relationships/hyperlink" Target="mailto:public-agwg-comments@w3.org" TargetMode="External"/><Relationship Id="rId87" Type="http://schemas.openxmlformats.org/officeDocument/2006/relationships/hyperlink" Target="https://www.assistivetechnologyconference.com/2020-presentations/" TargetMode="External"/><Relationship Id="rId61" Type="http://schemas.openxmlformats.org/officeDocument/2006/relationships/hyperlink" Target="http://attoday.co.uk/charity-donates-transformative-assistive-tech-to-life-limited-children-at-hospice/" TargetMode="External"/><Relationship Id="rId82" Type="http://schemas.openxmlformats.org/officeDocument/2006/relationships/hyperlink" Target="mailto:training@gatfl.gatech.edu" TargetMode="External"/><Relationship Id="rId19" Type="http://schemas.openxmlformats.org/officeDocument/2006/relationships/hyperlink" Target="https://docs.fcc.gov/public/attachments/FCC-21-20A1.pdf" TargetMode="External"/><Relationship Id="rId14" Type="http://schemas.openxmlformats.org/officeDocument/2006/relationships/image" Target="media/image2.png"/><Relationship Id="rId30" Type="http://schemas.openxmlformats.org/officeDocument/2006/relationships/hyperlink" Target="http://bit.ly/wRERC-SUN2020" TargetMode="External"/><Relationship Id="rId35" Type="http://schemas.openxmlformats.org/officeDocument/2006/relationships/hyperlink" Target="https://tandp.egnyte.com/fl/bx2Tt08Wne" TargetMode="External"/><Relationship Id="rId56" Type="http://schemas.openxmlformats.org/officeDocument/2006/relationships/hyperlink" Target="http://levelaccess.com/SODAR2021" TargetMode="External"/><Relationship Id="rId77" Type="http://schemas.openxmlformats.org/officeDocument/2006/relationships/hyperlink" Target="https://www.pcmag.com/news/sonys-new-lip-reading-technology-could-boost-accessibility-or-invade-privacy" TargetMode="External"/><Relationship Id="rId8" Type="http://schemas.openxmlformats.org/officeDocument/2006/relationships/webSettings" Target="webSettings.xml"/><Relationship Id="rId51" Type="http://schemas.openxmlformats.org/officeDocument/2006/relationships/hyperlink" Target="https://www.eastersealstech.com/indata-project/" TargetMode="External"/><Relationship Id="rId72" Type="http://schemas.openxmlformats.org/officeDocument/2006/relationships/hyperlink" Target="https://www.news-medical.net/news/20210118/Assistive-magnetic-skin-system-supports-freedom-of-movement-for-people-with-quadriplegia.aspx" TargetMode="External"/><Relationship Id="rId93" Type="http://schemas.openxmlformats.org/officeDocument/2006/relationships/hyperlink" Target="mailto:salimah@cacp.gatech.edu?subject=News%20for%20Inclusion%20in%20the%20TDPH"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E1A47F-FECB-564F-A575-72DE53FFEA05}">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7311F71A5F6D46A9F867D8E429BF43" ma:contentTypeVersion="13" ma:contentTypeDescription="Create a new document." ma:contentTypeScope="" ma:versionID="8af847413b6175b75f80defb89d63c99">
  <xsd:schema xmlns:xsd="http://www.w3.org/2001/XMLSchema" xmlns:xs="http://www.w3.org/2001/XMLSchema" xmlns:p="http://schemas.microsoft.com/office/2006/metadata/properties" xmlns:ns3="2c9e6236-0f58-4fd7-b0b1-11e21f2ac024" xmlns:ns4="79924f4f-d1b2-46f0-8945-c660332e2d28" targetNamespace="http://schemas.microsoft.com/office/2006/metadata/properties" ma:root="true" ma:fieldsID="56330ba14da5959e40a3243b0b6d611a" ns3:_="" ns4:_="">
    <xsd:import namespace="2c9e6236-0f58-4fd7-b0b1-11e21f2ac024"/>
    <xsd:import namespace="79924f4f-d1b2-46f0-8945-c660332e2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6236-0f58-4fd7-b0b1-11e21f2ac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4f4f-d1b2-46f0-8945-c660332e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2525-491F-4E02-892F-BA203709C157}">
  <ds:schemaRefs>
    <ds:schemaRef ds:uri="http://schemas.microsoft.com/sharepoint/v3/contenttype/forms"/>
  </ds:schemaRefs>
</ds:datastoreItem>
</file>

<file path=customXml/itemProps2.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025810-F4A0-4B8E-A210-46EC4ACBA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6236-0f58-4fd7-b0b1-11e21f2ac024"/>
    <ds:schemaRef ds:uri="79924f4f-d1b2-46f0-8945-c660332e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261D0-C4AF-41BD-9D98-DAC33C3C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8122</Words>
  <Characters>46299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54313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Laforce, Muslimah S</cp:lastModifiedBy>
  <cp:revision>4</cp:revision>
  <cp:lastPrinted>2020-11-06T13:47:00Z</cp:lastPrinted>
  <dcterms:created xsi:type="dcterms:W3CDTF">2021-02-08T21:12:00Z</dcterms:created>
  <dcterms:modified xsi:type="dcterms:W3CDTF">2021-02-11T14:25:00Z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0x010100F97311F71A5F6D46A9F867D8E429BF43</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y fmtid="{D5CDD505-2E9C-101B-9397-08002B2CF9AE}" pid="10" name="grammarly_documentId">
    <vt:lpwstr>documentId_5933</vt:lpwstr>
  </property>
  <property fmtid="{D5CDD505-2E9C-101B-9397-08002B2CF9AE}" pid="11" name="grammarly_documentContext">
    <vt:lpwstr>{"goals":[],"domain":"general","emotions":[],"dialect":"american"}</vt:lpwstr>
  </property>
</Properties>
</file>