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5E9D" w14:textId="16A7CB1C" w:rsidR="000F2984" w:rsidRPr="00963BB5" w:rsidRDefault="000F2984" w:rsidP="007055B0">
      <w:pPr>
        <w:spacing w:line="259" w:lineRule="auto"/>
        <w:ind w:left="450"/>
        <w:rPr>
          <w:rFonts w:ascii="Verdana" w:hAnsi="Verdana"/>
          <w:sz w:val="20"/>
          <w:szCs w:val="20"/>
        </w:rPr>
        <w:sectPr w:rsidR="000F2984" w:rsidRPr="00963BB5" w:rsidSect="00F767FF">
          <w:footerReference w:type="default" r:id="rId11"/>
          <w:pgSz w:w="12240" w:h="15840"/>
          <w:pgMar w:top="1008" w:right="1008" w:bottom="1008" w:left="1008" w:header="720" w:footer="720" w:gutter="0"/>
          <w:cols w:space="720"/>
        </w:sectPr>
      </w:pPr>
    </w:p>
    <w:p w14:paraId="21FF11AD" w14:textId="77777777" w:rsidR="00C645B4" w:rsidRDefault="00C645B4" w:rsidP="00C645B4">
      <w:pPr>
        <w:pStyle w:val="Heading2"/>
        <w:spacing w:before="0" w:line="360" w:lineRule="auto"/>
        <w:jc w:val="center"/>
        <w:rPr>
          <w:rFonts w:ascii="Verdana" w:eastAsiaTheme="minorEastAsia" w:hAnsi="Verdana" w:cstheme="minorBidi"/>
          <w:bCs w:val="0"/>
          <w:smallCaps/>
          <w:color w:val="auto"/>
          <w:sz w:val="28"/>
          <w:szCs w:val="28"/>
        </w:rPr>
      </w:pPr>
      <w:r w:rsidRPr="005232F3">
        <w:rPr>
          <w:noProof/>
          <w:sz w:val="28"/>
          <w:szCs w:val="28"/>
        </w:rPr>
        <w:lastRenderedPageBreak/>
        <w:drawing>
          <wp:inline distT="0" distB="0" distL="0" distR="0" wp14:anchorId="1CFA25B1" wp14:editId="4384A6F5">
            <wp:extent cx="1324610" cy="511781"/>
            <wp:effectExtent l="0" t="0" r="0" b="3175"/>
            <wp:docPr id="5"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5155E4C6" w14:textId="31E04BEB" w:rsidR="00C645B4" w:rsidRPr="008F7A95" w:rsidRDefault="00C645B4" w:rsidP="00C645B4">
      <w:pPr>
        <w:pStyle w:val="Heading2"/>
        <w:spacing w:before="0"/>
        <w:jc w:val="center"/>
        <w:rPr>
          <w:rFonts w:ascii="Verdana" w:eastAsiaTheme="minorEastAsia" w:hAnsi="Verdana" w:cstheme="minorBidi"/>
          <w:bCs w:val="0"/>
          <w:smallCaps/>
          <w:color w:val="auto"/>
          <w:sz w:val="28"/>
          <w:szCs w:val="28"/>
        </w:rPr>
      </w:pPr>
      <w:r w:rsidRPr="008F7A95">
        <w:rPr>
          <w:rFonts w:ascii="Verdana" w:eastAsiaTheme="minorEastAsia" w:hAnsi="Verdana" w:cstheme="minorBidi"/>
          <w:bCs w:val="0"/>
          <w:smallCaps/>
          <w:color w:val="auto"/>
          <w:sz w:val="28"/>
          <w:szCs w:val="28"/>
        </w:rPr>
        <w:t xml:space="preserve">Technology and Disability Policy Highlights – </w:t>
      </w:r>
      <w:r w:rsidR="00AE3333" w:rsidRPr="008F7A95">
        <w:rPr>
          <w:rFonts w:ascii="Verdana" w:eastAsiaTheme="minorEastAsia" w:hAnsi="Verdana" w:cstheme="minorBidi"/>
          <w:bCs w:val="0"/>
          <w:smallCaps/>
          <w:color w:val="auto"/>
          <w:sz w:val="28"/>
          <w:szCs w:val="28"/>
        </w:rPr>
        <w:t>August</w:t>
      </w:r>
      <w:r w:rsidRPr="008F7A95">
        <w:rPr>
          <w:rFonts w:ascii="Verdana" w:eastAsiaTheme="minorEastAsia" w:hAnsi="Verdana" w:cstheme="minorBidi"/>
          <w:bCs w:val="0"/>
          <w:smallCaps/>
          <w:color w:val="auto"/>
          <w:sz w:val="28"/>
          <w:szCs w:val="28"/>
        </w:rPr>
        <w:t xml:space="preserve"> 2020</w:t>
      </w:r>
    </w:p>
    <w:p w14:paraId="67367258" w14:textId="77777777" w:rsidR="00C645B4" w:rsidRPr="00D45CC0" w:rsidRDefault="00C645B4" w:rsidP="00C645B4">
      <w:pPr>
        <w:spacing w:after="40"/>
        <w:jc w:val="center"/>
        <w:rPr>
          <w:rFonts w:ascii="Verdana" w:eastAsia="Verdana" w:hAnsi="Verdana" w:cs="Verdana"/>
          <w:sz w:val="20"/>
          <w:szCs w:val="20"/>
        </w:rPr>
      </w:pPr>
      <w:r w:rsidRPr="00D45CC0">
        <w:rPr>
          <w:rFonts w:ascii="Verdana" w:eastAsia="Verdana" w:hAnsi="Verdana" w:cs="Verdana"/>
          <w:sz w:val="20"/>
          <w:szCs w:val="20"/>
        </w:rPr>
        <w:t>Click the headings below to link directly to a particular section.</w:t>
      </w:r>
    </w:p>
    <w:p w14:paraId="2ECD81D2" w14:textId="7BA551CF" w:rsidR="00C645B4" w:rsidRPr="00C153B7" w:rsidRDefault="00013A1A" w:rsidP="00C645B4">
      <w:pPr>
        <w:jc w:val="center"/>
      </w:pPr>
      <w:hyperlink w:anchor="_Legislative_Activities:" w:history="1">
        <w:r w:rsidR="00C645B4">
          <w:rPr>
            <w:rStyle w:val="Hyperlink"/>
            <w:rFonts w:ascii="Verdana" w:eastAsia="Verdana" w:hAnsi="Verdana" w:cs="Verdana"/>
            <w:bCs/>
            <w:color w:val="002060"/>
            <w:sz w:val="20"/>
            <w:szCs w:val="20"/>
          </w:rPr>
          <w:fldChar w:fldCharType="begin"/>
        </w:r>
        <w:r w:rsidR="00C645B4">
          <w:instrText xml:space="preserve"> REF _Ref30666377 \h </w:instrText>
        </w:r>
        <w:r w:rsidR="00C645B4">
          <w:rPr>
            <w:rStyle w:val="Hyperlink"/>
            <w:rFonts w:ascii="Verdana" w:eastAsia="Verdana" w:hAnsi="Verdana" w:cs="Verdana"/>
            <w:bCs/>
            <w:color w:val="002060"/>
            <w:sz w:val="20"/>
            <w:szCs w:val="20"/>
          </w:rPr>
        </w:r>
        <w:r w:rsidR="00C645B4">
          <w:rPr>
            <w:rStyle w:val="Hyperlink"/>
            <w:rFonts w:ascii="Verdana" w:eastAsia="Verdana" w:hAnsi="Verdana" w:cs="Verdana"/>
            <w:bCs/>
            <w:color w:val="002060"/>
            <w:sz w:val="20"/>
            <w:szCs w:val="20"/>
          </w:rPr>
          <w:fldChar w:fldCharType="separate"/>
        </w:r>
        <w:r w:rsidR="0004301F">
          <w:rPr>
            <w:rStyle w:val="Hyperlink"/>
            <w:rFonts w:ascii="Verdana" w:eastAsia="Verdana" w:hAnsi="Verdana" w:cs="Verdana"/>
            <w:b/>
            <w:color w:val="002060"/>
            <w:sz w:val="20"/>
            <w:szCs w:val="20"/>
          </w:rPr>
          <w:t>Error! Reference source not found.</w:t>
        </w:r>
        <w:r w:rsidR="00C645B4">
          <w:rPr>
            <w:rStyle w:val="Hyperlink"/>
            <w:rFonts w:ascii="Verdana" w:eastAsia="Verdana" w:hAnsi="Verdana" w:cs="Verdana"/>
            <w:bCs/>
            <w:color w:val="002060"/>
            <w:sz w:val="20"/>
            <w:szCs w:val="20"/>
          </w:rPr>
          <w:fldChar w:fldCharType="end"/>
        </w:r>
        <w:r w:rsidR="00C645B4" w:rsidRPr="00EA3833">
          <w:rPr>
            <w:rStyle w:val="Hyperlink"/>
            <w:rFonts w:ascii="Verdana" w:hAnsi="Verdana"/>
            <w:bCs/>
            <w:color w:val="002060"/>
            <w:sz w:val="20"/>
            <w:szCs w:val="20"/>
            <w:u w:val="none"/>
          </w:rPr>
          <w:t xml:space="preserve">   </w:t>
        </w:r>
      </w:hyperlink>
      <w:hyperlink w:anchor="_Legislative_Activities:" w:history="1">
        <w:r w:rsidR="00C645B4" w:rsidRPr="00EA3833">
          <w:rPr>
            <w:rStyle w:val="Hyperlink"/>
            <w:rFonts w:ascii="Verdana" w:eastAsia="Verdana" w:hAnsi="Verdana" w:cs="Verdana"/>
            <w:bCs/>
            <w:color w:val="002060"/>
            <w:sz w:val="20"/>
            <w:szCs w:val="20"/>
          </w:rPr>
          <w:t>Legislative Activities</w:t>
        </w:r>
        <w:r w:rsidR="00C645B4" w:rsidRPr="00EA3833">
          <w:rPr>
            <w:rStyle w:val="Hyperlink"/>
            <w:rFonts w:ascii="Verdana" w:hAnsi="Verdana"/>
            <w:bCs/>
            <w:color w:val="002060"/>
            <w:sz w:val="20"/>
            <w:szCs w:val="20"/>
          </w:rPr>
          <w:t xml:space="preserve"> </w:t>
        </w:r>
        <w:r w:rsidR="00C645B4" w:rsidRPr="00EA3833">
          <w:rPr>
            <w:rStyle w:val="Hyperlink"/>
            <w:rFonts w:ascii="Verdana" w:hAnsi="Verdana"/>
            <w:bCs/>
            <w:color w:val="002060"/>
            <w:sz w:val="20"/>
            <w:szCs w:val="20"/>
            <w:u w:val="none"/>
          </w:rPr>
          <w:t xml:space="preserve">  </w:t>
        </w:r>
      </w:hyperlink>
      <w:hyperlink w:anchor="RegulatoryActivities" w:history="1">
        <w:r w:rsidR="00C645B4" w:rsidRPr="00EA3833">
          <w:rPr>
            <w:rStyle w:val="Hyperlink"/>
            <w:rFonts w:ascii="Verdana" w:eastAsia="Verdana" w:hAnsi="Verdana" w:cs="Verdana"/>
            <w:bCs/>
            <w:color w:val="002060"/>
            <w:sz w:val="20"/>
            <w:szCs w:val="20"/>
          </w:rPr>
          <w:t>Regulatory Activities</w:t>
        </w:r>
        <w:r w:rsidR="00C645B4" w:rsidRPr="00EA3833">
          <w:rPr>
            <w:rStyle w:val="Hyperlink"/>
            <w:rFonts w:ascii="Verdana" w:eastAsia="Verdana" w:hAnsi="Verdana" w:cs="Verdana"/>
            <w:bCs/>
            <w:color w:val="002060"/>
            <w:sz w:val="20"/>
            <w:szCs w:val="20"/>
            <w:u w:val="none"/>
          </w:rPr>
          <w:t xml:space="preserve">   </w:t>
        </w:r>
      </w:hyperlink>
      <w:hyperlink w:anchor="_Wireless_RERC_Updates">
        <w:r w:rsidR="00C645B4" w:rsidRPr="00EA3833">
          <w:rPr>
            <w:rFonts w:ascii="Verdana" w:eastAsia="Verdana" w:hAnsi="Verdana" w:cs="Verdana"/>
            <w:bCs/>
            <w:color w:val="002060"/>
            <w:sz w:val="20"/>
            <w:szCs w:val="20"/>
            <w:u w:val="single"/>
          </w:rPr>
          <w:t>Wireless RERC Updates</w:t>
        </w:r>
      </w:hyperlink>
      <w:r w:rsidR="00C645B4">
        <w:rPr>
          <w:rFonts w:ascii="Verdana" w:eastAsia="Verdana" w:hAnsi="Verdana" w:cs="Verdana"/>
          <w:bCs/>
          <w:color w:val="002060"/>
          <w:sz w:val="20"/>
          <w:szCs w:val="20"/>
        </w:rPr>
        <w:t xml:space="preserve">   </w:t>
      </w:r>
      <w:hyperlink w:anchor="_Other_Items_of">
        <w:r w:rsidR="00C645B4" w:rsidRPr="00EA3833">
          <w:rPr>
            <w:rFonts w:ascii="Verdana" w:eastAsia="Verdana" w:hAnsi="Verdana" w:cs="Verdana"/>
            <w:bCs/>
            <w:color w:val="002060"/>
            <w:sz w:val="20"/>
            <w:szCs w:val="20"/>
            <w:u w:val="single"/>
          </w:rPr>
          <w:t>Other Items of Interest</w:t>
        </w:r>
      </w:hyperlink>
    </w:p>
    <w:p w14:paraId="0504EEAC" w14:textId="77777777" w:rsidR="00C645B4" w:rsidRDefault="00C645B4" w:rsidP="001B3B07">
      <w:pPr>
        <w:jc w:val="both"/>
        <w:rPr>
          <w:rFonts w:ascii="Verdana" w:hAnsi="Verdana"/>
          <w:sz w:val="20"/>
          <w:szCs w:val="20"/>
        </w:rPr>
      </w:pPr>
    </w:p>
    <w:p w14:paraId="25C3F62E" w14:textId="2159970F" w:rsidR="00C153B7" w:rsidRPr="00A16794" w:rsidRDefault="1888459A" w:rsidP="001B3B07">
      <w:pPr>
        <w:jc w:val="both"/>
        <w:rPr>
          <w:rFonts w:ascii="Verdana" w:hAnsi="Verdana"/>
          <w:sz w:val="20"/>
          <w:szCs w:val="20"/>
        </w:rPr>
      </w:pPr>
      <w:r>
        <w:rPr>
          <w:noProof/>
        </w:rPr>
        <w:drawing>
          <wp:inline distT="0" distB="0" distL="0" distR="0" wp14:anchorId="5E8E64DD" wp14:editId="328F5A11">
            <wp:extent cx="171450" cy="171450"/>
            <wp:effectExtent l="0" t="0" r="0" b="0"/>
            <wp:docPr id="585170774"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51D4E0D7">
        <w:rPr>
          <w:rFonts w:ascii="Verdana" w:hAnsi="Verdana"/>
          <w:sz w:val="20"/>
          <w:szCs w:val="20"/>
        </w:rPr>
        <w:t xml:space="preserve">  </w:t>
      </w:r>
      <w:r>
        <w:rPr>
          <w:noProof/>
        </w:rPr>
        <w:drawing>
          <wp:inline distT="0" distB="0" distL="0" distR="0" wp14:anchorId="3D492CA0" wp14:editId="3376846E">
            <wp:extent cx="173736" cy="173736"/>
            <wp:effectExtent l="0" t="0" r="0" b="0"/>
            <wp:docPr id="1056967936"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51D4E0D7">
        <w:rPr>
          <w:rFonts w:ascii="Verdana" w:hAnsi="Verdana"/>
          <w:sz w:val="20"/>
          <w:szCs w:val="20"/>
        </w:rPr>
        <w:t xml:space="preserve"> </w:t>
      </w:r>
    </w:p>
    <w:p w14:paraId="3219FB5D" w14:textId="178A852A" w:rsidR="0038415B" w:rsidRDefault="0038415B" w:rsidP="0038415B">
      <w:pPr>
        <w:spacing w:line="360" w:lineRule="auto"/>
        <w:jc w:val="both"/>
        <w:rPr>
          <w:rFonts w:ascii="Verdana" w:eastAsia="Verdana" w:hAnsi="Verdana" w:cs="Verdana"/>
          <w:sz w:val="28"/>
          <w:szCs w:val="28"/>
        </w:rPr>
      </w:pPr>
      <w:r w:rsidRPr="51D4E0D7">
        <w:rPr>
          <w:rFonts w:ascii="Verdana" w:eastAsia="Verdana" w:hAnsi="Verdana" w:cs="Verdana"/>
          <w:b/>
          <w:bCs/>
          <w:smallCaps/>
          <w:sz w:val="28"/>
          <w:szCs w:val="28"/>
        </w:rPr>
        <w:t>Overview</w:t>
      </w:r>
    </w:p>
    <w:p w14:paraId="0B54A368" w14:textId="6D3323E4" w:rsidR="00EA4698" w:rsidRDefault="00975971" w:rsidP="51D4E0D7">
      <w:pPr>
        <w:spacing w:after="120" w:line="360" w:lineRule="auto"/>
        <w:jc w:val="both"/>
        <w:rPr>
          <w:rFonts w:ascii="Verdana" w:eastAsiaTheme="minorEastAsia" w:hAnsi="Verdana" w:cs="AppleSystemUIFont"/>
          <w:sz w:val="20"/>
          <w:szCs w:val="20"/>
        </w:rPr>
      </w:pPr>
      <w:bookmarkStart w:id="0" w:name="_GoBack"/>
      <w:r>
        <w:rPr>
          <w:rFonts w:ascii="Verdana" w:eastAsiaTheme="minorEastAsia" w:hAnsi="Verdana" w:cs="AppleSystemUIFont"/>
          <w:sz w:val="20"/>
          <w:szCs w:val="20"/>
        </w:rPr>
        <w:t>As August concluded</w:t>
      </w:r>
      <w:r w:rsidR="00FD0AE8">
        <w:rPr>
          <w:rFonts w:ascii="Verdana" w:eastAsiaTheme="minorEastAsia" w:hAnsi="Verdana" w:cs="AppleSystemUIFont"/>
          <w:sz w:val="20"/>
          <w:szCs w:val="20"/>
        </w:rPr>
        <w:t>,</w:t>
      </w:r>
      <w:r w:rsidR="2D2C0108" w:rsidRPr="51D4E0D7">
        <w:rPr>
          <w:rFonts w:ascii="Verdana" w:eastAsiaTheme="minorEastAsia" w:hAnsi="Verdana" w:cs="AppleSystemUIFont"/>
          <w:sz w:val="20"/>
          <w:szCs w:val="20"/>
        </w:rPr>
        <w:t xml:space="preserve"> </w:t>
      </w:r>
      <w:r>
        <w:rPr>
          <w:rFonts w:ascii="Verdana" w:eastAsiaTheme="minorEastAsia" w:hAnsi="Verdana" w:cs="AppleSystemUIFont"/>
          <w:sz w:val="20"/>
          <w:szCs w:val="20"/>
        </w:rPr>
        <w:t xml:space="preserve">attention </w:t>
      </w:r>
      <w:r w:rsidR="00FD0AE8">
        <w:rPr>
          <w:rFonts w:ascii="Verdana" w:eastAsiaTheme="minorEastAsia" w:hAnsi="Verdana" w:cs="AppleSystemUIFont"/>
          <w:sz w:val="20"/>
          <w:szCs w:val="20"/>
        </w:rPr>
        <w:t>was paid to</w:t>
      </w:r>
      <w:r>
        <w:rPr>
          <w:rFonts w:ascii="Verdana" w:eastAsiaTheme="minorEastAsia" w:hAnsi="Verdana" w:cs="AppleSystemUIFont"/>
          <w:sz w:val="20"/>
          <w:szCs w:val="20"/>
        </w:rPr>
        <w:t xml:space="preserve"> </w:t>
      </w:r>
      <w:r w:rsidRPr="51D4E0D7">
        <w:rPr>
          <w:rFonts w:ascii="Verdana" w:eastAsiaTheme="minorEastAsia" w:hAnsi="Verdana" w:cs="AppleSystemUIFont"/>
          <w:sz w:val="20"/>
          <w:szCs w:val="20"/>
        </w:rPr>
        <w:t>voters with disabilities</w:t>
      </w:r>
      <w:r>
        <w:rPr>
          <w:rFonts w:ascii="Verdana" w:eastAsiaTheme="minorEastAsia" w:hAnsi="Verdana" w:cs="AppleSystemUIFont"/>
          <w:sz w:val="20"/>
          <w:szCs w:val="20"/>
        </w:rPr>
        <w:t>’</w:t>
      </w:r>
      <w:r w:rsidRPr="51D4E0D7">
        <w:rPr>
          <w:rFonts w:ascii="Verdana" w:eastAsiaTheme="minorEastAsia" w:hAnsi="Verdana" w:cs="AppleSystemUIFont"/>
          <w:sz w:val="20"/>
          <w:szCs w:val="20"/>
        </w:rPr>
        <w:t xml:space="preserve"> </w:t>
      </w:r>
      <w:r>
        <w:rPr>
          <w:rFonts w:ascii="Verdana" w:eastAsiaTheme="minorEastAsia" w:hAnsi="Verdana" w:cs="AppleSystemUIFont"/>
          <w:sz w:val="20"/>
          <w:szCs w:val="20"/>
        </w:rPr>
        <w:t>access to upcoming elections.</w:t>
      </w:r>
      <w:r w:rsidR="2D2C0108" w:rsidRPr="51D4E0D7">
        <w:rPr>
          <w:rFonts w:ascii="Verdana" w:eastAsiaTheme="minorEastAsia" w:hAnsi="Verdana" w:cs="AppleSystemUIFont"/>
          <w:sz w:val="20"/>
          <w:szCs w:val="20"/>
        </w:rPr>
        <w:t xml:space="preserve"> </w:t>
      </w:r>
      <w:r>
        <w:rPr>
          <w:rFonts w:ascii="Verdana" w:eastAsiaTheme="minorEastAsia" w:hAnsi="Verdana" w:cs="AppleSystemUIFont"/>
          <w:sz w:val="20"/>
          <w:szCs w:val="20"/>
        </w:rPr>
        <w:t>Hawa</w:t>
      </w:r>
      <w:r w:rsidR="00EA4698">
        <w:rPr>
          <w:rFonts w:ascii="Verdana" w:eastAsiaTheme="minorEastAsia" w:hAnsi="Verdana" w:cs="AppleSystemUIFont"/>
          <w:sz w:val="20"/>
          <w:szCs w:val="20"/>
        </w:rPr>
        <w:t>ii</w:t>
      </w:r>
      <w:r>
        <w:rPr>
          <w:rFonts w:ascii="Verdana" w:eastAsiaTheme="minorEastAsia" w:hAnsi="Verdana" w:cs="AppleSystemUIFont"/>
          <w:sz w:val="20"/>
          <w:szCs w:val="20"/>
        </w:rPr>
        <w:t xml:space="preserve"> passed </w:t>
      </w:r>
      <w:r w:rsidRPr="0067137E">
        <w:rPr>
          <w:rFonts w:ascii="Verdana" w:eastAsiaTheme="minorEastAsia" w:hAnsi="Verdana" w:cs="AppleSystemUIFont"/>
          <w:i/>
          <w:sz w:val="20"/>
          <w:szCs w:val="20"/>
        </w:rPr>
        <w:t>Act 136</w:t>
      </w:r>
      <w:r w:rsidRPr="00975971">
        <w:rPr>
          <w:rFonts w:ascii="Verdana" w:eastAsiaTheme="minorEastAsia" w:hAnsi="Verdana" w:cs="AppleSystemUIFont"/>
          <w:sz w:val="20"/>
          <w:szCs w:val="20"/>
        </w:rPr>
        <w:t xml:space="preserve">, </w:t>
      </w:r>
      <w:r w:rsidR="00FD0AE8">
        <w:rPr>
          <w:rFonts w:ascii="Verdana" w:eastAsiaTheme="minorEastAsia" w:hAnsi="Verdana" w:cs="AppleSystemUIFont"/>
          <w:sz w:val="20"/>
          <w:szCs w:val="20"/>
        </w:rPr>
        <w:t>expanding access</w:t>
      </w:r>
      <w:r>
        <w:rPr>
          <w:rFonts w:ascii="Verdana" w:eastAsiaTheme="minorEastAsia" w:hAnsi="Verdana" w:cs="AppleSystemUIFont"/>
          <w:sz w:val="20"/>
          <w:szCs w:val="20"/>
        </w:rPr>
        <w:t xml:space="preserve"> to e</w:t>
      </w:r>
      <w:r w:rsidRPr="00975971">
        <w:rPr>
          <w:rFonts w:ascii="Verdana" w:eastAsiaTheme="minorEastAsia" w:hAnsi="Verdana" w:cs="AppleSystemUIFont"/>
          <w:sz w:val="20"/>
          <w:szCs w:val="20"/>
        </w:rPr>
        <w:t>lectronic ballot</w:t>
      </w:r>
      <w:r>
        <w:rPr>
          <w:rFonts w:ascii="Verdana" w:eastAsiaTheme="minorEastAsia" w:hAnsi="Verdana" w:cs="AppleSystemUIFont"/>
          <w:sz w:val="20"/>
          <w:szCs w:val="20"/>
        </w:rPr>
        <w:t>s, which had previously only been</w:t>
      </w:r>
      <w:r w:rsidR="00FD0AE8">
        <w:rPr>
          <w:rFonts w:ascii="Verdana" w:eastAsiaTheme="minorEastAsia" w:hAnsi="Verdana" w:cs="AppleSystemUIFont"/>
          <w:sz w:val="20"/>
          <w:szCs w:val="20"/>
        </w:rPr>
        <w:t xml:space="preserve"> av</w:t>
      </w:r>
      <w:r w:rsidR="0067137E">
        <w:rPr>
          <w:rFonts w:ascii="Verdana" w:eastAsiaTheme="minorEastAsia" w:hAnsi="Verdana" w:cs="AppleSystemUIFont"/>
          <w:sz w:val="20"/>
          <w:szCs w:val="20"/>
        </w:rPr>
        <w:t>ai</w:t>
      </w:r>
      <w:r w:rsidR="00FD0AE8">
        <w:rPr>
          <w:rFonts w:ascii="Verdana" w:eastAsiaTheme="minorEastAsia" w:hAnsi="Verdana" w:cs="AppleSystemUIFont"/>
          <w:sz w:val="20"/>
          <w:szCs w:val="20"/>
        </w:rPr>
        <w:t>lable to</w:t>
      </w:r>
      <w:r w:rsidR="00EA4698">
        <w:rPr>
          <w:rFonts w:ascii="Verdana" w:eastAsiaTheme="minorEastAsia" w:hAnsi="Verdana" w:cs="AppleSystemUIFont"/>
          <w:sz w:val="20"/>
          <w:szCs w:val="20"/>
        </w:rPr>
        <w:t xml:space="preserve"> military perso</w:t>
      </w:r>
      <w:r w:rsidR="0067137E">
        <w:rPr>
          <w:rFonts w:ascii="Verdana" w:eastAsiaTheme="minorEastAsia" w:hAnsi="Verdana" w:cs="AppleSystemUIFont"/>
          <w:sz w:val="20"/>
          <w:szCs w:val="20"/>
        </w:rPr>
        <w:t>n</w:t>
      </w:r>
      <w:r w:rsidR="00EA4698">
        <w:rPr>
          <w:rFonts w:ascii="Verdana" w:eastAsiaTheme="minorEastAsia" w:hAnsi="Verdana" w:cs="AppleSystemUIFont"/>
          <w:sz w:val="20"/>
          <w:szCs w:val="20"/>
        </w:rPr>
        <w:t>nel. Similarly, a</w:t>
      </w:r>
      <w:r w:rsidR="00EA4698" w:rsidRPr="00EA4698">
        <w:rPr>
          <w:rFonts w:ascii="Verdana" w:eastAsiaTheme="minorEastAsia" w:hAnsi="Verdana" w:cs="AppleSystemUIFont"/>
          <w:sz w:val="20"/>
          <w:szCs w:val="20"/>
        </w:rPr>
        <w:t xml:space="preserve"> Virginia federal court released a consent decr</w:t>
      </w:r>
      <w:r w:rsidR="00FD0AE8">
        <w:rPr>
          <w:rFonts w:ascii="Verdana" w:eastAsiaTheme="minorEastAsia" w:hAnsi="Verdana" w:cs="AppleSystemUIFont"/>
          <w:sz w:val="20"/>
          <w:szCs w:val="20"/>
        </w:rPr>
        <w:t>ee regarding expanded accessibility</w:t>
      </w:r>
      <w:r w:rsidR="00EA4698" w:rsidRPr="00EA4698">
        <w:rPr>
          <w:rFonts w:ascii="Verdana" w:eastAsiaTheme="minorEastAsia" w:hAnsi="Verdana" w:cs="AppleSystemUIFont"/>
          <w:sz w:val="20"/>
          <w:szCs w:val="20"/>
        </w:rPr>
        <w:t xml:space="preserve"> options. The Decree requires that all counties and cities in Virginia have electronic absentee ballots </w:t>
      </w:r>
      <w:r w:rsidR="00FD0AE8">
        <w:rPr>
          <w:rFonts w:ascii="Verdana" w:eastAsiaTheme="minorEastAsia" w:hAnsi="Verdana" w:cs="AppleSystemUIFont"/>
          <w:sz w:val="20"/>
          <w:szCs w:val="20"/>
        </w:rPr>
        <w:t>that are compatible with</w:t>
      </w:r>
      <w:r w:rsidR="00EA4698" w:rsidRPr="00EA4698">
        <w:rPr>
          <w:rFonts w:ascii="Verdana" w:eastAsiaTheme="minorEastAsia" w:hAnsi="Verdana" w:cs="AppleSystemUIFont"/>
          <w:sz w:val="20"/>
          <w:szCs w:val="20"/>
        </w:rPr>
        <w:t xml:space="preserve"> screen</w:t>
      </w:r>
      <w:r w:rsidR="0067137E">
        <w:rPr>
          <w:rFonts w:ascii="Verdana" w:eastAsiaTheme="minorEastAsia" w:hAnsi="Verdana" w:cs="AppleSystemUIFont"/>
          <w:sz w:val="20"/>
          <w:szCs w:val="20"/>
        </w:rPr>
        <w:t>-</w:t>
      </w:r>
      <w:r w:rsidR="00EA4698" w:rsidRPr="00EA4698">
        <w:rPr>
          <w:rFonts w:ascii="Verdana" w:eastAsiaTheme="minorEastAsia" w:hAnsi="Verdana" w:cs="AppleSystemUIFont"/>
          <w:sz w:val="20"/>
          <w:szCs w:val="20"/>
        </w:rPr>
        <w:t>reader technology</w:t>
      </w:r>
      <w:r w:rsidR="00EA4698">
        <w:rPr>
          <w:rFonts w:ascii="Verdana" w:eastAsiaTheme="minorEastAsia" w:hAnsi="Verdana" w:cs="AppleSystemUIFont"/>
          <w:sz w:val="20"/>
          <w:szCs w:val="20"/>
        </w:rPr>
        <w:t xml:space="preserve"> and other assistive technologies</w:t>
      </w:r>
      <w:r w:rsidR="00EA4698" w:rsidRPr="00EA4698">
        <w:rPr>
          <w:rFonts w:ascii="Verdana" w:eastAsiaTheme="minorEastAsia" w:hAnsi="Verdana" w:cs="AppleSystemUIFont"/>
          <w:sz w:val="20"/>
          <w:szCs w:val="20"/>
        </w:rPr>
        <w:t xml:space="preserve">. </w:t>
      </w:r>
    </w:p>
    <w:p w14:paraId="03EE84CA" w14:textId="10ADEB40" w:rsidR="006221F1" w:rsidRPr="006221F1" w:rsidRDefault="00C645B4" w:rsidP="51D4E0D7">
      <w:pPr>
        <w:spacing w:after="120" w:line="360" w:lineRule="auto"/>
        <w:jc w:val="both"/>
      </w:pPr>
      <w:r>
        <w:rPr>
          <w:rFonts w:ascii="Verdana" w:eastAsiaTheme="minorEastAsia" w:hAnsi="Verdana" w:cs="AppleSystemUIFont"/>
          <w:sz w:val="20"/>
          <w:szCs w:val="20"/>
        </w:rPr>
        <w:t>While</w:t>
      </w:r>
      <w:r w:rsidR="00EA4698">
        <w:rPr>
          <w:rFonts w:ascii="Verdana" w:eastAsiaTheme="minorEastAsia" w:hAnsi="Verdana" w:cs="AppleSystemUIFont"/>
          <w:sz w:val="20"/>
          <w:szCs w:val="20"/>
        </w:rPr>
        <w:t xml:space="preserve"> </w:t>
      </w:r>
      <w:r w:rsidR="2D2C0108" w:rsidRPr="51D4E0D7">
        <w:rPr>
          <w:rFonts w:ascii="Verdana" w:eastAsiaTheme="minorEastAsia" w:hAnsi="Verdana" w:cs="AppleSystemUIFont"/>
          <w:sz w:val="20"/>
          <w:szCs w:val="20"/>
        </w:rPr>
        <w:t xml:space="preserve">August marks the annual Congressional recess, work continued at regulatory agencies. </w:t>
      </w:r>
      <w:r w:rsidR="00EA4698">
        <w:rPr>
          <w:rFonts w:ascii="Verdana" w:eastAsiaTheme="minorEastAsia" w:hAnsi="Verdana" w:cs="AppleSystemUIFont"/>
          <w:sz w:val="20"/>
          <w:szCs w:val="20"/>
        </w:rPr>
        <w:t>T</w:t>
      </w:r>
      <w:r w:rsidR="2D2C0108" w:rsidRPr="51D4E0D7">
        <w:rPr>
          <w:rFonts w:ascii="Verdana" w:eastAsiaTheme="minorEastAsia" w:hAnsi="Verdana" w:cs="AppleSystemUIFont"/>
          <w:sz w:val="20"/>
          <w:szCs w:val="20"/>
        </w:rPr>
        <w:t xml:space="preserve">he Federal Communications Commission (FCC) </w:t>
      </w:r>
      <w:r w:rsidR="0067137E">
        <w:rPr>
          <w:rFonts w:ascii="Verdana" w:eastAsiaTheme="minorEastAsia" w:hAnsi="Verdana" w:cs="AppleSystemUIFont"/>
          <w:sz w:val="20"/>
          <w:szCs w:val="20"/>
        </w:rPr>
        <w:t xml:space="preserve">released an </w:t>
      </w:r>
      <w:r w:rsidR="0067137E" w:rsidRPr="0067137E">
        <w:rPr>
          <w:rFonts w:ascii="Verdana" w:eastAsiaTheme="minorEastAsia" w:hAnsi="Verdana" w:cs="AppleSystemUIFont"/>
          <w:i/>
          <w:sz w:val="20"/>
          <w:szCs w:val="20"/>
        </w:rPr>
        <w:t>Order</w:t>
      </w:r>
      <w:r w:rsidR="0067137E">
        <w:rPr>
          <w:rFonts w:ascii="Verdana" w:eastAsiaTheme="minorEastAsia" w:hAnsi="Verdana" w:cs="AppleSystemUIFont"/>
          <w:sz w:val="20"/>
          <w:szCs w:val="20"/>
        </w:rPr>
        <w:t xml:space="preserve"> </w:t>
      </w:r>
      <w:r w:rsidR="0067137E" w:rsidRPr="004B48E1">
        <w:rPr>
          <w:rFonts w:ascii="Verdana" w:eastAsiaTheme="minorHAnsi" w:hAnsi="Verdana" w:cs="AppleSystemUIFont"/>
          <w:sz w:val="20"/>
          <w:szCs w:val="20"/>
        </w:rPr>
        <w:t>[</w:t>
      </w:r>
      <w:r w:rsidR="0067137E" w:rsidRPr="00BA42E5">
        <w:rPr>
          <w:rFonts w:ascii="Verdana" w:eastAsiaTheme="minorHAnsi" w:hAnsi="Verdana" w:cs="AppleSystemUIFont"/>
          <w:b/>
          <w:sz w:val="20"/>
          <w:szCs w:val="20"/>
        </w:rPr>
        <w:t>CG Docket No. 03-123; CG Docket No. 10-51</w:t>
      </w:r>
      <w:r w:rsidR="0067137E" w:rsidRPr="004B48E1">
        <w:rPr>
          <w:rFonts w:ascii="Verdana" w:eastAsiaTheme="minorHAnsi" w:hAnsi="Verdana" w:cs="AppleSystemUIFont"/>
          <w:sz w:val="20"/>
          <w:szCs w:val="20"/>
        </w:rPr>
        <w:t xml:space="preserve">] </w:t>
      </w:r>
      <w:r w:rsidR="0067137E">
        <w:rPr>
          <w:rFonts w:ascii="Verdana" w:eastAsiaTheme="minorEastAsia" w:hAnsi="Verdana" w:cs="AppleSystemUIFont"/>
          <w:sz w:val="20"/>
          <w:szCs w:val="20"/>
        </w:rPr>
        <w:t>extending</w:t>
      </w:r>
      <w:r w:rsidR="00EA4698" w:rsidRPr="00EA4698">
        <w:rPr>
          <w:rFonts w:ascii="Verdana" w:eastAsiaTheme="minorEastAsia" w:hAnsi="Verdana" w:cs="AppleSystemUIFont"/>
          <w:sz w:val="20"/>
          <w:szCs w:val="20"/>
        </w:rPr>
        <w:t xml:space="preserve"> waivers to providers of </w:t>
      </w:r>
      <w:r w:rsidR="00EA4698">
        <w:rPr>
          <w:rFonts w:ascii="Verdana" w:eastAsiaTheme="minorEastAsia" w:hAnsi="Verdana" w:cs="AppleSystemUIFont"/>
          <w:sz w:val="20"/>
          <w:szCs w:val="20"/>
        </w:rPr>
        <w:t>relay services</w:t>
      </w:r>
      <w:r w:rsidR="00EA4698" w:rsidRPr="00EA4698">
        <w:rPr>
          <w:rFonts w:ascii="Verdana" w:eastAsiaTheme="minorEastAsia" w:hAnsi="Verdana" w:cs="AppleSystemUIFont"/>
          <w:sz w:val="20"/>
          <w:szCs w:val="20"/>
        </w:rPr>
        <w:t xml:space="preserve"> </w:t>
      </w:r>
      <w:r w:rsidR="00EA4698">
        <w:rPr>
          <w:rFonts w:ascii="Verdana" w:eastAsiaTheme="minorEastAsia" w:hAnsi="Verdana" w:cs="AppleSystemUIFont"/>
          <w:sz w:val="20"/>
          <w:szCs w:val="20"/>
        </w:rPr>
        <w:t xml:space="preserve">to address </w:t>
      </w:r>
      <w:r w:rsidR="0067137E">
        <w:rPr>
          <w:rFonts w:ascii="Verdana" w:eastAsiaTheme="minorEastAsia" w:hAnsi="Verdana" w:cs="AppleSystemUIFont"/>
          <w:sz w:val="20"/>
          <w:szCs w:val="20"/>
        </w:rPr>
        <w:t xml:space="preserve">the </w:t>
      </w:r>
      <w:r w:rsidR="00EA4698">
        <w:rPr>
          <w:rFonts w:ascii="Verdana" w:eastAsiaTheme="minorEastAsia" w:hAnsi="Verdana" w:cs="AppleSystemUIFont"/>
          <w:sz w:val="20"/>
          <w:szCs w:val="20"/>
        </w:rPr>
        <w:t>increased demand for commun</w:t>
      </w:r>
      <w:r w:rsidR="0067137E">
        <w:rPr>
          <w:rFonts w:ascii="Verdana" w:eastAsiaTheme="minorEastAsia" w:hAnsi="Verdana" w:cs="AppleSystemUIFont"/>
          <w:sz w:val="20"/>
          <w:szCs w:val="20"/>
        </w:rPr>
        <w:t>ications</w:t>
      </w:r>
      <w:r w:rsidR="00EA4698">
        <w:rPr>
          <w:rFonts w:ascii="Verdana" w:eastAsiaTheme="minorEastAsia" w:hAnsi="Verdana" w:cs="AppleSystemUIFont"/>
          <w:sz w:val="20"/>
          <w:szCs w:val="20"/>
        </w:rPr>
        <w:t xml:space="preserve"> access during </w:t>
      </w:r>
      <w:r w:rsidR="0067137E">
        <w:rPr>
          <w:rFonts w:ascii="Verdana" w:eastAsiaTheme="minorEastAsia" w:hAnsi="Verdana" w:cs="AppleSystemUIFont"/>
          <w:sz w:val="20"/>
          <w:szCs w:val="20"/>
        </w:rPr>
        <w:t xml:space="preserve">the </w:t>
      </w:r>
      <w:r w:rsidR="00EA4698">
        <w:rPr>
          <w:rFonts w:ascii="Verdana" w:eastAsiaTheme="minorEastAsia" w:hAnsi="Verdana" w:cs="AppleSystemUIFont"/>
          <w:sz w:val="20"/>
          <w:szCs w:val="20"/>
        </w:rPr>
        <w:t>COVID-19 pandemic</w:t>
      </w:r>
      <w:r w:rsidR="2D2C0108" w:rsidRPr="00EA4698">
        <w:rPr>
          <w:rFonts w:ascii="Verdana" w:eastAsiaTheme="minorEastAsia" w:hAnsi="Verdana" w:cs="AppleSystemUIFont"/>
          <w:sz w:val="20"/>
          <w:szCs w:val="20"/>
        </w:rPr>
        <w:t>.</w:t>
      </w:r>
      <w:r w:rsidR="2D2C0108" w:rsidRPr="51D4E0D7">
        <w:rPr>
          <w:rFonts w:ascii="Verdana" w:eastAsiaTheme="minorEastAsia" w:hAnsi="Verdana" w:cs="AppleSystemUIFont"/>
          <w:sz w:val="20"/>
          <w:szCs w:val="20"/>
        </w:rPr>
        <w:t xml:space="preserve"> In another</w:t>
      </w:r>
      <w:r w:rsidR="00EA4698">
        <w:rPr>
          <w:rFonts w:ascii="Verdana" w:eastAsiaTheme="minorEastAsia" w:hAnsi="Verdana" w:cs="AppleSystemUIFont"/>
          <w:sz w:val="20"/>
          <w:szCs w:val="20"/>
        </w:rPr>
        <w:t>, COVID-19-related</w:t>
      </w:r>
      <w:r w:rsidR="2D2C0108" w:rsidRPr="51D4E0D7">
        <w:rPr>
          <w:rFonts w:ascii="Verdana" w:eastAsiaTheme="minorEastAsia" w:hAnsi="Verdana" w:cs="AppleSystemUIFont"/>
          <w:sz w:val="20"/>
          <w:szCs w:val="20"/>
        </w:rPr>
        <w:t xml:space="preserve"> </w:t>
      </w:r>
      <w:r w:rsidR="2D2C0108" w:rsidRPr="0067137E">
        <w:rPr>
          <w:rFonts w:ascii="Verdana" w:eastAsiaTheme="minorEastAsia" w:hAnsi="Verdana" w:cs="AppleSystemUIFont"/>
          <w:i/>
          <w:sz w:val="20"/>
          <w:szCs w:val="20"/>
        </w:rPr>
        <w:t>Order</w:t>
      </w:r>
      <w:r w:rsidR="0067137E">
        <w:rPr>
          <w:rFonts w:ascii="Verdana" w:eastAsiaTheme="minorEastAsia" w:hAnsi="Verdana" w:cs="AppleSystemUIFont"/>
          <w:sz w:val="20"/>
          <w:szCs w:val="20"/>
        </w:rPr>
        <w:t xml:space="preserve"> </w:t>
      </w:r>
      <w:r w:rsidR="0067137E" w:rsidRPr="004B48E1">
        <w:rPr>
          <w:rFonts w:ascii="Verdana" w:eastAsiaTheme="minorHAnsi" w:hAnsi="Verdana" w:cs="AppleSystemUIFont"/>
          <w:sz w:val="20"/>
          <w:szCs w:val="20"/>
        </w:rPr>
        <w:t>[</w:t>
      </w:r>
      <w:r w:rsidR="0067137E" w:rsidRPr="003A2B73">
        <w:rPr>
          <w:rFonts w:ascii="Verdana" w:eastAsiaTheme="minorHAnsi" w:hAnsi="Verdana" w:cs="AppleSystemUIFont"/>
          <w:b/>
          <w:sz w:val="20"/>
          <w:szCs w:val="20"/>
        </w:rPr>
        <w:t>WC Docket No. 11-42</w:t>
      </w:r>
      <w:r w:rsidR="0067137E" w:rsidRPr="004B48E1">
        <w:rPr>
          <w:rFonts w:ascii="Verdana" w:eastAsiaTheme="minorHAnsi" w:hAnsi="Verdana" w:cs="AppleSystemUIFont"/>
          <w:sz w:val="20"/>
          <w:szCs w:val="20"/>
        </w:rPr>
        <w:t>]</w:t>
      </w:r>
      <w:r w:rsidR="2D2C0108" w:rsidRPr="51D4E0D7">
        <w:rPr>
          <w:rFonts w:ascii="Verdana" w:eastAsiaTheme="minorEastAsia" w:hAnsi="Verdana" w:cs="AppleSystemUIFont"/>
          <w:sz w:val="20"/>
          <w:szCs w:val="20"/>
        </w:rPr>
        <w:t xml:space="preserve">, the FCC granted waiver extensions for the Lifeline program until November 30, 2020. The FCC also released a </w:t>
      </w:r>
      <w:r w:rsidR="2D2C0108" w:rsidRPr="0067137E">
        <w:rPr>
          <w:rFonts w:ascii="Verdana" w:eastAsiaTheme="minorEastAsia" w:hAnsi="Verdana" w:cs="AppleSystemUIFont"/>
          <w:i/>
          <w:sz w:val="20"/>
          <w:szCs w:val="20"/>
        </w:rPr>
        <w:t>Notice of Inquiry</w:t>
      </w:r>
      <w:r w:rsidR="2D2C0108" w:rsidRPr="51D4E0D7">
        <w:rPr>
          <w:rFonts w:ascii="Verdana" w:eastAsiaTheme="minorEastAsia" w:hAnsi="Verdana" w:cs="AppleSystemUIFont"/>
          <w:sz w:val="20"/>
          <w:szCs w:val="20"/>
        </w:rPr>
        <w:t xml:space="preserve"> regarding the deployment of broadband services and the collection of broadband deployment data. This Notice requests feedback and comments on the </w:t>
      </w:r>
      <w:r w:rsidR="2D2C0108" w:rsidRPr="00EA4698">
        <w:rPr>
          <w:rFonts w:ascii="Verdana" w:eastAsiaTheme="minorEastAsia" w:hAnsi="Verdana" w:cs="AppleSystemUIFont"/>
          <w:i/>
          <w:sz w:val="20"/>
          <w:szCs w:val="20"/>
        </w:rPr>
        <w:t xml:space="preserve">2020 Broadband Deployment Report </w:t>
      </w:r>
      <w:r w:rsidR="2D2C0108" w:rsidRPr="51D4E0D7">
        <w:rPr>
          <w:rFonts w:ascii="Verdana" w:eastAsiaTheme="minorEastAsia" w:hAnsi="Verdana" w:cs="AppleSystemUIFont"/>
          <w:sz w:val="20"/>
          <w:szCs w:val="20"/>
        </w:rPr>
        <w:t xml:space="preserve">to guide their discussion for the upcoming 2021 Broadband Deployment Report. </w:t>
      </w:r>
    </w:p>
    <w:p w14:paraId="066A2D8B" w14:textId="78C6B522" w:rsidR="006221F1" w:rsidRPr="0067137E" w:rsidRDefault="00601E0B" w:rsidP="004004E6">
      <w:pPr>
        <w:spacing w:after="120" w:line="360" w:lineRule="auto"/>
        <w:jc w:val="both"/>
        <w:rPr>
          <w:rFonts w:ascii="Verdana" w:hAnsi="Verdana"/>
          <w:b/>
          <w:bCs/>
          <w:noProof/>
          <w:sz w:val="20"/>
          <w:szCs w:val="20"/>
        </w:rPr>
      </w:pPr>
      <w:r w:rsidRPr="51D4E0D7">
        <w:rPr>
          <w:rFonts w:ascii="Verdana" w:hAnsi="Verdana"/>
          <w:noProof/>
          <w:sz w:val="20"/>
          <w:szCs w:val="20"/>
        </w:rPr>
        <w:t xml:space="preserve">In Wireless RERC news, </w:t>
      </w:r>
      <w:r w:rsidR="00CE6576" w:rsidRPr="51D4E0D7">
        <w:rPr>
          <w:rFonts w:ascii="Verdana" w:hAnsi="Verdana"/>
          <w:noProof/>
          <w:sz w:val="20"/>
          <w:szCs w:val="20"/>
        </w:rPr>
        <w:t>we</w:t>
      </w:r>
      <w:r w:rsidR="004004E6">
        <w:rPr>
          <w:rFonts w:ascii="Verdana" w:hAnsi="Verdana"/>
          <w:noProof/>
          <w:sz w:val="20"/>
          <w:szCs w:val="20"/>
        </w:rPr>
        <w:t xml:space="preserve"> </w:t>
      </w:r>
      <w:r w:rsidR="004004E6" w:rsidRPr="004004E6">
        <w:rPr>
          <w:rFonts w:ascii="Verdana" w:hAnsi="Verdana"/>
          <w:noProof/>
          <w:sz w:val="20"/>
          <w:szCs w:val="20"/>
        </w:rPr>
        <w:t>rel</w:t>
      </w:r>
      <w:r w:rsidR="0067137E">
        <w:rPr>
          <w:rFonts w:ascii="Verdana" w:hAnsi="Verdana"/>
          <w:noProof/>
          <w:sz w:val="20"/>
          <w:szCs w:val="20"/>
        </w:rPr>
        <w:t>e</w:t>
      </w:r>
      <w:r w:rsidR="004004E6" w:rsidRPr="004004E6">
        <w:rPr>
          <w:rFonts w:ascii="Verdana" w:hAnsi="Verdana"/>
          <w:noProof/>
          <w:sz w:val="20"/>
          <w:szCs w:val="20"/>
        </w:rPr>
        <w:t>ased a video of Pepper</w:t>
      </w:r>
      <w:r w:rsidR="004004E6">
        <w:rPr>
          <w:rFonts w:ascii="Verdana" w:hAnsi="Verdana"/>
          <w:noProof/>
          <w:sz w:val="20"/>
          <w:szCs w:val="20"/>
        </w:rPr>
        <w:t>, a socially assistive r</w:t>
      </w:r>
      <w:r w:rsidR="004004E6" w:rsidRPr="004004E6">
        <w:rPr>
          <w:rFonts w:ascii="Verdana" w:hAnsi="Verdana"/>
          <w:noProof/>
          <w:sz w:val="20"/>
          <w:szCs w:val="20"/>
        </w:rPr>
        <w:t xml:space="preserve">obot </w:t>
      </w:r>
      <w:r w:rsidR="0067137E">
        <w:rPr>
          <w:rFonts w:ascii="Verdana" w:hAnsi="Verdana"/>
          <w:noProof/>
          <w:sz w:val="20"/>
          <w:szCs w:val="20"/>
        </w:rPr>
        <w:t>designe</w:t>
      </w:r>
      <w:r w:rsidR="004004E6">
        <w:rPr>
          <w:rFonts w:ascii="Verdana" w:hAnsi="Verdana"/>
          <w:noProof/>
          <w:sz w:val="20"/>
          <w:szCs w:val="20"/>
        </w:rPr>
        <w:t>d to provide r</w:t>
      </w:r>
      <w:r w:rsidR="004004E6" w:rsidRPr="004004E6">
        <w:rPr>
          <w:rFonts w:ascii="Verdana" w:hAnsi="Verdana"/>
          <w:noProof/>
          <w:sz w:val="20"/>
          <w:szCs w:val="20"/>
        </w:rPr>
        <w:t xml:space="preserve">espite for </w:t>
      </w:r>
      <w:r w:rsidR="004004E6">
        <w:rPr>
          <w:rFonts w:ascii="Verdana" w:hAnsi="Verdana"/>
          <w:noProof/>
          <w:sz w:val="20"/>
          <w:szCs w:val="20"/>
        </w:rPr>
        <w:t xml:space="preserve">caregivers of people with intellectual or developmental disabilities. </w:t>
      </w:r>
      <w:r w:rsidR="004004E6" w:rsidRPr="004004E6">
        <w:rPr>
          <w:rFonts w:ascii="Verdana" w:hAnsi="Verdana"/>
          <w:noProof/>
          <w:sz w:val="20"/>
          <w:szCs w:val="20"/>
        </w:rPr>
        <w:t xml:space="preserve">Pepper reads stories, </w:t>
      </w:r>
      <w:r w:rsidR="004004E6">
        <w:rPr>
          <w:rFonts w:ascii="Verdana" w:hAnsi="Verdana"/>
          <w:noProof/>
          <w:sz w:val="20"/>
          <w:szCs w:val="20"/>
        </w:rPr>
        <w:t xml:space="preserve">dances, and even does Tai Chi. </w:t>
      </w:r>
      <w:hyperlink r:id="rId18" w:history="1">
        <w:r w:rsidR="004004E6" w:rsidRPr="004004E6">
          <w:rPr>
            <w:rStyle w:val="Hyperlink"/>
            <w:rFonts w:ascii="Verdana" w:hAnsi="Verdana"/>
            <w:b/>
            <w:noProof/>
            <w:color w:val="002060"/>
            <w:sz w:val="20"/>
            <w:szCs w:val="20"/>
            <w:lang w:val="en"/>
          </w:rPr>
          <w:t>Watch Pepper in Action on the Wireless RERC YouTube Channel</w:t>
        </w:r>
      </w:hyperlink>
      <w:r w:rsidR="004004E6" w:rsidRPr="004004E6">
        <w:rPr>
          <w:rFonts w:ascii="Verdana" w:hAnsi="Verdana"/>
          <w:noProof/>
          <w:color w:val="002060"/>
          <w:sz w:val="20"/>
          <w:szCs w:val="20"/>
        </w:rPr>
        <w:t>.</w:t>
      </w:r>
      <w:r w:rsidR="004004E6">
        <w:rPr>
          <w:rFonts w:ascii="Verdana" w:hAnsi="Verdana"/>
          <w:noProof/>
          <w:sz w:val="20"/>
          <w:szCs w:val="20"/>
        </w:rPr>
        <w:t xml:space="preserve"> </w:t>
      </w:r>
      <w:r w:rsidR="004004E6" w:rsidRPr="004004E6">
        <w:rPr>
          <w:rFonts w:ascii="Verdana" w:hAnsi="Verdana"/>
          <w:noProof/>
          <w:sz w:val="20"/>
          <w:szCs w:val="20"/>
        </w:rPr>
        <w:t xml:space="preserve">The Wireless RERC </w:t>
      </w:r>
      <w:r w:rsidR="004004E6">
        <w:rPr>
          <w:rFonts w:ascii="Verdana" w:hAnsi="Verdana"/>
          <w:noProof/>
          <w:sz w:val="20"/>
          <w:szCs w:val="20"/>
        </w:rPr>
        <w:t xml:space="preserve">also </w:t>
      </w:r>
      <w:r w:rsidR="0067137E">
        <w:rPr>
          <w:rFonts w:ascii="Verdana" w:hAnsi="Verdana"/>
          <w:noProof/>
          <w:sz w:val="20"/>
          <w:szCs w:val="20"/>
        </w:rPr>
        <w:t>submitted comments to the FCC i</w:t>
      </w:r>
      <w:r w:rsidR="004004E6" w:rsidRPr="004004E6">
        <w:rPr>
          <w:rFonts w:ascii="Verdana" w:hAnsi="Verdana"/>
          <w:noProof/>
          <w:sz w:val="20"/>
          <w:szCs w:val="20"/>
        </w:rPr>
        <w:t>n response to their Public Notice </w:t>
      </w:r>
      <w:r w:rsidR="004004E6" w:rsidRPr="004004E6">
        <w:rPr>
          <w:rFonts w:ascii="Verdana" w:hAnsi="Verdana"/>
          <w:i/>
          <w:iCs/>
          <w:noProof/>
          <w:sz w:val="20"/>
          <w:szCs w:val="20"/>
        </w:rPr>
        <w:t>Consumer and Governmental Affairs Bureau Seeks Comment On Tentative Findings for the 2020 Twenty-First Century Communications and Video Accessibility Act Biennial Report </w:t>
      </w:r>
      <w:r w:rsidR="004004E6" w:rsidRPr="004004E6">
        <w:rPr>
          <w:rFonts w:ascii="Verdana" w:hAnsi="Verdana"/>
          <w:noProof/>
          <w:sz w:val="20"/>
          <w:szCs w:val="20"/>
        </w:rPr>
        <w:t>[</w:t>
      </w:r>
      <w:r w:rsidR="004004E6" w:rsidRPr="004004E6">
        <w:rPr>
          <w:rFonts w:ascii="Verdana" w:hAnsi="Verdana"/>
          <w:b/>
          <w:bCs/>
          <w:noProof/>
          <w:sz w:val="20"/>
          <w:szCs w:val="20"/>
        </w:rPr>
        <w:t>CG Docket No. 10-213</w:t>
      </w:r>
      <w:r w:rsidR="004004E6" w:rsidRPr="004004E6">
        <w:rPr>
          <w:rFonts w:ascii="Verdana" w:hAnsi="Verdana"/>
          <w:noProof/>
          <w:sz w:val="20"/>
          <w:szCs w:val="20"/>
        </w:rPr>
        <w:t xml:space="preserve">]. Overall, the comments indicated the industry's growth in the accessibility and affordability of advanced communications technologies, </w:t>
      </w:r>
      <w:r w:rsidR="004004E6">
        <w:rPr>
          <w:rFonts w:ascii="Verdana" w:hAnsi="Verdana"/>
          <w:noProof/>
          <w:sz w:val="20"/>
          <w:szCs w:val="20"/>
        </w:rPr>
        <w:t xml:space="preserve">but also </w:t>
      </w:r>
      <w:r w:rsidR="0067137E">
        <w:rPr>
          <w:rFonts w:ascii="Verdana" w:hAnsi="Verdana"/>
          <w:noProof/>
          <w:sz w:val="20"/>
          <w:szCs w:val="20"/>
        </w:rPr>
        <w:t xml:space="preserve">noted </w:t>
      </w:r>
      <w:r w:rsidR="004004E6">
        <w:rPr>
          <w:rFonts w:ascii="Verdana" w:hAnsi="Verdana"/>
          <w:noProof/>
          <w:sz w:val="20"/>
          <w:szCs w:val="20"/>
        </w:rPr>
        <w:t>that</w:t>
      </w:r>
      <w:r w:rsidR="004004E6" w:rsidRPr="004004E6">
        <w:rPr>
          <w:rFonts w:ascii="Verdana" w:hAnsi="Verdana"/>
          <w:noProof/>
          <w:sz w:val="20"/>
          <w:szCs w:val="20"/>
        </w:rPr>
        <w:t xml:space="preserve"> access gaps remain, particularly regarding new communications technologies. </w:t>
      </w:r>
      <w:r w:rsidR="0067137E">
        <w:rPr>
          <w:rFonts w:ascii="Verdana" w:hAnsi="Verdana"/>
          <w:noProof/>
          <w:sz w:val="20"/>
          <w:szCs w:val="20"/>
        </w:rPr>
        <w:t>Finally, d</w:t>
      </w:r>
      <w:r w:rsidR="00C645B4">
        <w:rPr>
          <w:rFonts w:ascii="Verdana" w:hAnsi="Verdana"/>
          <w:noProof/>
          <w:sz w:val="20"/>
          <w:szCs w:val="20"/>
        </w:rPr>
        <w:t xml:space="preserve">ata collection </w:t>
      </w:r>
      <w:r w:rsidR="004004E6" w:rsidRPr="51D4E0D7">
        <w:rPr>
          <w:rFonts w:ascii="Verdana" w:hAnsi="Verdana"/>
          <w:noProof/>
          <w:sz w:val="20"/>
          <w:szCs w:val="20"/>
        </w:rPr>
        <w:t>continue</w:t>
      </w:r>
      <w:r w:rsidR="00C645B4">
        <w:rPr>
          <w:rFonts w:ascii="Verdana" w:hAnsi="Verdana"/>
          <w:noProof/>
          <w:sz w:val="20"/>
          <w:szCs w:val="20"/>
        </w:rPr>
        <w:t>s</w:t>
      </w:r>
      <w:r w:rsidR="004004E6" w:rsidRPr="51D4E0D7">
        <w:rPr>
          <w:rFonts w:ascii="Verdana" w:hAnsi="Verdana"/>
          <w:noProof/>
          <w:sz w:val="20"/>
          <w:szCs w:val="20"/>
        </w:rPr>
        <w:t xml:space="preserve"> for </w:t>
      </w:r>
      <w:r w:rsidR="0067137E">
        <w:rPr>
          <w:rFonts w:ascii="Verdana" w:hAnsi="Verdana"/>
          <w:noProof/>
          <w:sz w:val="20"/>
          <w:szCs w:val="20"/>
        </w:rPr>
        <w:t>the</w:t>
      </w:r>
      <w:r w:rsidR="004004E6" w:rsidRPr="51D4E0D7">
        <w:rPr>
          <w:rFonts w:ascii="Verdana" w:hAnsi="Verdana"/>
          <w:noProof/>
          <w:sz w:val="20"/>
          <w:szCs w:val="20"/>
        </w:rPr>
        <w:t xml:space="preserve"> </w:t>
      </w:r>
      <w:hyperlink r:id="rId19">
        <w:r w:rsidR="004004E6" w:rsidRPr="51D4E0D7">
          <w:rPr>
            <w:rStyle w:val="Hyperlink"/>
            <w:rFonts w:ascii="Verdana" w:hAnsi="Verdana"/>
            <w:b/>
            <w:bCs/>
            <w:noProof/>
            <w:color w:val="002060"/>
            <w:sz w:val="20"/>
            <w:szCs w:val="20"/>
          </w:rPr>
          <w:t>2020 Survey of User Needs</w:t>
        </w:r>
      </w:hyperlink>
      <w:r w:rsidR="0067137E">
        <w:rPr>
          <w:rFonts w:ascii="Verdana" w:hAnsi="Verdana"/>
          <w:noProof/>
          <w:sz w:val="20"/>
          <w:szCs w:val="20"/>
        </w:rPr>
        <w:t xml:space="preserve"> and </w:t>
      </w:r>
      <w:r w:rsidR="0067137E" w:rsidRPr="0067137E">
        <w:rPr>
          <w:rFonts w:ascii="Verdana" w:hAnsi="Verdana"/>
          <w:noProof/>
          <w:color w:val="002060"/>
          <w:sz w:val="20"/>
          <w:szCs w:val="20"/>
        </w:rPr>
        <w:t xml:space="preserve">the </w:t>
      </w:r>
      <w:hyperlink r:id="rId20" w:history="1">
        <w:r w:rsidR="0067137E" w:rsidRPr="0067137E">
          <w:rPr>
            <w:rStyle w:val="Hyperlink"/>
            <w:rFonts w:ascii="Verdana" w:hAnsi="Verdana"/>
            <w:b/>
            <w:bCs/>
            <w:noProof/>
            <w:color w:val="002060"/>
            <w:sz w:val="20"/>
            <w:szCs w:val="20"/>
          </w:rPr>
          <w:t>Survey on Access to COVID-19 Information</w:t>
        </w:r>
      </w:hyperlink>
      <w:r w:rsidR="0067137E">
        <w:rPr>
          <w:rFonts w:ascii="Verdana" w:hAnsi="Verdana"/>
          <w:b/>
          <w:bCs/>
          <w:noProof/>
          <w:sz w:val="20"/>
          <w:szCs w:val="20"/>
        </w:rPr>
        <w:t>.</w:t>
      </w:r>
    </w:p>
    <w:p w14:paraId="2C4BA7A2" w14:textId="00F41841" w:rsidR="00C645B4" w:rsidRDefault="00601E0B" w:rsidP="00C645B4">
      <w:pPr>
        <w:spacing w:after="120" w:line="360" w:lineRule="auto"/>
        <w:jc w:val="both"/>
        <w:rPr>
          <w:rFonts w:ascii="Verdana" w:hAnsi="Verdana"/>
          <w:noProof/>
          <w:sz w:val="20"/>
          <w:szCs w:val="20"/>
        </w:rPr>
      </w:pPr>
      <w:r w:rsidRPr="00F56458">
        <w:rPr>
          <w:rFonts w:ascii="Verdana" w:hAnsi="Verdana"/>
          <w:sz w:val="20"/>
          <w:szCs w:val="20"/>
        </w:rPr>
        <w:t xml:space="preserve">This issue also includes news </w:t>
      </w:r>
      <w:r w:rsidRPr="00A80F40">
        <w:rPr>
          <w:rFonts w:ascii="Verdana" w:hAnsi="Verdana"/>
          <w:noProof/>
          <w:sz w:val="20"/>
          <w:szCs w:val="20"/>
        </w:rPr>
        <w:t>about</w:t>
      </w:r>
      <w:r>
        <w:rPr>
          <w:rFonts w:ascii="Verdana" w:hAnsi="Verdana"/>
          <w:noProof/>
          <w:sz w:val="20"/>
          <w:szCs w:val="20"/>
        </w:rPr>
        <w:t xml:space="preserve"> </w:t>
      </w:r>
      <w:r w:rsidR="00B26C0A">
        <w:rPr>
          <w:rFonts w:ascii="Verdana" w:hAnsi="Verdana"/>
          <w:noProof/>
          <w:sz w:val="20"/>
          <w:szCs w:val="20"/>
        </w:rPr>
        <w:t xml:space="preserve">on-device artificial intelligence, autonomous </w:t>
      </w:r>
      <w:r w:rsidR="0067137E">
        <w:rPr>
          <w:rFonts w:ascii="Verdana" w:hAnsi="Verdana"/>
          <w:noProof/>
          <w:sz w:val="20"/>
          <w:szCs w:val="20"/>
        </w:rPr>
        <w:t xml:space="preserve">vehicles, </w:t>
      </w:r>
      <w:r w:rsidR="00B26C0A">
        <w:rPr>
          <w:rFonts w:ascii="Verdana" w:hAnsi="Verdana"/>
          <w:noProof/>
          <w:sz w:val="20"/>
          <w:szCs w:val="20"/>
        </w:rPr>
        <w:t>assistive technologies, wearables, distance learning</w:t>
      </w:r>
      <w:r w:rsidR="0039333F">
        <w:rPr>
          <w:rFonts w:ascii="Verdana" w:hAnsi="Verdana"/>
          <w:noProof/>
          <w:sz w:val="20"/>
          <w:szCs w:val="20"/>
        </w:rPr>
        <w:t xml:space="preserve">, </w:t>
      </w:r>
      <w:r>
        <w:rPr>
          <w:rFonts w:ascii="Verdana" w:hAnsi="Verdana"/>
          <w:noProof/>
          <w:sz w:val="20"/>
          <w:szCs w:val="20"/>
        </w:rPr>
        <w:t>and more.</w:t>
      </w:r>
      <w:bookmarkEnd w:id="0"/>
      <w:r w:rsidR="00C645B4">
        <w:rPr>
          <w:rFonts w:ascii="Verdana" w:hAnsi="Verdana"/>
          <w:noProof/>
          <w:sz w:val="20"/>
          <w:szCs w:val="20"/>
        </w:rPr>
        <w:br w:type="page"/>
      </w:r>
    </w:p>
    <w:p w14:paraId="5C720F11" w14:textId="64CCFDA7" w:rsidR="00CD4133" w:rsidRPr="00C645B4" w:rsidRDefault="4A2C098F" w:rsidP="0067137E">
      <w:pPr>
        <w:spacing w:line="360" w:lineRule="auto"/>
        <w:jc w:val="both"/>
        <w:rPr>
          <w:rFonts w:ascii="Verdana" w:hAnsi="Verdana"/>
          <w:noProof/>
          <w:sz w:val="20"/>
          <w:szCs w:val="20"/>
        </w:rPr>
      </w:pPr>
      <w:r w:rsidRPr="4A2C098F">
        <w:rPr>
          <w:rFonts w:ascii="Verdana" w:eastAsia="Verdana" w:hAnsi="Verdana" w:cs="Verdana"/>
          <w:b/>
          <w:bCs/>
          <w:smallCaps/>
          <w:sz w:val="28"/>
          <w:szCs w:val="28"/>
          <w:lang w:val="en"/>
        </w:rPr>
        <w:lastRenderedPageBreak/>
        <w:t>Legislative Activities</w:t>
      </w:r>
    </w:p>
    <w:p w14:paraId="6BCE6817" w14:textId="77777777" w:rsidR="00C47BD4" w:rsidRPr="00C47BD4" w:rsidRDefault="00C47BD4" w:rsidP="00D17050">
      <w:pPr>
        <w:spacing w:line="360" w:lineRule="auto"/>
        <w:jc w:val="both"/>
        <w:rPr>
          <w:rFonts w:ascii="Verdana" w:eastAsia="Verdana" w:hAnsi="Verdana" w:cs="Verdana"/>
          <w:b/>
          <w:bCs/>
          <w:smallCaps/>
          <w:sz w:val="20"/>
          <w:szCs w:val="28"/>
          <w:lang w:val="en"/>
        </w:rPr>
      </w:pPr>
    </w:p>
    <w:p w14:paraId="0E9B5093" w14:textId="1ACF5369" w:rsidR="005F097B" w:rsidRPr="00851D2C" w:rsidRDefault="009A556F" w:rsidP="005F097B">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Hawaii </w:t>
      </w:r>
      <w:r w:rsidR="00745FCD">
        <w:rPr>
          <w:rFonts w:ascii="Verdana" w:eastAsia="Verdana" w:hAnsi="Verdana" w:cs="Verdana"/>
          <w:b/>
          <w:bCs/>
          <w:smallCaps/>
          <w:sz w:val="22"/>
          <w:szCs w:val="22"/>
        </w:rPr>
        <w:t>Passes Provision for Electronic Ballot Option For People With Disabilities</w:t>
      </w:r>
    </w:p>
    <w:p w14:paraId="776EC2C8" w14:textId="68AB7D9D" w:rsidR="005F097B" w:rsidRDefault="005F097B" w:rsidP="005F097B">
      <w:pPr>
        <w:autoSpaceDE w:val="0"/>
        <w:autoSpaceDN w:val="0"/>
        <w:adjustRightInd w:val="0"/>
        <w:spacing w:line="360" w:lineRule="auto"/>
        <w:jc w:val="both"/>
        <w:rPr>
          <w:rFonts w:ascii="Verdana" w:eastAsiaTheme="minorHAnsi" w:hAnsi="Verdana" w:cs="AppleSystemUIFont"/>
          <w:sz w:val="20"/>
          <w:szCs w:val="20"/>
        </w:rPr>
      </w:pPr>
      <w:r w:rsidRPr="00851D2C">
        <w:rPr>
          <w:rFonts w:ascii="Verdana" w:eastAsiaTheme="minorHAnsi" w:hAnsi="Verdana" w:cs="AppleSystemUIFont"/>
          <w:sz w:val="20"/>
          <w:szCs w:val="20"/>
        </w:rPr>
        <w:t>August 3, 2020 — After Hawaii recently passed a provision, Act 136, voter</w:t>
      </w:r>
      <w:r w:rsidR="0067137E">
        <w:rPr>
          <w:rFonts w:ascii="Verdana" w:eastAsiaTheme="minorHAnsi" w:hAnsi="Verdana" w:cs="AppleSystemUIFont"/>
          <w:sz w:val="20"/>
          <w:szCs w:val="20"/>
        </w:rPr>
        <w:t>s</w:t>
      </w:r>
      <w:r w:rsidRPr="00851D2C">
        <w:rPr>
          <w:rFonts w:ascii="Verdana" w:eastAsiaTheme="minorHAnsi" w:hAnsi="Verdana" w:cs="AppleSystemUIFont"/>
          <w:sz w:val="20"/>
          <w:szCs w:val="20"/>
        </w:rPr>
        <w:t xml:space="preserve"> with disabilities may now request an electronic ballot. Previously, only military personnel could receive an electronic ballot. The electronic ballot is delivered in HTML file fo</w:t>
      </w:r>
      <w:r w:rsidR="006A4128">
        <w:rPr>
          <w:rFonts w:ascii="Verdana" w:eastAsiaTheme="minorHAnsi" w:hAnsi="Verdana" w:cs="AppleSystemUIFont"/>
          <w:sz w:val="20"/>
          <w:szCs w:val="20"/>
        </w:rPr>
        <w:t>rmat to ensure access via screen readers and other assistive technologies</w:t>
      </w:r>
      <w:r w:rsidRPr="00851D2C">
        <w:rPr>
          <w:rFonts w:ascii="Verdana" w:eastAsiaTheme="minorHAnsi" w:hAnsi="Verdana" w:cs="AppleSystemUIFont"/>
          <w:sz w:val="20"/>
          <w:szCs w:val="20"/>
        </w:rPr>
        <w:t xml:space="preserve">. The ballot can be returned via email, fax, or traditional mail, or dropped off at a deposit location. </w:t>
      </w:r>
      <w:r w:rsidR="006A4128">
        <w:rPr>
          <w:rFonts w:ascii="Verdana" w:eastAsiaTheme="minorHAnsi" w:hAnsi="Verdana" w:cs="AppleSystemUIFont"/>
          <w:sz w:val="20"/>
          <w:szCs w:val="20"/>
        </w:rPr>
        <w:t>V</w:t>
      </w:r>
      <w:r w:rsidRPr="00851D2C">
        <w:rPr>
          <w:rFonts w:ascii="Verdana" w:eastAsiaTheme="minorHAnsi" w:hAnsi="Verdana" w:cs="AppleSystemUIFont"/>
          <w:sz w:val="20"/>
          <w:szCs w:val="20"/>
        </w:rPr>
        <w:t xml:space="preserve">oters with disabilities who elect to use an electronic ballot may also request one up to five days before the election due to not receiving the initial ballot or simply needing a new one. However, Hawaii voters with disabilities noted some concerns regards accessibility to these electronic ballots. Though counties in Hawaii are responsible for distributing these ballots as needed, there isn’t currently a uniform process </w:t>
      </w:r>
      <w:r w:rsidR="006A4128">
        <w:rPr>
          <w:rFonts w:ascii="Verdana" w:eastAsiaTheme="minorHAnsi" w:hAnsi="Verdana" w:cs="AppleSystemUIFont"/>
          <w:sz w:val="20"/>
          <w:szCs w:val="20"/>
        </w:rPr>
        <w:t>for</w:t>
      </w:r>
      <w:r w:rsidRPr="00851D2C">
        <w:rPr>
          <w:rFonts w:ascii="Verdana" w:eastAsiaTheme="minorHAnsi" w:hAnsi="Verdana" w:cs="AppleSystemUIFont"/>
          <w:sz w:val="20"/>
          <w:szCs w:val="20"/>
        </w:rPr>
        <w:t xml:space="preserve"> doing so. As a result, many voters with disabilities do not know how to access </w:t>
      </w:r>
      <w:r w:rsidR="006A4128">
        <w:rPr>
          <w:rFonts w:ascii="Verdana" w:eastAsiaTheme="minorHAnsi" w:hAnsi="Verdana" w:cs="AppleSystemUIFont"/>
          <w:sz w:val="20"/>
          <w:szCs w:val="20"/>
        </w:rPr>
        <w:t>the</w:t>
      </w:r>
      <w:r w:rsidRPr="00851D2C">
        <w:rPr>
          <w:rFonts w:ascii="Verdana" w:eastAsiaTheme="minorHAnsi" w:hAnsi="Verdana" w:cs="AppleSystemUIFont"/>
          <w:sz w:val="20"/>
          <w:szCs w:val="20"/>
        </w:rPr>
        <w:t xml:space="preserve"> ballots</w:t>
      </w:r>
      <w:r w:rsidR="0067137E">
        <w:rPr>
          <w:rFonts w:ascii="Verdana" w:eastAsiaTheme="minorHAnsi" w:hAnsi="Verdana" w:cs="AppleSystemUIFont"/>
          <w:sz w:val="20"/>
          <w:szCs w:val="20"/>
        </w:rPr>
        <w:t>,</w:t>
      </w:r>
      <w:r w:rsidRPr="00851D2C">
        <w:rPr>
          <w:rFonts w:ascii="Verdana" w:eastAsiaTheme="minorHAnsi" w:hAnsi="Verdana" w:cs="AppleSystemUIFont"/>
          <w:sz w:val="20"/>
          <w:szCs w:val="20"/>
        </w:rPr>
        <w:t xml:space="preserve"> and there is low education on the voting system. The Hawaii Chapter of the National Federation of Blind continues to advocate for transparency and accountability to ensure every voter with a disability who needs a ballot can access one</w:t>
      </w:r>
      <w:r w:rsidR="006A4128">
        <w:rPr>
          <w:rFonts w:ascii="Verdana" w:eastAsiaTheme="minorHAnsi" w:hAnsi="Verdana" w:cs="AppleSystemUIFont"/>
          <w:sz w:val="20"/>
          <w:szCs w:val="20"/>
        </w:rPr>
        <w:t>.</w:t>
      </w:r>
      <w:r w:rsidRPr="00851D2C">
        <w:rPr>
          <w:rFonts w:ascii="Verdana" w:eastAsiaTheme="minorHAnsi" w:hAnsi="Verdana" w:cs="AppleSystemUIFont"/>
          <w:sz w:val="20"/>
          <w:szCs w:val="20"/>
        </w:rPr>
        <w:t xml:space="preserve"> [Source: Blaze L</w:t>
      </w:r>
      <w:r w:rsidR="006A4128">
        <w:rPr>
          <w:rFonts w:ascii="Verdana" w:eastAsiaTheme="minorHAnsi" w:hAnsi="Verdana" w:cs="AppleSystemUIFont"/>
          <w:sz w:val="20"/>
          <w:szCs w:val="20"/>
        </w:rPr>
        <w:t>ovell via Honolulu Civil Beat]</w:t>
      </w:r>
    </w:p>
    <w:p w14:paraId="6F337960" w14:textId="77777777" w:rsidR="005F097B" w:rsidRPr="00851D2C" w:rsidRDefault="005F097B" w:rsidP="00C47BD4">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5EC816CD" w14:textId="2F642AFE" w:rsidR="00C47BD4" w:rsidRPr="00B162D4" w:rsidRDefault="00013A1A" w:rsidP="00C47BD4">
      <w:pPr>
        <w:autoSpaceDE w:val="0"/>
        <w:autoSpaceDN w:val="0"/>
        <w:adjustRightInd w:val="0"/>
        <w:spacing w:line="360" w:lineRule="auto"/>
        <w:jc w:val="both"/>
        <w:rPr>
          <w:rFonts w:ascii="Verdana" w:hAnsi="Verdana"/>
          <w:bCs/>
          <w:color w:val="002060"/>
          <w:sz w:val="20"/>
          <w:szCs w:val="20"/>
        </w:rPr>
      </w:pPr>
      <w:hyperlink r:id="rId21" w:history="1">
        <w:r w:rsidR="00C47BD4" w:rsidRPr="00B162D4">
          <w:rPr>
            <w:rStyle w:val="Hyperlink"/>
            <w:rFonts w:ascii="Verdana" w:hAnsi="Verdana"/>
            <w:bCs/>
            <w:color w:val="002060"/>
            <w:sz w:val="20"/>
            <w:szCs w:val="20"/>
          </w:rPr>
          <w:t>How Hawaii’s New Voting System Could Help Disabled Voters</w:t>
        </w:r>
      </w:hyperlink>
    </w:p>
    <w:p w14:paraId="6C081F07" w14:textId="5420763D" w:rsidR="005F097B" w:rsidRPr="00C47BD4" w:rsidRDefault="00013A1A" w:rsidP="00745FCD">
      <w:pPr>
        <w:autoSpaceDE w:val="0"/>
        <w:autoSpaceDN w:val="0"/>
        <w:adjustRightInd w:val="0"/>
        <w:spacing w:line="360" w:lineRule="auto"/>
        <w:jc w:val="both"/>
        <w:rPr>
          <w:rStyle w:val="Hyperlink"/>
          <w:rFonts w:ascii="Verdana" w:eastAsiaTheme="minorHAnsi" w:hAnsi="Verdana" w:cs="AppleSystemUIFont"/>
          <w:color w:val="002060"/>
          <w:sz w:val="20"/>
          <w:szCs w:val="20"/>
        </w:rPr>
      </w:pPr>
      <w:hyperlink r:id="rId22" w:history="1">
        <w:r w:rsidR="005F097B" w:rsidRPr="00C47BD4">
          <w:rPr>
            <w:rStyle w:val="Hyperlink"/>
            <w:rFonts w:ascii="Verdana" w:eastAsiaTheme="minorHAnsi" w:hAnsi="Verdana" w:cs="AppleSystemUIFont"/>
            <w:color w:val="002060"/>
            <w:sz w:val="20"/>
            <w:szCs w:val="20"/>
          </w:rPr>
          <w:t>https://www.civilbeat.org/2020/08/how-hawaiis-new-voting-system-could-help-disabled-voters/</w:t>
        </w:r>
      </w:hyperlink>
    </w:p>
    <w:p w14:paraId="7C64F7A5" w14:textId="77777777" w:rsidR="00C47BD4" w:rsidRPr="00745FCD" w:rsidRDefault="00C47BD4" w:rsidP="00BE6BD2">
      <w:pPr>
        <w:autoSpaceDE w:val="0"/>
        <w:autoSpaceDN w:val="0"/>
        <w:adjustRightInd w:val="0"/>
        <w:spacing w:after="120" w:line="360" w:lineRule="auto"/>
        <w:jc w:val="both"/>
        <w:rPr>
          <w:rStyle w:val="Hyperlink"/>
          <w:rFonts w:ascii="Verdana" w:eastAsiaTheme="minorHAnsi" w:hAnsi="Verdana" w:cs="AppleSystemUIFont"/>
          <w:color w:val="auto"/>
          <w:sz w:val="20"/>
          <w:szCs w:val="20"/>
          <w:u w:val="none"/>
        </w:rPr>
      </w:pPr>
    </w:p>
    <w:p w14:paraId="51980FF6" w14:textId="0A3D0E2E" w:rsidR="00B246C1" w:rsidRDefault="00B246C1" w:rsidP="00BE6BD2">
      <w:pPr>
        <w:spacing w:line="360" w:lineRule="auto"/>
        <w:rPr>
          <w:rFonts w:ascii="Verdana" w:eastAsia="Verdana" w:hAnsi="Verdana" w:cs="Verdana"/>
          <w:b/>
          <w:smallCaps/>
          <w:sz w:val="28"/>
          <w:szCs w:val="28"/>
          <w:lang w:val="en"/>
        </w:rPr>
      </w:pPr>
      <w:r w:rsidRPr="00D67567">
        <w:rPr>
          <w:rFonts w:ascii="Verdana" w:eastAsia="Verdana" w:hAnsi="Verdana" w:cs="Verdana"/>
          <w:b/>
          <w:smallCaps/>
          <w:sz w:val="28"/>
          <w:szCs w:val="28"/>
          <w:lang w:val="en"/>
        </w:rPr>
        <w:t>Regulatory Activities</w:t>
      </w:r>
    </w:p>
    <w:p w14:paraId="349BB8AE" w14:textId="77777777" w:rsidR="009503C5" w:rsidRPr="005C31DC" w:rsidRDefault="009503C5" w:rsidP="005C31DC">
      <w:pPr>
        <w:autoSpaceDE w:val="0"/>
        <w:autoSpaceDN w:val="0"/>
        <w:adjustRightInd w:val="0"/>
        <w:spacing w:line="360" w:lineRule="auto"/>
        <w:jc w:val="both"/>
        <w:rPr>
          <w:rFonts w:ascii="Verdana" w:eastAsiaTheme="minorHAnsi" w:hAnsi="Verdana" w:cs="AppleSystemUIFont"/>
          <w:sz w:val="20"/>
          <w:szCs w:val="20"/>
        </w:rPr>
      </w:pPr>
    </w:p>
    <w:p w14:paraId="55162155" w14:textId="30EB8C14" w:rsidR="005C31DC" w:rsidRPr="005C31DC" w:rsidRDefault="009F3A1B" w:rsidP="005C31D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Waivers Extended </w:t>
      </w:r>
      <w:r w:rsidR="00AF79C0">
        <w:rPr>
          <w:rFonts w:ascii="Verdana" w:eastAsia="Verdana" w:hAnsi="Verdana" w:cs="Verdana"/>
          <w:b/>
          <w:bCs/>
          <w:smallCaps/>
          <w:sz w:val="22"/>
          <w:szCs w:val="22"/>
        </w:rPr>
        <w:t xml:space="preserve">to Ensure </w:t>
      </w:r>
      <w:r w:rsidR="00BA42E5">
        <w:rPr>
          <w:rFonts w:ascii="Verdana" w:eastAsia="Verdana" w:hAnsi="Verdana" w:cs="Verdana"/>
          <w:b/>
          <w:bCs/>
          <w:smallCaps/>
          <w:sz w:val="22"/>
          <w:szCs w:val="22"/>
        </w:rPr>
        <w:t xml:space="preserve">Communications Access </w:t>
      </w:r>
    </w:p>
    <w:p w14:paraId="258F5AA5" w14:textId="6CA6DC8A" w:rsidR="004B48E1" w:rsidRPr="004B48E1" w:rsidRDefault="004B48E1" w:rsidP="001A38D3">
      <w:pPr>
        <w:autoSpaceDE w:val="0"/>
        <w:autoSpaceDN w:val="0"/>
        <w:adjustRightInd w:val="0"/>
        <w:spacing w:line="360" w:lineRule="auto"/>
        <w:jc w:val="both"/>
        <w:rPr>
          <w:rFonts w:ascii="Verdana" w:eastAsiaTheme="minorHAnsi" w:hAnsi="Verdana" w:cs="AppleSystemUIFont"/>
          <w:sz w:val="20"/>
          <w:szCs w:val="20"/>
        </w:rPr>
      </w:pPr>
      <w:r w:rsidRPr="004B48E1">
        <w:rPr>
          <w:rFonts w:ascii="Verdana" w:eastAsiaTheme="minorHAnsi" w:hAnsi="Verdana" w:cs="AppleSystemUIFont"/>
          <w:sz w:val="20"/>
          <w:szCs w:val="20"/>
        </w:rPr>
        <w:t xml:space="preserve">August 26, 2020 </w:t>
      </w:r>
      <w:r w:rsidR="00A55AF7">
        <w:rPr>
          <w:rFonts w:ascii="Verdana" w:eastAsiaTheme="minorHAnsi" w:hAnsi="Verdana" w:cs="AppleSystemUIFont"/>
          <w:sz w:val="20"/>
          <w:szCs w:val="20"/>
        </w:rPr>
        <w:t>– T</w:t>
      </w:r>
      <w:r w:rsidRPr="004B48E1">
        <w:rPr>
          <w:rFonts w:ascii="Verdana" w:eastAsiaTheme="minorHAnsi" w:hAnsi="Verdana" w:cs="AppleSystemUIFont"/>
          <w:sz w:val="20"/>
          <w:szCs w:val="20"/>
        </w:rPr>
        <w:t>he Consumer and Governmental Affairs Bureau of the FCC published an Order [</w:t>
      </w:r>
      <w:r w:rsidRPr="00BA42E5">
        <w:rPr>
          <w:rFonts w:ascii="Verdana" w:eastAsiaTheme="minorHAnsi" w:hAnsi="Verdana" w:cs="AppleSystemUIFont"/>
          <w:b/>
          <w:sz w:val="20"/>
          <w:szCs w:val="20"/>
        </w:rPr>
        <w:t>CG Docket No. 03-123; CG Docket No. 10-51</w:t>
      </w:r>
      <w:r w:rsidRPr="004B48E1">
        <w:rPr>
          <w:rFonts w:ascii="Verdana" w:eastAsiaTheme="minorHAnsi" w:hAnsi="Verdana" w:cs="AppleSystemUIFont"/>
          <w:sz w:val="20"/>
          <w:szCs w:val="20"/>
        </w:rPr>
        <w:t xml:space="preserve">] that </w:t>
      </w:r>
      <w:r w:rsidR="001A38D3">
        <w:rPr>
          <w:rFonts w:ascii="Verdana" w:eastAsiaTheme="minorHAnsi" w:hAnsi="Verdana" w:cs="AppleSystemUIFont"/>
          <w:sz w:val="20"/>
          <w:szCs w:val="20"/>
        </w:rPr>
        <w:t xml:space="preserve">extended waivers </w:t>
      </w:r>
      <w:r w:rsidR="00EA4698">
        <w:rPr>
          <w:rFonts w:ascii="Verdana" w:eastAsiaTheme="minorHAnsi" w:hAnsi="Verdana" w:cs="AppleSystemUIFont"/>
          <w:sz w:val="20"/>
          <w:szCs w:val="20"/>
        </w:rPr>
        <w:t xml:space="preserve">to providers </w:t>
      </w:r>
      <w:r w:rsidR="00EC4D01">
        <w:rPr>
          <w:rFonts w:ascii="Verdana" w:eastAsiaTheme="minorHAnsi" w:hAnsi="Verdana" w:cs="AppleSystemUIFont"/>
          <w:sz w:val="20"/>
          <w:szCs w:val="20"/>
        </w:rPr>
        <w:t xml:space="preserve">of </w:t>
      </w:r>
      <w:r w:rsidR="00EC4D01" w:rsidRPr="004B48E1">
        <w:rPr>
          <w:rFonts w:ascii="Verdana" w:eastAsiaTheme="minorHAnsi" w:hAnsi="Verdana" w:cs="AppleSystemUIFont"/>
          <w:sz w:val="20"/>
          <w:szCs w:val="20"/>
        </w:rPr>
        <w:t>Telecommunications</w:t>
      </w:r>
      <w:r w:rsidRPr="004B48E1">
        <w:rPr>
          <w:rFonts w:ascii="Verdana" w:eastAsiaTheme="minorHAnsi" w:hAnsi="Verdana" w:cs="AppleSystemUIFont"/>
          <w:sz w:val="20"/>
          <w:szCs w:val="20"/>
        </w:rPr>
        <w:t xml:space="preserve"> Relay Services and Speech-to-Speech Services for people with hearing and speech disabilities. It also addressed the structure and appropriate practices of the Video Relay Service program.</w:t>
      </w:r>
      <w:r w:rsidR="001A38D3">
        <w:rPr>
          <w:rFonts w:ascii="Verdana" w:eastAsiaTheme="minorHAnsi" w:hAnsi="Verdana" w:cs="AppleSystemUIFont"/>
          <w:sz w:val="20"/>
          <w:szCs w:val="20"/>
        </w:rPr>
        <w:t xml:space="preserve"> The initial</w:t>
      </w:r>
      <w:r w:rsidRPr="004B48E1">
        <w:rPr>
          <w:rFonts w:ascii="Verdana" w:eastAsiaTheme="minorHAnsi" w:hAnsi="Verdana" w:cs="AppleSystemUIFont"/>
          <w:sz w:val="20"/>
          <w:szCs w:val="20"/>
        </w:rPr>
        <w:t xml:space="preserve"> Orders </w:t>
      </w:r>
      <w:r w:rsidR="001A38D3">
        <w:rPr>
          <w:rFonts w:ascii="Verdana" w:eastAsiaTheme="minorHAnsi" w:hAnsi="Verdana" w:cs="AppleSystemUIFont"/>
          <w:sz w:val="20"/>
          <w:szCs w:val="20"/>
        </w:rPr>
        <w:t xml:space="preserve">implementing these waivers </w:t>
      </w:r>
      <w:r w:rsidRPr="004B48E1">
        <w:rPr>
          <w:rFonts w:ascii="Verdana" w:eastAsiaTheme="minorHAnsi" w:hAnsi="Verdana" w:cs="AppleSystemUIFont"/>
          <w:sz w:val="20"/>
          <w:szCs w:val="20"/>
        </w:rPr>
        <w:t xml:space="preserve">were released on March 16th and April 3. </w:t>
      </w:r>
      <w:r w:rsidR="001A38D3">
        <w:rPr>
          <w:rFonts w:ascii="Verdana" w:eastAsiaTheme="minorHAnsi" w:hAnsi="Verdana" w:cs="AppleSystemUIFont"/>
          <w:sz w:val="20"/>
          <w:szCs w:val="20"/>
        </w:rPr>
        <w:t>Subsequently, t</w:t>
      </w:r>
      <w:r w:rsidRPr="004B48E1">
        <w:rPr>
          <w:rFonts w:ascii="Verdana" w:eastAsiaTheme="minorHAnsi" w:hAnsi="Verdana" w:cs="AppleSystemUIFont"/>
          <w:sz w:val="20"/>
          <w:szCs w:val="20"/>
        </w:rPr>
        <w:t>he Orders received modifications on May 14 and June 22. These Orders are collectively referred to as “COVID-19 Waiver Orders.” The first Order related to Telecommunications Relay Services (TRS) allowed American Sign Language interpreters to work from home to maintain uninterrupted relay services during COVID-19. The FCC also waived the following provisions for the at-home VRS pilot program and permanent rules</w:t>
      </w:r>
      <w:r w:rsidR="00BA42E5">
        <w:rPr>
          <w:rFonts w:ascii="Verdana" w:eastAsiaTheme="minorHAnsi" w:hAnsi="Verdana" w:cs="AppleSystemUIFont"/>
          <w:sz w:val="20"/>
          <w:szCs w:val="20"/>
        </w:rPr>
        <w:t xml:space="preserve"> that require</w:t>
      </w:r>
      <w:r w:rsidRPr="004B48E1">
        <w:rPr>
          <w:rFonts w:ascii="Verdana" w:eastAsiaTheme="minorHAnsi" w:hAnsi="Verdana" w:cs="AppleSystemUIFont"/>
          <w:sz w:val="20"/>
          <w:szCs w:val="20"/>
        </w:rPr>
        <w:t>: </w:t>
      </w:r>
    </w:p>
    <w:p w14:paraId="079526B0" w14:textId="3266A0A2" w:rsidR="004B48E1" w:rsidRPr="004B48E1" w:rsidRDefault="004B48E1"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sidRPr="004B48E1">
        <w:rPr>
          <w:rFonts w:ascii="Verdana" w:eastAsiaTheme="minorHAnsi" w:hAnsi="Verdana" w:cs="AppleSystemUIFont"/>
          <w:sz w:val="20"/>
          <w:szCs w:val="20"/>
        </w:rPr>
        <w:t> </w:t>
      </w:r>
      <w:r w:rsidR="00BA42E5">
        <w:rPr>
          <w:rFonts w:ascii="Verdana" w:eastAsiaTheme="minorHAnsi" w:hAnsi="Verdana" w:cs="AppleSystemUIFont"/>
          <w:sz w:val="20"/>
          <w:szCs w:val="20"/>
        </w:rPr>
        <w:t>A</w:t>
      </w:r>
      <w:r w:rsidRPr="004B48E1">
        <w:rPr>
          <w:rFonts w:ascii="Verdana" w:eastAsiaTheme="minorHAnsi" w:hAnsi="Verdana" w:cs="AppleSystemUIFont"/>
          <w:sz w:val="20"/>
          <w:szCs w:val="20"/>
        </w:rPr>
        <w:t xml:space="preserve"> cap on the percentage of a VRS provider’s conversation minutes that may be handled by at-home communications assistants (CAs). </w:t>
      </w:r>
    </w:p>
    <w:p w14:paraId="7FF9F0FF" w14:textId="0FBF2892" w:rsidR="004B48E1" w:rsidRPr="004B48E1" w:rsidRDefault="00BA42E5"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lastRenderedPageBreak/>
        <w:t>A</w:t>
      </w:r>
      <w:r w:rsidR="004B48E1" w:rsidRPr="004B48E1">
        <w:rPr>
          <w:rFonts w:ascii="Verdana" w:eastAsiaTheme="minorHAnsi" w:hAnsi="Verdana" w:cs="AppleSystemUIFont"/>
          <w:sz w:val="20"/>
          <w:szCs w:val="20"/>
        </w:rPr>
        <w:t xml:space="preserve">t-home CAs </w:t>
      </w:r>
      <w:r>
        <w:rPr>
          <w:rFonts w:ascii="Verdana" w:eastAsiaTheme="minorHAnsi" w:hAnsi="Verdana" w:cs="AppleSystemUIFont"/>
          <w:sz w:val="20"/>
          <w:szCs w:val="20"/>
        </w:rPr>
        <w:t xml:space="preserve">to </w:t>
      </w:r>
      <w:r w:rsidR="004B48E1" w:rsidRPr="004B48E1">
        <w:rPr>
          <w:rFonts w:ascii="Verdana" w:eastAsiaTheme="minorHAnsi" w:hAnsi="Verdana" w:cs="AppleSystemUIFont"/>
          <w:sz w:val="20"/>
          <w:szCs w:val="20"/>
        </w:rPr>
        <w:t>have at least three years of experience as a call center CA (under the pilot program rules) or as an interpreter (under the permanent program rules). </w:t>
      </w:r>
    </w:p>
    <w:p w14:paraId="329F5648" w14:textId="14ED0EE1" w:rsidR="004B48E1" w:rsidRPr="004B48E1" w:rsidRDefault="00BA42E5"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T</w:t>
      </w:r>
      <w:r w:rsidR="004B48E1" w:rsidRPr="004B48E1">
        <w:rPr>
          <w:rFonts w:ascii="Verdana" w:eastAsiaTheme="minorHAnsi" w:hAnsi="Verdana" w:cs="AppleSystemUIFont"/>
          <w:sz w:val="20"/>
          <w:szCs w:val="20"/>
        </w:rPr>
        <w:t>hat virtual teaming be available to at-home CAs for any VRS call. </w:t>
      </w:r>
    </w:p>
    <w:p w14:paraId="25BDD483" w14:textId="61F9A80E" w:rsidR="004B48E1" w:rsidRPr="004B48E1" w:rsidRDefault="00BA42E5"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T</w:t>
      </w:r>
      <w:r w:rsidR="004B48E1" w:rsidRPr="004B48E1">
        <w:rPr>
          <w:rFonts w:ascii="Verdana" w:eastAsiaTheme="minorHAnsi" w:hAnsi="Verdana" w:cs="AppleSystemUIFont"/>
          <w:sz w:val="20"/>
          <w:szCs w:val="20"/>
        </w:rPr>
        <w:t>hat CA’s home workstation be restricted solely to the CA. </w:t>
      </w:r>
    </w:p>
    <w:p w14:paraId="7E8E5C95" w14:textId="594482E9" w:rsidR="004B48E1" w:rsidRPr="004B48E1" w:rsidRDefault="00BA42E5"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T</w:t>
      </w:r>
      <w:r w:rsidR="004B48E1" w:rsidRPr="004B48E1">
        <w:rPr>
          <w:rFonts w:ascii="Verdana" w:eastAsiaTheme="minorHAnsi" w:hAnsi="Verdana" w:cs="AppleSystemUIFont"/>
          <w:sz w:val="20"/>
          <w:szCs w:val="20"/>
        </w:rPr>
        <w:t>hat the VRS provider (1) inspect and approve each at-home workstation before activating it for use by the CA, and (2) conduct random and unannounced inspections of at least five percent (5%) of activated at-home workstations. The waiver of the workstation inspection requirement is conditional on such inspections being made upon the expiration of the waiver period for all at-home workstations that remain in use. </w:t>
      </w:r>
    </w:p>
    <w:p w14:paraId="3682CCC5" w14:textId="5D975B4B" w:rsidR="004B48E1" w:rsidRPr="004B48E1" w:rsidRDefault="00BA42E5"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T</w:t>
      </w:r>
      <w:r w:rsidR="004B48E1" w:rsidRPr="004B48E1">
        <w:rPr>
          <w:rFonts w:ascii="Verdana" w:eastAsiaTheme="minorHAnsi" w:hAnsi="Verdana" w:cs="AppleSystemUIFont"/>
          <w:sz w:val="20"/>
          <w:szCs w:val="20"/>
        </w:rPr>
        <w:t>o equip at-home workstations with monitoring technology. </w:t>
      </w:r>
    </w:p>
    <w:p w14:paraId="52F67928" w14:textId="6533E5F9" w:rsidR="004B48E1" w:rsidRPr="004B48E1" w:rsidRDefault="00BA42E5"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T</w:t>
      </w:r>
      <w:r w:rsidR="004B48E1" w:rsidRPr="004B48E1">
        <w:rPr>
          <w:rFonts w:ascii="Verdana" w:eastAsiaTheme="minorHAnsi" w:hAnsi="Verdana" w:cs="AppleSystemUIFont"/>
          <w:sz w:val="20"/>
          <w:szCs w:val="20"/>
        </w:rPr>
        <w:t>hat if multiple CAs simultaneously using a CA’s home or other worksites, must be identified and reported as a call center (provided that such worksites comply with </w:t>
      </w:r>
    </w:p>
    <w:p w14:paraId="5492DA55" w14:textId="77777777" w:rsidR="004B48E1" w:rsidRPr="004B48E1" w:rsidRDefault="004B48E1"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sidRPr="004B48E1">
        <w:rPr>
          <w:rFonts w:ascii="Verdana" w:eastAsiaTheme="minorHAnsi" w:hAnsi="Verdana" w:cs="AppleSystemUIFont"/>
          <w:sz w:val="20"/>
          <w:szCs w:val="20"/>
        </w:rPr>
        <w:t> all non-waived at-home rules). </w:t>
      </w:r>
    </w:p>
    <w:p w14:paraId="20CED0D0" w14:textId="77777777" w:rsidR="004B48E1" w:rsidRPr="004B48E1" w:rsidRDefault="004B48E1" w:rsidP="00B17F40">
      <w:pPr>
        <w:numPr>
          <w:ilvl w:val="0"/>
          <w:numId w:val="1"/>
        </w:numPr>
        <w:autoSpaceDE w:val="0"/>
        <w:autoSpaceDN w:val="0"/>
        <w:adjustRightInd w:val="0"/>
        <w:spacing w:line="360" w:lineRule="auto"/>
        <w:jc w:val="both"/>
        <w:rPr>
          <w:rFonts w:ascii="Verdana" w:eastAsiaTheme="minorHAnsi" w:hAnsi="Verdana" w:cs="AppleSystemUIFont"/>
          <w:sz w:val="20"/>
          <w:szCs w:val="20"/>
        </w:rPr>
      </w:pPr>
      <w:r w:rsidRPr="004B48E1">
        <w:rPr>
          <w:rFonts w:ascii="Verdana" w:eastAsiaTheme="minorHAnsi" w:hAnsi="Verdana" w:cs="AppleSystemUIFont"/>
          <w:sz w:val="20"/>
          <w:szCs w:val="20"/>
        </w:rPr>
        <w:t>The VRS waiver stipulates that such access being restricted solely to the CA and other provider personnel (including other CAs) during their working hours. </w:t>
      </w:r>
      <w:r w:rsidRPr="004B48E1">
        <w:rPr>
          <w:rFonts w:ascii="MS Gothic" w:eastAsia="MS Gothic" w:hAnsi="MS Gothic" w:cs="MS Gothic" w:hint="eastAsia"/>
          <w:sz w:val="20"/>
          <w:szCs w:val="20"/>
        </w:rPr>
        <w:t> </w:t>
      </w:r>
    </w:p>
    <w:p w14:paraId="392D7E8D" w14:textId="3A876CEF" w:rsidR="004B48E1" w:rsidRPr="004B48E1" w:rsidRDefault="004B48E1" w:rsidP="004B48E1">
      <w:pPr>
        <w:autoSpaceDE w:val="0"/>
        <w:autoSpaceDN w:val="0"/>
        <w:adjustRightInd w:val="0"/>
        <w:spacing w:line="360" w:lineRule="auto"/>
        <w:jc w:val="both"/>
        <w:rPr>
          <w:rFonts w:ascii="Verdana" w:eastAsiaTheme="minorHAnsi" w:hAnsi="Verdana" w:cs="AppleSystemUIFont"/>
          <w:sz w:val="20"/>
          <w:szCs w:val="20"/>
        </w:rPr>
      </w:pPr>
      <w:r w:rsidRPr="004B48E1">
        <w:rPr>
          <w:rFonts w:ascii="Verdana" w:eastAsiaTheme="minorHAnsi" w:hAnsi="Verdana" w:cs="AppleSystemUIFont"/>
          <w:sz w:val="20"/>
          <w:szCs w:val="20"/>
        </w:rPr>
        <w:t>This waiver</w:t>
      </w:r>
      <w:r w:rsidR="0067137E">
        <w:rPr>
          <w:rFonts w:ascii="Verdana" w:eastAsiaTheme="minorHAnsi" w:hAnsi="Verdana" w:cs="AppleSystemUIFont"/>
          <w:sz w:val="20"/>
          <w:szCs w:val="20"/>
        </w:rPr>
        <w:t>,</w:t>
      </w:r>
      <w:r w:rsidRPr="004B48E1">
        <w:rPr>
          <w:rFonts w:ascii="Verdana" w:eastAsiaTheme="minorHAnsi" w:hAnsi="Verdana" w:cs="AppleSystemUIFont"/>
          <w:sz w:val="20"/>
          <w:szCs w:val="20"/>
        </w:rPr>
        <w:t xml:space="preserve"> </w:t>
      </w:r>
      <w:r w:rsidR="001A38D3">
        <w:rPr>
          <w:rFonts w:ascii="Verdana" w:eastAsiaTheme="minorHAnsi" w:hAnsi="Verdana" w:cs="AppleSystemUIFont"/>
          <w:sz w:val="20"/>
          <w:szCs w:val="20"/>
        </w:rPr>
        <w:t xml:space="preserve">which </w:t>
      </w:r>
      <w:r w:rsidRPr="004B48E1">
        <w:rPr>
          <w:rFonts w:ascii="Verdana" w:eastAsiaTheme="minorHAnsi" w:hAnsi="Verdana" w:cs="AppleSystemUIFont"/>
          <w:sz w:val="20"/>
          <w:szCs w:val="20"/>
        </w:rPr>
        <w:t>includes the above provisions</w:t>
      </w:r>
      <w:r w:rsidR="0067137E">
        <w:rPr>
          <w:rFonts w:ascii="Verdana" w:eastAsiaTheme="minorHAnsi" w:hAnsi="Verdana" w:cs="AppleSystemUIFont"/>
          <w:sz w:val="20"/>
          <w:szCs w:val="20"/>
        </w:rPr>
        <w:t>,</w:t>
      </w:r>
      <w:r w:rsidRPr="004B48E1">
        <w:rPr>
          <w:rFonts w:ascii="Verdana" w:eastAsiaTheme="minorHAnsi" w:hAnsi="Verdana" w:cs="AppleSystemUIFont"/>
          <w:sz w:val="20"/>
          <w:szCs w:val="20"/>
        </w:rPr>
        <w:t xml:space="preserve"> has been extended until N</w:t>
      </w:r>
      <w:r w:rsidR="00BA42E5">
        <w:rPr>
          <w:rFonts w:ascii="Verdana" w:eastAsiaTheme="minorHAnsi" w:hAnsi="Verdana" w:cs="AppleSystemUIFont"/>
          <w:sz w:val="20"/>
          <w:szCs w:val="20"/>
        </w:rPr>
        <w:t>ovember 30th, 2020. The second O</w:t>
      </w:r>
      <w:r w:rsidRPr="004B48E1">
        <w:rPr>
          <w:rFonts w:ascii="Verdana" w:eastAsiaTheme="minorHAnsi" w:hAnsi="Verdana" w:cs="AppleSystemUIFont"/>
          <w:sz w:val="20"/>
          <w:szCs w:val="20"/>
        </w:rPr>
        <w:t xml:space="preserve">rder about the structure and practices of the </w:t>
      </w:r>
      <w:r w:rsidR="00BA42E5">
        <w:rPr>
          <w:rFonts w:ascii="Verdana" w:eastAsiaTheme="minorHAnsi" w:hAnsi="Verdana" w:cs="AppleSystemUIFont"/>
          <w:sz w:val="20"/>
          <w:szCs w:val="20"/>
        </w:rPr>
        <w:t xml:space="preserve">VRS Program </w:t>
      </w:r>
      <w:r w:rsidRPr="004B48E1">
        <w:rPr>
          <w:rFonts w:ascii="Verdana" w:eastAsiaTheme="minorHAnsi" w:hAnsi="Verdana" w:cs="AppleSystemUIFont"/>
          <w:sz w:val="20"/>
          <w:szCs w:val="20"/>
        </w:rPr>
        <w:t xml:space="preserve">waived specific restrictions regarding </w:t>
      </w:r>
      <w:r w:rsidR="00BA42E5">
        <w:rPr>
          <w:rFonts w:ascii="Verdana" w:eastAsiaTheme="minorHAnsi" w:hAnsi="Verdana" w:cs="AppleSystemUIFont"/>
          <w:sz w:val="20"/>
          <w:szCs w:val="20"/>
        </w:rPr>
        <w:t>VRS providers</w:t>
      </w:r>
      <w:r w:rsidRPr="004B48E1">
        <w:rPr>
          <w:rFonts w:ascii="Verdana" w:eastAsiaTheme="minorHAnsi" w:hAnsi="Verdana" w:cs="AppleSystemUIFont"/>
          <w:sz w:val="20"/>
          <w:szCs w:val="20"/>
        </w:rPr>
        <w:t xml:space="preserve"> hiring contractors not associated with an eligible VRS provider. </w:t>
      </w:r>
      <w:r w:rsidR="003D4E67">
        <w:rPr>
          <w:rFonts w:ascii="Verdana" w:eastAsiaTheme="minorHAnsi" w:hAnsi="Verdana" w:cs="AppleSystemUIFont"/>
          <w:sz w:val="20"/>
          <w:szCs w:val="20"/>
        </w:rPr>
        <w:t xml:space="preserve">It also allows </w:t>
      </w:r>
      <w:r w:rsidRPr="004B48E1">
        <w:rPr>
          <w:rFonts w:ascii="Verdana" w:eastAsiaTheme="minorHAnsi" w:hAnsi="Verdana" w:cs="AppleSystemUIFont"/>
          <w:sz w:val="20"/>
          <w:szCs w:val="20"/>
        </w:rPr>
        <w:t>VRS providers to continue contracting additional qualified American Sign Language (ASL) interpretation services to meet increased demand. This</w:t>
      </w:r>
      <w:r w:rsidR="003D4E67">
        <w:rPr>
          <w:rFonts w:ascii="Verdana" w:eastAsiaTheme="minorHAnsi" w:hAnsi="Verdana" w:cs="AppleSystemUIFont"/>
          <w:sz w:val="20"/>
          <w:szCs w:val="20"/>
        </w:rPr>
        <w:t xml:space="preserve"> second VRS</w:t>
      </w:r>
      <w:r w:rsidRPr="004B48E1">
        <w:rPr>
          <w:rFonts w:ascii="Verdana" w:eastAsiaTheme="minorHAnsi" w:hAnsi="Verdana" w:cs="AppleSystemUIFont"/>
          <w:sz w:val="20"/>
          <w:szCs w:val="20"/>
        </w:rPr>
        <w:t xml:space="preserve"> waiver will be extended until November 30, 2020</w:t>
      </w:r>
      <w:r w:rsidR="00B162D4">
        <w:rPr>
          <w:rFonts w:ascii="Verdana" w:eastAsiaTheme="minorHAnsi" w:hAnsi="Verdana" w:cs="AppleSystemUIFont"/>
          <w:sz w:val="20"/>
          <w:szCs w:val="20"/>
        </w:rPr>
        <w:t>. [Source: FCC]</w:t>
      </w:r>
    </w:p>
    <w:p w14:paraId="4A8FFC31" w14:textId="3B6EE337" w:rsidR="005C31DC" w:rsidRPr="005C31DC" w:rsidRDefault="005C31DC" w:rsidP="00BA42E5">
      <w:pPr>
        <w:autoSpaceDE w:val="0"/>
        <w:autoSpaceDN w:val="0"/>
        <w:adjustRightInd w:val="0"/>
        <w:spacing w:before="240" w:line="360" w:lineRule="auto"/>
        <w:jc w:val="both"/>
        <w:rPr>
          <w:rFonts w:ascii="Verdana" w:eastAsiaTheme="minorHAnsi" w:hAnsi="Verdana" w:cs="AppleSystemUIFont"/>
          <w:sz w:val="20"/>
          <w:szCs w:val="20"/>
        </w:rPr>
      </w:pPr>
      <w:r w:rsidRPr="4A2C098F">
        <w:rPr>
          <w:rFonts w:ascii="Verdana" w:eastAsia="Verdana" w:hAnsi="Verdana" w:cs="Verdana"/>
          <w:smallCaps/>
        </w:rPr>
        <w:t>Additional Information:</w:t>
      </w:r>
    </w:p>
    <w:p w14:paraId="24F2B91F" w14:textId="1A08B29E" w:rsidR="00BA42E5" w:rsidRPr="00BA42E5" w:rsidRDefault="00013A1A" w:rsidP="00BA42E5">
      <w:pPr>
        <w:autoSpaceDE w:val="0"/>
        <w:autoSpaceDN w:val="0"/>
        <w:adjustRightInd w:val="0"/>
        <w:spacing w:line="360" w:lineRule="auto"/>
        <w:jc w:val="both"/>
        <w:rPr>
          <w:rFonts w:ascii="Verdana" w:hAnsi="Verdana"/>
          <w:bCs/>
          <w:color w:val="002060"/>
          <w:sz w:val="20"/>
          <w:szCs w:val="20"/>
        </w:rPr>
      </w:pPr>
      <w:hyperlink r:id="rId23" w:history="1">
        <w:r w:rsidR="00BA42E5" w:rsidRPr="00BA42E5">
          <w:rPr>
            <w:rStyle w:val="Hyperlink"/>
            <w:rFonts w:ascii="Verdana" w:hAnsi="Verdana"/>
            <w:bCs/>
            <w:color w:val="002060"/>
            <w:sz w:val="20"/>
            <w:szCs w:val="20"/>
          </w:rPr>
          <w:t>Extends Telecommunications Relay Services COVID-19 Waivers</w:t>
        </w:r>
      </w:hyperlink>
    </w:p>
    <w:p w14:paraId="27FD767E" w14:textId="47B286E1" w:rsidR="002819EA" w:rsidRPr="00BA42E5" w:rsidRDefault="00013A1A" w:rsidP="002819EA">
      <w:pPr>
        <w:autoSpaceDE w:val="0"/>
        <w:autoSpaceDN w:val="0"/>
        <w:adjustRightInd w:val="0"/>
        <w:spacing w:line="360" w:lineRule="auto"/>
        <w:jc w:val="both"/>
        <w:rPr>
          <w:rStyle w:val="Hyperlink"/>
          <w:rFonts w:ascii="Verdana" w:eastAsiaTheme="minorHAnsi" w:hAnsi="Verdana" w:cs="AppleSystemUIFont"/>
          <w:color w:val="002060"/>
          <w:sz w:val="20"/>
          <w:szCs w:val="20"/>
        </w:rPr>
      </w:pPr>
      <w:hyperlink r:id="rId24" w:history="1">
        <w:r w:rsidR="002819EA" w:rsidRPr="00BA42E5">
          <w:rPr>
            <w:rStyle w:val="Hyperlink"/>
            <w:rFonts w:ascii="Verdana" w:eastAsiaTheme="minorHAnsi" w:hAnsi="Verdana" w:cs="AppleSystemUIFont"/>
            <w:color w:val="002060"/>
            <w:sz w:val="20"/>
            <w:szCs w:val="20"/>
          </w:rPr>
          <w:t>https://www.fcc.gov/document/extends-telecommunications-relay-services-covid-19-waivers</w:t>
        </w:r>
      </w:hyperlink>
    </w:p>
    <w:p w14:paraId="5006E577" w14:textId="3D344B9A" w:rsidR="00BE1B0B" w:rsidRDefault="00BE1B0B" w:rsidP="00C93C60">
      <w:pPr>
        <w:autoSpaceDE w:val="0"/>
        <w:autoSpaceDN w:val="0"/>
        <w:adjustRightInd w:val="0"/>
        <w:spacing w:line="360" w:lineRule="auto"/>
        <w:jc w:val="both"/>
        <w:rPr>
          <w:rFonts w:ascii="Verdana" w:eastAsiaTheme="minorHAnsi" w:hAnsi="Verdana" w:cs="AppleSystemUIFont"/>
          <w:sz w:val="20"/>
          <w:szCs w:val="20"/>
        </w:rPr>
      </w:pPr>
    </w:p>
    <w:p w14:paraId="1A452F1C" w14:textId="76F3E5EE" w:rsidR="00BE1B0B" w:rsidRPr="00BE1B0B" w:rsidRDefault="00AF79C0" w:rsidP="00BE1B0B">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FCC Requests Comments for </w:t>
      </w:r>
      <w:r w:rsidR="00523A87">
        <w:rPr>
          <w:rFonts w:ascii="Verdana" w:eastAsia="Verdana" w:hAnsi="Verdana" w:cs="Verdana"/>
          <w:b/>
          <w:bCs/>
          <w:smallCaps/>
          <w:sz w:val="22"/>
          <w:szCs w:val="22"/>
        </w:rPr>
        <w:t>2021 Broadband Report and Deployment Efforts</w:t>
      </w:r>
    </w:p>
    <w:p w14:paraId="01B1C6A1" w14:textId="30A6DB1C" w:rsidR="00BE1B0B" w:rsidRPr="00BE1B0B" w:rsidRDefault="00BE1B0B" w:rsidP="00BE1B0B">
      <w:pPr>
        <w:autoSpaceDE w:val="0"/>
        <w:autoSpaceDN w:val="0"/>
        <w:adjustRightInd w:val="0"/>
        <w:spacing w:line="360" w:lineRule="auto"/>
        <w:jc w:val="both"/>
        <w:rPr>
          <w:rFonts w:ascii="Verdana" w:eastAsiaTheme="minorHAnsi" w:hAnsi="Verdana" w:cs="AppleSystemUIFont"/>
          <w:sz w:val="20"/>
          <w:szCs w:val="20"/>
        </w:rPr>
      </w:pPr>
      <w:r w:rsidRPr="00BE1B0B">
        <w:rPr>
          <w:rFonts w:ascii="Verdana" w:eastAsiaTheme="minorHAnsi" w:hAnsi="Verdana" w:cs="AppleSystemUIFont"/>
          <w:sz w:val="20"/>
          <w:szCs w:val="20"/>
        </w:rPr>
        <w:t xml:space="preserve">August 19, 2020 – The FCC published a </w:t>
      </w:r>
      <w:r w:rsidRPr="00EF576A">
        <w:rPr>
          <w:rFonts w:ascii="Verdana" w:eastAsiaTheme="minorHAnsi" w:hAnsi="Verdana" w:cs="AppleSystemUIFont"/>
          <w:i/>
          <w:sz w:val="20"/>
          <w:szCs w:val="20"/>
        </w:rPr>
        <w:t>Notice of Inquiry</w:t>
      </w:r>
      <w:r w:rsidRPr="00BE1B0B">
        <w:rPr>
          <w:rFonts w:ascii="Verdana" w:eastAsiaTheme="minorHAnsi" w:hAnsi="Verdana" w:cs="AppleSystemUIFont"/>
          <w:sz w:val="20"/>
          <w:szCs w:val="20"/>
        </w:rPr>
        <w:t xml:space="preserve"> [</w:t>
      </w:r>
      <w:r w:rsidRPr="00EF576A">
        <w:rPr>
          <w:rFonts w:ascii="Verdana" w:eastAsiaTheme="minorHAnsi" w:hAnsi="Verdana" w:cs="AppleSystemUIFont"/>
          <w:b/>
          <w:sz w:val="20"/>
          <w:szCs w:val="20"/>
        </w:rPr>
        <w:t>GN Docket No. 20-269</w:t>
      </w:r>
      <w:r w:rsidRPr="00BE1B0B">
        <w:rPr>
          <w:rFonts w:ascii="Verdana" w:eastAsiaTheme="minorHAnsi" w:hAnsi="Verdana" w:cs="AppleSystemUIFont"/>
          <w:sz w:val="20"/>
          <w:szCs w:val="20"/>
        </w:rPr>
        <w:t xml:space="preserve">] regarding the deployment of broadband and advanced telecommunications capabilities in a reasonable and timely manner. Earlier this year, the Commission published the </w:t>
      </w:r>
      <w:r w:rsidRPr="00BE1B0B">
        <w:rPr>
          <w:rFonts w:ascii="Verdana" w:eastAsiaTheme="minorHAnsi" w:hAnsi="Verdana" w:cs="AppleSystemUIFont"/>
          <w:i/>
          <w:iCs/>
          <w:sz w:val="20"/>
          <w:szCs w:val="20"/>
        </w:rPr>
        <w:t>2020 Broadband Deployment Report</w:t>
      </w:r>
      <w:r w:rsidRPr="00BE1B0B">
        <w:rPr>
          <w:rFonts w:ascii="Verdana" w:eastAsiaTheme="minorHAnsi" w:hAnsi="Verdana" w:cs="AppleSystemUIFont"/>
          <w:sz w:val="20"/>
          <w:szCs w:val="20"/>
        </w:rPr>
        <w:t xml:space="preserve"> </w:t>
      </w:r>
      <w:r w:rsidR="000466F3">
        <w:rPr>
          <w:rFonts w:ascii="Verdana" w:eastAsiaTheme="minorHAnsi" w:hAnsi="Verdana" w:cs="AppleSystemUIFont"/>
          <w:sz w:val="20"/>
          <w:szCs w:val="20"/>
        </w:rPr>
        <w:t>that</w:t>
      </w:r>
      <w:r w:rsidRPr="00BE1B0B">
        <w:rPr>
          <w:rFonts w:ascii="Verdana" w:eastAsiaTheme="minorHAnsi" w:hAnsi="Verdana" w:cs="AppleSystemUIFont"/>
          <w:sz w:val="20"/>
          <w:szCs w:val="20"/>
        </w:rPr>
        <w:t xml:space="preserve"> assess</w:t>
      </w:r>
      <w:r w:rsidR="000466F3">
        <w:rPr>
          <w:rFonts w:ascii="Verdana" w:eastAsiaTheme="minorHAnsi" w:hAnsi="Verdana" w:cs="AppleSystemUIFont"/>
          <w:sz w:val="20"/>
          <w:szCs w:val="20"/>
        </w:rPr>
        <w:t>ed</w:t>
      </w:r>
      <w:r w:rsidRPr="00BE1B0B">
        <w:rPr>
          <w:rFonts w:ascii="Verdana" w:eastAsiaTheme="minorHAnsi" w:hAnsi="Verdana" w:cs="AppleSystemUIFont"/>
          <w:sz w:val="20"/>
          <w:szCs w:val="20"/>
        </w:rPr>
        <w:t xml:space="preserve"> whether internet and broadband providers are expanding their networks to ensure all Americans receive service, including underserved populations. The FCC is seeking comments on the following actions in this Notice of Inquiry:</w:t>
      </w:r>
    </w:p>
    <w:p w14:paraId="1C1DCB1C" w14:textId="6D085ACF" w:rsidR="00BE1B0B" w:rsidRPr="00BE1B0B" w:rsidRDefault="00BE1B0B" w:rsidP="00B17F40">
      <w:pPr>
        <w:numPr>
          <w:ilvl w:val="0"/>
          <w:numId w:val="6"/>
        </w:numPr>
        <w:autoSpaceDE w:val="0"/>
        <w:autoSpaceDN w:val="0"/>
        <w:adjustRightInd w:val="0"/>
        <w:spacing w:line="360" w:lineRule="auto"/>
        <w:jc w:val="both"/>
        <w:rPr>
          <w:rFonts w:ascii="Verdana" w:eastAsiaTheme="minorHAnsi" w:hAnsi="Verdana" w:cs="AppleSystemUIFont"/>
          <w:i/>
          <w:iCs/>
          <w:sz w:val="20"/>
          <w:szCs w:val="20"/>
        </w:rPr>
      </w:pPr>
      <w:r w:rsidRPr="00BE1B0B">
        <w:rPr>
          <w:rFonts w:ascii="Verdana" w:eastAsiaTheme="minorHAnsi" w:hAnsi="Verdana" w:cs="AppleSystemUIFont"/>
          <w:sz w:val="20"/>
          <w:szCs w:val="20"/>
        </w:rPr>
        <w:t xml:space="preserve">The Commission would like feedback and comments to guide their </w:t>
      </w:r>
      <w:r w:rsidRPr="00BE1B0B">
        <w:rPr>
          <w:rFonts w:ascii="Verdana" w:eastAsiaTheme="minorHAnsi" w:hAnsi="Verdana" w:cs="AppleSystemUIFont"/>
          <w:i/>
          <w:iCs/>
          <w:sz w:val="20"/>
          <w:szCs w:val="20"/>
        </w:rPr>
        <w:t xml:space="preserve">2021 Broadband Deployment Report </w:t>
      </w:r>
      <w:r w:rsidRPr="00BE1B0B">
        <w:rPr>
          <w:rFonts w:ascii="Verdana" w:eastAsiaTheme="minorHAnsi" w:hAnsi="Verdana" w:cs="AppleSystemUIFont"/>
          <w:sz w:val="20"/>
          <w:szCs w:val="20"/>
        </w:rPr>
        <w:t xml:space="preserve">based on the </w:t>
      </w:r>
      <w:r w:rsidR="0067137E">
        <w:rPr>
          <w:rFonts w:ascii="Verdana" w:eastAsiaTheme="minorHAnsi" w:hAnsi="Verdana" w:cs="AppleSystemUIFont"/>
          <w:sz w:val="20"/>
          <w:szCs w:val="20"/>
        </w:rPr>
        <w:t>conclusions</w:t>
      </w:r>
      <w:r w:rsidRPr="00BE1B0B">
        <w:rPr>
          <w:rFonts w:ascii="Verdana" w:eastAsiaTheme="minorHAnsi" w:hAnsi="Verdana" w:cs="AppleSystemUIFont"/>
          <w:sz w:val="20"/>
          <w:szCs w:val="20"/>
        </w:rPr>
        <w:t xml:space="preserve"> from </w:t>
      </w:r>
      <w:r w:rsidR="0067137E">
        <w:rPr>
          <w:rFonts w:ascii="Verdana" w:eastAsiaTheme="minorHAnsi" w:hAnsi="Verdana" w:cs="AppleSystemUIFont"/>
          <w:sz w:val="20"/>
          <w:szCs w:val="20"/>
        </w:rPr>
        <w:t>the</w:t>
      </w:r>
      <w:r w:rsidRPr="00BE1B0B">
        <w:rPr>
          <w:rFonts w:ascii="Verdana" w:eastAsiaTheme="minorHAnsi" w:hAnsi="Verdana" w:cs="AppleSystemUIFont"/>
          <w:sz w:val="20"/>
          <w:szCs w:val="20"/>
        </w:rPr>
        <w:t xml:space="preserve"> 2020 report</w:t>
      </w:r>
      <w:r w:rsidR="0067137E">
        <w:rPr>
          <w:rFonts w:ascii="Verdana" w:eastAsiaTheme="minorHAnsi" w:hAnsi="Verdana" w:cs="AppleSystemUIFont"/>
          <w:sz w:val="20"/>
          <w:szCs w:val="20"/>
        </w:rPr>
        <w:t>,</w:t>
      </w:r>
      <w:r w:rsidRPr="00BE1B0B">
        <w:rPr>
          <w:rFonts w:ascii="Verdana" w:eastAsiaTheme="minorHAnsi" w:hAnsi="Verdana" w:cs="AppleSystemUIFont"/>
          <w:sz w:val="20"/>
          <w:szCs w:val="20"/>
        </w:rPr>
        <w:t xml:space="preserve"> such as </w:t>
      </w:r>
      <w:r w:rsidR="0067137E">
        <w:rPr>
          <w:rFonts w:ascii="Verdana" w:eastAsiaTheme="minorHAnsi" w:hAnsi="Verdana" w:cs="AppleSystemUIFont"/>
          <w:sz w:val="20"/>
          <w:szCs w:val="20"/>
        </w:rPr>
        <w:t xml:space="preserve">assertions that </w:t>
      </w:r>
      <w:r w:rsidRPr="00BE1B0B">
        <w:rPr>
          <w:rFonts w:ascii="Verdana" w:eastAsiaTheme="minorHAnsi" w:hAnsi="Verdana" w:cs="AppleSystemUIFont"/>
          <w:sz w:val="20"/>
          <w:szCs w:val="20"/>
        </w:rPr>
        <w:t>“the digital divide continues to narrow as more Americans than ever before have access to high-speed broadband</w:t>
      </w:r>
      <w:r w:rsidR="0067137E">
        <w:rPr>
          <w:rFonts w:ascii="Verdana" w:eastAsiaTheme="minorHAnsi" w:hAnsi="Verdana" w:cs="AppleSystemUIFont"/>
          <w:sz w:val="20"/>
          <w:szCs w:val="20"/>
        </w:rPr>
        <w:t>,</w:t>
      </w:r>
      <w:r w:rsidRPr="00BE1B0B">
        <w:rPr>
          <w:rFonts w:ascii="Verdana" w:eastAsiaTheme="minorHAnsi" w:hAnsi="Verdana" w:cs="AppleSystemUIFont"/>
          <w:sz w:val="20"/>
          <w:szCs w:val="20"/>
        </w:rPr>
        <w:t xml:space="preserve">” but their work is not complete as “close to 6% of Americans lack </w:t>
      </w:r>
      <w:r w:rsidRPr="00BE1B0B">
        <w:rPr>
          <w:rFonts w:ascii="Verdana" w:eastAsiaTheme="minorHAnsi" w:hAnsi="Verdana" w:cs="AppleSystemUIFont"/>
          <w:sz w:val="20"/>
          <w:szCs w:val="20"/>
        </w:rPr>
        <w:lastRenderedPageBreak/>
        <w:t>access to fixed terrestrial broadband capability of 25/3 Mbps.”  The Commission would like comments on whether broadband deployment in Tribal lands still lag</w:t>
      </w:r>
      <w:r w:rsidR="0067137E">
        <w:rPr>
          <w:rFonts w:ascii="Verdana" w:eastAsiaTheme="minorHAnsi" w:hAnsi="Verdana" w:cs="AppleSystemUIFont"/>
          <w:sz w:val="20"/>
          <w:szCs w:val="20"/>
        </w:rPr>
        <w:t>s</w:t>
      </w:r>
      <w:r w:rsidRPr="00BE1B0B">
        <w:rPr>
          <w:rFonts w:ascii="Verdana" w:eastAsiaTheme="minorHAnsi" w:hAnsi="Verdana" w:cs="AppleSystemUIFont"/>
          <w:sz w:val="20"/>
          <w:szCs w:val="20"/>
        </w:rPr>
        <w:t xml:space="preserve"> compared to non-Tribal lands. </w:t>
      </w:r>
    </w:p>
    <w:p w14:paraId="3E05A2A1" w14:textId="77777777" w:rsidR="00BE1B0B" w:rsidRPr="00BE1B0B" w:rsidRDefault="00BE1B0B" w:rsidP="00B17F40">
      <w:pPr>
        <w:numPr>
          <w:ilvl w:val="1"/>
          <w:numId w:val="6"/>
        </w:numPr>
        <w:autoSpaceDE w:val="0"/>
        <w:autoSpaceDN w:val="0"/>
        <w:adjustRightInd w:val="0"/>
        <w:spacing w:line="360" w:lineRule="auto"/>
        <w:jc w:val="both"/>
        <w:rPr>
          <w:rFonts w:ascii="Verdana" w:eastAsiaTheme="minorHAnsi" w:hAnsi="Verdana" w:cs="AppleSystemUIFont"/>
          <w:i/>
          <w:iCs/>
          <w:sz w:val="20"/>
          <w:szCs w:val="20"/>
        </w:rPr>
      </w:pPr>
      <w:r w:rsidRPr="00BE1B0B">
        <w:rPr>
          <w:rFonts w:ascii="Verdana" w:eastAsiaTheme="minorHAnsi" w:hAnsi="Verdana" w:cs="AppleSystemUIFont"/>
          <w:sz w:val="20"/>
          <w:szCs w:val="20"/>
        </w:rPr>
        <w:t>The Commission’s report also found that mobile and fixed broadband are not functional substitutes for “all uses and customer groups.” They would like comments on this finding and whether there have been any substantive changes since the report was released. If so, they would like feedback on how to adjust their assessment approach.</w:t>
      </w:r>
    </w:p>
    <w:p w14:paraId="793CC078" w14:textId="2EF0EE85" w:rsidR="00BE1B0B" w:rsidRPr="00BE1B0B" w:rsidRDefault="00BE1B0B" w:rsidP="00B17F40">
      <w:pPr>
        <w:numPr>
          <w:ilvl w:val="0"/>
          <w:numId w:val="6"/>
        </w:numPr>
        <w:autoSpaceDE w:val="0"/>
        <w:autoSpaceDN w:val="0"/>
        <w:adjustRightInd w:val="0"/>
        <w:spacing w:line="360" w:lineRule="auto"/>
        <w:jc w:val="both"/>
        <w:rPr>
          <w:rFonts w:ascii="Verdana" w:eastAsiaTheme="minorHAnsi" w:hAnsi="Verdana" w:cs="AppleSystemUIFont"/>
          <w:i/>
          <w:iCs/>
          <w:sz w:val="20"/>
          <w:szCs w:val="20"/>
        </w:rPr>
      </w:pPr>
      <w:r w:rsidRPr="00BE1B0B">
        <w:rPr>
          <w:rFonts w:ascii="Verdana" w:eastAsiaTheme="minorHAnsi" w:hAnsi="Verdana" w:cs="AppleSystemUIFont"/>
          <w:sz w:val="20"/>
          <w:szCs w:val="20"/>
        </w:rPr>
        <w:t xml:space="preserve">The Commission would like comments on their proposed holistic framework for assessing progress in the deployment of </w:t>
      </w:r>
      <w:r w:rsidR="000466F3">
        <w:rPr>
          <w:rFonts w:ascii="Verdana" w:eastAsiaTheme="minorHAnsi" w:hAnsi="Verdana" w:cs="AppleSystemUIFont"/>
          <w:sz w:val="20"/>
          <w:szCs w:val="20"/>
        </w:rPr>
        <w:t>b</w:t>
      </w:r>
      <w:r w:rsidRPr="00BE1B0B">
        <w:rPr>
          <w:rFonts w:ascii="Verdana" w:eastAsiaTheme="minorHAnsi" w:hAnsi="Verdana" w:cs="AppleSystemUIFont"/>
          <w:sz w:val="20"/>
          <w:szCs w:val="20"/>
        </w:rPr>
        <w:t xml:space="preserve">roadband as outlined in the </w:t>
      </w:r>
      <w:r w:rsidRPr="00BE1B0B">
        <w:rPr>
          <w:rFonts w:ascii="Verdana" w:eastAsiaTheme="minorHAnsi" w:hAnsi="Verdana" w:cs="AppleSystemUIFont"/>
          <w:i/>
          <w:iCs/>
          <w:sz w:val="20"/>
          <w:szCs w:val="20"/>
        </w:rPr>
        <w:t>2020 Broadband Deployment Report</w:t>
      </w:r>
      <w:r w:rsidRPr="00BE1B0B">
        <w:rPr>
          <w:rFonts w:ascii="Verdana" w:eastAsiaTheme="minorHAnsi" w:hAnsi="Verdana" w:cs="AppleSystemUIFont"/>
          <w:sz w:val="20"/>
          <w:szCs w:val="20"/>
        </w:rPr>
        <w:t>. They also propose to maintain their methodolog</w:t>
      </w:r>
      <w:r w:rsidR="0067137E">
        <w:rPr>
          <w:rFonts w:ascii="Verdana" w:eastAsiaTheme="minorHAnsi" w:hAnsi="Verdana" w:cs="AppleSystemUIFont"/>
          <w:sz w:val="20"/>
          <w:szCs w:val="20"/>
        </w:rPr>
        <w:t>ies</w:t>
      </w:r>
      <w:r w:rsidRPr="00BE1B0B">
        <w:rPr>
          <w:rFonts w:ascii="Verdana" w:eastAsiaTheme="minorHAnsi" w:hAnsi="Verdana" w:cs="AppleSystemUIFont"/>
          <w:sz w:val="20"/>
          <w:szCs w:val="20"/>
        </w:rPr>
        <w:t xml:space="preserve"> </w:t>
      </w:r>
      <w:r w:rsidR="0067137E">
        <w:rPr>
          <w:rFonts w:ascii="Verdana" w:eastAsiaTheme="minorHAnsi" w:hAnsi="Verdana" w:cs="AppleSystemUIFont"/>
          <w:sz w:val="20"/>
          <w:szCs w:val="20"/>
        </w:rPr>
        <w:t xml:space="preserve">and </w:t>
      </w:r>
      <w:r w:rsidRPr="00BE1B0B">
        <w:rPr>
          <w:rFonts w:ascii="Verdana" w:eastAsiaTheme="minorHAnsi" w:hAnsi="Verdana" w:cs="AppleSystemUIFont"/>
          <w:sz w:val="20"/>
          <w:szCs w:val="20"/>
        </w:rPr>
        <w:t>metrics</w:t>
      </w:r>
      <w:r w:rsidRPr="00BE1B0B">
        <w:rPr>
          <w:rFonts w:ascii="Verdana" w:eastAsiaTheme="minorHAnsi" w:hAnsi="Verdana" w:cs="AppleSystemUIFont"/>
          <w:i/>
          <w:iCs/>
          <w:sz w:val="20"/>
          <w:szCs w:val="20"/>
        </w:rPr>
        <w:t>.</w:t>
      </w:r>
      <w:r w:rsidRPr="00BE1B0B">
        <w:rPr>
          <w:rFonts w:ascii="Verdana" w:eastAsiaTheme="minorHAnsi" w:hAnsi="Verdana" w:cs="AppleSystemUIFont"/>
          <w:sz w:val="20"/>
          <w:szCs w:val="20"/>
        </w:rPr>
        <w:t xml:space="preserve"> </w:t>
      </w:r>
    </w:p>
    <w:p w14:paraId="2AB0AE76" w14:textId="77777777" w:rsidR="00BE1B0B" w:rsidRPr="00BE1B0B" w:rsidRDefault="00BE1B0B" w:rsidP="00B17F40">
      <w:pPr>
        <w:numPr>
          <w:ilvl w:val="1"/>
          <w:numId w:val="6"/>
        </w:numPr>
        <w:autoSpaceDE w:val="0"/>
        <w:autoSpaceDN w:val="0"/>
        <w:adjustRightInd w:val="0"/>
        <w:spacing w:line="360" w:lineRule="auto"/>
        <w:jc w:val="both"/>
        <w:rPr>
          <w:rFonts w:ascii="Verdana" w:eastAsiaTheme="minorHAnsi" w:hAnsi="Verdana" w:cs="AppleSystemUIFont"/>
          <w:i/>
          <w:iCs/>
          <w:sz w:val="20"/>
          <w:szCs w:val="20"/>
        </w:rPr>
      </w:pPr>
      <w:r w:rsidRPr="00BE1B0B">
        <w:rPr>
          <w:rFonts w:ascii="Verdana" w:eastAsiaTheme="minorHAnsi" w:hAnsi="Verdana" w:cs="AppleSystemUIFont"/>
          <w:sz w:val="20"/>
          <w:szCs w:val="20"/>
        </w:rPr>
        <w:t xml:space="preserve">As it pertains to data sources and analysis, the Commission would like comments on whether to continue using the FCC’s Form 47 data to evaluate deployment. </w:t>
      </w:r>
    </w:p>
    <w:p w14:paraId="5721A9E0" w14:textId="77777777" w:rsidR="00BE1B0B" w:rsidRPr="00BE1B0B" w:rsidRDefault="00BE1B0B" w:rsidP="00B17F40">
      <w:pPr>
        <w:numPr>
          <w:ilvl w:val="1"/>
          <w:numId w:val="6"/>
        </w:numPr>
        <w:autoSpaceDE w:val="0"/>
        <w:autoSpaceDN w:val="0"/>
        <w:adjustRightInd w:val="0"/>
        <w:spacing w:line="360" w:lineRule="auto"/>
        <w:jc w:val="both"/>
        <w:rPr>
          <w:rFonts w:ascii="Verdana" w:eastAsiaTheme="minorHAnsi" w:hAnsi="Verdana" w:cs="AppleSystemUIFont"/>
          <w:i/>
          <w:iCs/>
          <w:sz w:val="20"/>
          <w:szCs w:val="20"/>
        </w:rPr>
      </w:pPr>
      <w:r w:rsidRPr="00BE1B0B">
        <w:rPr>
          <w:rFonts w:ascii="Verdana" w:eastAsiaTheme="minorHAnsi" w:hAnsi="Verdana" w:cs="AppleSystemUIFont"/>
          <w:sz w:val="20"/>
          <w:szCs w:val="20"/>
        </w:rPr>
        <w:t xml:space="preserve">They would also like comments on requirements for the process to receive verified data from state, local, and Tribal entities. </w:t>
      </w:r>
    </w:p>
    <w:p w14:paraId="417EDB61" w14:textId="0CA208EF" w:rsidR="00BE1B0B" w:rsidRPr="00BE1B0B" w:rsidRDefault="00BE1B0B" w:rsidP="00B17F40">
      <w:pPr>
        <w:numPr>
          <w:ilvl w:val="1"/>
          <w:numId w:val="6"/>
        </w:numPr>
        <w:autoSpaceDE w:val="0"/>
        <w:autoSpaceDN w:val="0"/>
        <w:adjustRightInd w:val="0"/>
        <w:spacing w:line="360" w:lineRule="auto"/>
        <w:jc w:val="both"/>
        <w:rPr>
          <w:rFonts w:ascii="Verdana" w:eastAsiaTheme="minorHAnsi" w:hAnsi="Verdana" w:cs="AppleSystemUIFont"/>
          <w:i/>
          <w:iCs/>
          <w:sz w:val="20"/>
          <w:szCs w:val="20"/>
        </w:rPr>
      </w:pPr>
      <w:r w:rsidRPr="00BE1B0B">
        <w:rPr>
          <w:rFonts w:ascii="Verdana" w:eastAsiaTheme="minorHAnsi" w:hAnsi="Verdana" w:cs="AppleSystemUIFont"/>
          <w:sz w:val="20"/>
          <w:szCs w:val="20"/>
        </w:rPr>
        <w:t>Finally, the Commission would like comments on the effects of their efforts to expand and improve broadband deployment as well as feedback on how to better expand access to spectrum.</w:t>
      </w:r>
    </w:p>
    <w:p w14:paraId="3AB2EC62" w14:textId="346870A3" w:rsidR="00BE1B0B" w:rsidRPr="00BE1B0B" w:rsidRDefault="00BE1B0B" w:rsidP="00BE1B0B">
      <w:pPr>
        <w:autoSpaceDE w:val="0"/>
        <w:autoSpaceDN w:val="0"/>
        <w:adjustRightInd w:val="0"/>
        <w:spacing w:line="360" w:lineRule="auto"/>
        <w:jc w:val="both"/>
        <w:rPr>
          <w:rFonts w:ascii="Verdana" w:eastAsiaTheme="minorHAnsi" w:hAnsi="Verdana" w:cs="AppleSystemUIFont"/>
          <w:sz w:val="20"/>
          <w:szCs w:val="20"/>
        </w:rPr>
      </w:pPr>
      <w:r w:rsidRPr="00BE1B0B">
        <w:rPr>
          <w:rFonts w:ascii="Verdana" w:eastAsiaTheme="minorHAnsi" w:hAnsi="Verdana" w:cs="AppleSystemUIFont"/>
          <w:sz w:val="20"/>
          <w:szCs w:val="20"/>
        </w:rPr>
        <w:t xml:space="preserve">The extensive </w:t>
      </w:r>
      <w:r w:rsidRPr="0067137E">
        <w:rPr>
          <w:rFonts w:ascii="Verdana" w:eastAsiaTheme="minorHAnsi" w:hAnsi="Verdana" w:cs="AppleSystemUIFont"/>
          <w:i/>
          <w:sz w:val="20"/>
          <w:szCs w:val="20"/>
        </w:rPr>
        <w:t>Notice of Inquiry</w:t>
      </w:r>
      <w:r w:rsidRPr="00BE1B0B">
        <w:rPr>
          <w:rFonts w:ascii="Verdana" w:eastAsiaTheme="minorHAnsi" w:hAnsi="Verdana" w:cs="AppleSystemUIFont"/>
          <w:sz w:val="20"/>
          <w:szCs w:val="20"/>
        </w:rPr>
        <w:t xml:space="preserve"> highlights several other areas of interest in which the Commission would like feedback. All comments are requested by September 18, 2020</w:t>
      </w:r>
      <w:r w:rsidR="0067137E">
        <w:rPr>
          <w:rFonts w:ascii="Verdana" w:eastAsiaTheme="minorHAnsi" w:hAnsi="Verdana" w:cs="AppleSystemUIFont"/>
          <w:sz w:val="20"/>
          <w:szCs w:val="20"/>
        </w:rPr>
        <w:t>,</w:t>
      </w:r>
      <w:r w:rsidRPr="00BE1B0B">
        <w:rPr>
          <w:rFonts w:ascii="Verdana" w:eastAsiaTheme="minorHAnsi" w:hAnsi="Verdana" w:cs="AppleSystemUIFont"/>
          <w:sz w:val="20"/>
          <w:szCs w:val="20"/>
        </w:rPr>
        <w:t xml:space="preserve"> with a reply comment by October 5, 2020</w:t>
      </w:r>
      <w:r w:rsidR="000466F3">
        <w:rPr>
          <w:rFonts w:ascii="Verdana" w:eastAsiaTheme="minorHAnsi" w:hAnsi="Verdana" w:cs="AppleSystemUIFont"/>
          <w:sz w:val="20"/>
          <w:szCs w:val="20"/>
        </w:rPr>
        <w:t>. [Source: FCC]</w:t>
      </w:r>
    </w:p>
    <w:p w14:paraId="0BAEEAF1" w14:textId="7CBDAAA2" w:rsidR="00C93C60" w:rsidRPr="005C31DC" w:rsidRDefault="00C93C60" w:rsidP="000466F3">
      <w:pPr>
        <w:autoSpaceDE w:val="0"/>
        <w:autoSpaceDN w:val="0"/>
        <w:adjustRightInd w:val="0"/>
        <w:spacing w:before="240" w:line="360" w:lineRule="auto"/>
        <w:jc w:val="both"/>
        <w:rPr>
          <w:rFonts w:ascii="Verdana" w:eastAsiaTheme="minorHAnsi" w:hAnsi="Verdana" w:cs="AppleSystemUIFont"/>
          <w:sz w:val="20"/>
          <w:szCs w:val="20"/>
        </w:rPr>
      </w:pPr>
      <w:r w:rsidRPr="4A2C098F">
        <w:rPr>
          <w:rFonts w:ascii="Verdana" w:eastAsia="Verdana" w:hAnsi="Verdana" w:cs="Verdana"/>
          <w:smallCaps/>
        </w:rPr>
        <w:t>Additional Information:</w:t>
      </w:r>
    </w:p>
    <w:p w14:paraId="6E790391" w14:textId="0C7D839F" w:rsidR="000466F3" w:rsidRPr="000466F3" w:rsidRDefault="00013A1A" w:rsidP="000466F3">
      <w:pPr>
        <w:spacing w:line="360" w:lineRule="auto"/>
        <w:jc w:val="both"/>
        <w:rPr>
          <w:rFonts w:ascii="Verdana" w:hAnsi="Verdana"/>
          <w:bCs/>
          <w:color w:val="002060"/>
          <w:sz w:val="20"/>
          <w:szCs w:val="20"/>
        </w:rPr>
      </w:pPr>
      <w:hyperlink r:id="rId25" w:history="1">
        <w:r w:rsidR="000466F3" w:rsidRPr="000466F3">
          <w:rPr>
            <w:rStyle w:val="Hyperlink"/>
            <w:rFonts w:ascii="Verdana" w:hAnsi="Verdana"/>
            <w:bCs/>
            <w:color w:val="002060"/>
            <w:sz w:val="20"/>
            <w:szCs w:val="20"/>
          </w:rPr>
          <w:t>Sixteenth Broadband Deployment Report Notice of Inquiry</w:t>
        </w:r>
      </w:hyperlink>
    </w:p>
    <w:p w14:paraId="4A42A3AE" w14:textId="6BC483A1" w:rsidR="00C8626C" w:rsidRPr="000466F3" w:rsidRDefault="00013A1A" w:rsidP="00C8626C">
      <w:pPr>
        <w:spacing w:line="360" w:lineRule="auto"/>
        <w:jc w:val="both"/>
        <w:rPr>
          <w:rFonts w:ascii="Verdana" w:eastAsiaTheme="minorHAnsi" w:hAnsi="Verdana" w:cs="AppleSystemUIFont"/>
          <w:color w:val="002060"/>
          <w:sz w:val="20"/>
          <w:szCs w:val="20"/>
        </w:rPr>
      </w:pPr>
      <w:hyperlink r:id="rId26" w:history="1">
        <w:r w:rsidR="00C8626C" w:rsidRPr="000466F3">
          <w:rPr>
            <w:rStyle w:val="Hyperlink"/>
            <w:rFonts w:ascii="Verdana" w:eastAsiaTheme="minorHAnsi" w:hAnsi="Verdana" w:cs="AppleSystemUIFont"/>
            <w:color w:val="002060"/>
            <w:sz w:val="20"/>
            <w:szCs w:val="20"/>
          </w:rPr>
          <w:t>https://www.fcc.gov/document/sixteenth-broadband-deployment-report-notice-inquiry</w:t>
        </w:r>
      </w:hyperlink>
    </w:p>
    <w:p w14:paraId="28CCCCAA" w14:textId="77777777" w:rsidR="00C8626C" w:rsidRDefault="00C8626C" w:rsidP="00C8626C">
      <w:pPr>
        <w:spacing w:line="360" w:lineRule="auto"/>
        <w:jc w:val="both"/>
        <w:rPr>
          <w:rFonts w:ascii="Verdana" w:eastAsiaTheme="minorHAnsi" w:hAnsi="Verdana" w:cs="AppleSystemUIFont"/>
          <w:sz w:val="20"/>
          <w:szCs w:val="20"/>
        </w:rPr>
      </w:pPr>
    </w:p>
    <w:p w14:paraId="75EE4903" w14:textId="77777777" w:rsidR="00C8626C" w:rsidRPr="005C31DC" w:rsidRDefault="00C8626C" w:rsidP="00C8626C">
      <w:pPr>
        <w:spacing w:line="360" w:lineRule="auto"/>
        <w:jc w:val="both"/>
        <w:rPr>
          <w:rFonts w:ascii="Verdana" w:eastAsia="Verdana" w:hAnsi="Verdana" w:cs="Verdana"/>
          <w:b/>
          <w:bCs/>
          <w:smallCaps/>
          <w:sz w:val="22"/>
          <w:szCs w:val="22"/>
        </w:rPr>
      </w:pPr>
      <w:r w:rsidRPr="001712C7">
        <w:rPr>
          <w:rFonts w:ascii="Verdana" w:eastAsia="Verdana" w:hAnsi="Verdana" w:cs="Verdana"/>
          <w:b/>
          <w:bCs/>
          <w:smallCaps/>
          <w:sz w:val="22"/>
          <w:szCs w:val="22"/>
        </w:rPr>
        <w:t>NTIA Requests Feedback from Interested Stakeholders on Long-Standing Survey</w:t>
      </w:r>
    </w:p>
    <w:p w14:paraId="5173EE1A" w14:textId="3FC1315E" w:rsidR="00C8626C" w:rsidRDefault="00C8626C" w:rsidP="007F3A67">
      <w:pPr>
        <w:autoSpaceDE w:val="0"/>
        <w:autoSpaceDN w:val="0"/>
        <w:adjustRightInd w:val="0"/>
        <w:spacing w:after="120" w:line="360" w:lineRule="auto"/>
        <w:jc w:val="both"/>
        <w:rPr>
          <w:rFonts w:ascii="Verdana" w:eastAsiaTheme="minorHAnsi" w:hAnsi="Verdana" w:cs="AppleSystemUIFont"/>
          <w:sz w:val="20"/>
          <w:szCs w:val="20"/>
        </w:rPr>
      </w:pPr>
      <w:r w:rsidRPr="008F1F9D">
        <w:rPr>
          <w:rFonts w:ascii="Verdana" w:eastAsiaTheme="minorHAnsi" w:hAnsi="Verdana" w:cs="AppleSystemUIFont"/>
          <w:sz w:val="20"/>
          <w:szCs w:val="20"/>
        </w:rPr>
        <w:t>August 18, 2020 — The National Telecommunications and Information Administration (NTIA) published a notice in the Federal Register [</w:t>
      </w:r>
      <w:r w:rsidRPr="006C1FA8">
        <w:rPr>
          <w:rFonts w:ascii="Verdana" w:eastAsiaTheme="minorHAnsi" w:hAnsi="Verdana" w:cs="AppleSystemUIFont"/>
          <w:b/>
          <w:sz w:val="20"/>
          <w:szCs w:val="20"/>
        </w:rPr>
        <w:t>Docket No. 2000813-0218</w:t>
      </w:r>
      <w:r w:rsidRPr="008F1F9D">
        <w:rPr>
          <w:rFonts w:ascii="Verdana" w:eastAsiaTheme="minorHAnsi" w:hAnsi="Verdana" w:cs="AppleSystemUIFont"/>
          <w:sz w:val="20"/>
          <w:szCs w:val="20"/>
        </w:rPr>
        <w:t xml:space="preserve">] requesting comments and recommendations for suggested changes to their Internet Use Survey. These recommendations can suggest new questions to expand on existing topics covered in the survey </w:t>
      </w:r>
      <w:r w:rsidR="006C1FA8">
        <w:rPr>
          <w:rFonts w:ascii="Verdana" w:eastAsiaTheme="minorHAnsi" w:hAnsi="Verdana" w:cs="AppleSystemUIFont"/>
          <w:sz w:val="20"/>
          <w:szCs w:val="20"/>
        </w:rPr>
        <w:t>and/</w:t>
      </w:r>
      <w:r w:rsidRPr="008F1F9D">
        <w:rPr>
          <w:rFonts w:ascii="Verdana" w:eastAsiaTheme="minorHAnsi" w:hAnsi="Verdana" w:cs="AppleSystemUIFont"/>
          <w:sz w:val="20"/>
          <w:szCs w:val="20"/>
        </w:rPr>
        <w:t xml:space="preserve">or </w:t>
      </w:r>
      <w:r w:rsidR="006C1FA8">
        <w:rPr>
          <w:rFonts w:ascii="Verdana" w:eastAsiaTheme="minorHAnsi" w:hAnsi="Verdana" w:cs="AppleSystemUIFont"/>
          <w:sz w:val="20"/>
          <w:szCs w:val="20"/>
        </w:rPr>
        <w:t>deletions of</w:t>
      </w:r>
      <w:r w:rsidRPr="008F1F9D">
        <w:rPr>
          <w:rFonts w:ascii="Verdana" w:eastAsiaTheme="minorHAnsi" w:hAnsi="Verdana" w:cs="AppleSystemUIFont"/>
          <w:sz w:val="20"/>
          <w:szCs w:val="20"/>
        </w:rPr>
        <w:t xml:space="preserve"> irrelevant/unnecessary questions. Further, the NTIA would also like feedback on whether existing survey questions should receive any modifications. </w:t>
      </w:r>
    </w:p>
    <w:p w14:paraId="09C17D81" w14:textId="21EEADF3" w:rsidR="00C8626C" w:rsidRDefault="00C8626C" w:rsidP="00C8626C">
      <w:pPr>
        <w:autoSpaceDE w:val="0"/>
        <w:autoSpaceDN w:val="0"/>
        <w:adjustRightInd w:val="0"/>
        <w:spacing w:line="360" w:lineRule="auto"/>
        <w:jc w:val="both"/>
        <w:rPr>
          <w:rFonts w:ascii="Verdana" w:eastAsiaTheme="minorHAnsi" w:hAnsi="Verdana" w:cs="AppleSystemUIFont"/>
          <w:sz w:val="20"/>
          <w:szCs w:val="20"/>
        </w:rPr>
      </w:pPr>
      <w:r w:rsidRPr="008F1F9D">
        <w:rPr>
          <w:rFonts w:ascii="Verdana" w:eastAsiaTheme="minorHAnsi" w:hAnsi="Verdana" w:cs="AppleSystemUIFont"/>
          <w:sz w:val="20"/>
          <w:szCs w:val="20"/>
        </w:rPr>
        <w:t>This survey is one of the NTIA’s long-standing questionnaires and is distributed to approximately 50,000 homes across the United States. It supplements the periodically administered Current Population Survey (CPS) that ga</w:t>
      </w:r>
      <w:r w:rsidR="006C1FA8">
        <w:rPr>
          <w:rFonts w:ascii="Verdana" w:eastAsiaTheme="minorHAnsi" w:hAnsi="Verdana" w:cs="AppleSystemUIFont"/>
          <w:sz w:val="20"/>
          <w:szCs w:val="20"/>
        </w:rPr>
        <w:t>u</w:t>
      </w:r>
      <w:r w:rsidRPr="008F1F9D">
        <w:rPr>
          <w:rFonts w:ascii="Verdana" w:eastAsiaTheme="minorHAnsi" w:hAnsi="Verdana" w:cs="AppleSystemUIFont"/>
          <w:sz w:val="20"/>
          <w:szCs w:val="20"/>
        </w:rPr>
        <w:t xml:space="preserve">ges national labor force statistics and provides information on digital use. The survey assesses a range of topics about digital inclusion and other internet policy issues, including the adoption of different types of devices and internet access technology. It also </w:t>
      </w:r>
      <w:r w:rsidRPr="008F1F9D">
        <w:rPr>
          <w:rFonts w:ascii="Verdana" w:eastAsiaTheme="minorHAnsi" w:hAnsi="Verdana" w:cs="AppleSystemUIFont"/>
          <w:sz w:val="20"/>
          <w:szCs w:val="20"/>
        </w:rPr>
        <w:lastRenderedPageBreak/>
        <w:t>evaluates the challenges and barriers that prevent people from maximizing the internet as a resource. The notice requests comments on or before September 17, 2</w:t>
      </w:r>
      <w:r w:rsidR="00693D2A">
        <w:rPr>
          <w:rFonts w:ascii="Verdana" w:eastAsiaTheme="minorHAnsi" w:hAnsi="Verdana" w:cs="AppleSystemUIFont"/>
          <w:sz w:val="20"/>
          <w:szCs w:val="20"/>
        </w:rPr>
        <w:t>020. [Source: Federal Register]</w:t>
      </w:r>
    </w:p>
    <w:p w14:paraId="5EF87B61" w14:textId="77777777" w:rsidR="00C8626C" w:rsidRPr="005C31DC" w:rsidRDefault="00C8626C" w:rsidP="00693D2A">
      <w:pPr>
        <w:autoSpaceDE w:val="0"/>
        <w:autoSpaceDN w:val="0"/>
        <w:adjustRightInd w:val="0"/>
        <w:spacing w:before="240" w:line="360" w:lineRule="auto"/>
        <w:jc w:val="both"/>
        <w:rPr>
          <w:rFonts w:ascii="Verdana" w:eastAsiaTheme="minorHAnsi" w:hAnsi="Verdana" w:cs="AppleSystemUIFont"/>
          <w:sz w:val="20"/>
          <w:szCs w:val="20"/>
        </w:rPr>
      </w:pPr>
      <w:r w:rsidRPr="4A2C098F">
        <w:rPr>
          <w:rFonts w:ascii="Verdana" w:eastAsia="Verdana" w:hAnsi="Verdana" w:cs="Verdana"/>
          <w:smallCaps/>
        </w:rPr>
        <w:t>Additional Information:</w:t>
      </w:r>
    </w:p>
    <w:p w14:paraId="08768F4E" w14:textId="646E3037" w:rsidR="00693D2A" w:rsidRPr="00693D2A" w:rsidRDefault="00013A1A" w:rsidP="00693D2A">
      <w:pPr>
        <w:autoSpaceDE w:val="0"/>
        <w:autoSpaceDN w:val="0"/>
        <w:adjustRightInd w:val="0"/>
        <w:spacing w:line="360" w:lineRule="auto"/>
        <w:jc w:val="both"/>
        <w:rPr>
          <w:rFonts w:ascii="Verdana" w:hAnsi="Verdana"/>
          <w:color w:val="002060"/>
          <w:sz w:val="20"/>
          <w:szCs w:val="20"/>
        </w:rPr>
      </w:pPr>
      <w:hyperlink r:id="rId27" w:history="1">
        <w:r w:rsidR="00693D2A" w:rsidRPr="00693D2A">
          <w:rPr>
            <w:rStyle w:val="Hyperlink"/>
            <w:rFonts w:ascii="Verdana" w:hAnsi="Verdana"/>
            <w:color w:val="002060"/>
            <w:sz w:val="20"/>
            <w:szCs w:val="20"/>
          </w:rPr>
          <w:t>Establishing the Digital Opportunity Data Collection</w:t>
        </w:r>
      </w:hyperlink>
    </w:p>
    <w:p w14:paraId="2ED9D5DD" w14:textId="2C670D50" w:rsidR="00C8626C" w:rsidRPr="00693D2A" w:rsidRDefault="00013A1A" w:rsidP="00C8626C">
      <w:pPr>
        <w:autoSpaceDE w:val="0"/>
        <w:autoSpaceDN w:val="0"/>
        <w:adjustRightInd w:val="0"/>
        <w:spacing w:line="360" w:lineRule="auto"/>
        <w:jc w:val="both"/>
        <w:rPr>
          <w:rFonts w:ascii="Verdana" w:eastAsiaTheme="minorHAnsi" w:hAnsi="Verdana" w:cs="AppleSystemUIFont"/>
          <w:color w:val="002060"/>
          <w:sz w:val="20"/>
          <w:szCs w:val="20"/>
        </w:rPr>
      </w:pPr>
      <w:hyperlink r:id="rId28" w:history="1">
        <w:r w:rsidR="00C8626C" w:rsidRPr="00693D2A">
          <w:rPr>
            <w:rStyle w:val="Hyperlink"/>
            <w:rFonts w:ascii="Verdana" w:eastAsiaTheme="minorHAnsi" w:hAnsi="Verdana" w:cs="AppleSystemUIFont"/>
            <w:color w:val="002060"/>
            <w:sz w:val="20"/>
            <w:szCs w:val="20"/>
          </w:rPr>
          <w:t>https://docs.fcc.gov/public/attachments/FCC-20-94A1.pdf</w:t>
        </w:r>
      </w:hyperlink>
      <w:r w:rsidR="00C8626C" w:rsidRPr="00693D2A">
        <w:rPr>
          <w:rStyle w:val="Hyperlink"/>
          <w:rFonts w:ascii="Verdana" w:eastAsiaTheme="minorHAnsi" w:hAnsi="Verdana" w:cs="AppleSystemUIFont"/>
          <w:color w:val="002060"/>
          <w:sz w:val="20"/>
          <w:szCs w:val="20"/>
        </w:rPr>
        <w:t xml:space="preserve">   </w:t>
      </w:r>
    </w:p>
    <w:p w14:paraId="0FC1F749" w14:textId="77777777" w:rsidR="00C8626C" w:rsidRDefault="00C8626C" w:rsidP="005C31DC">
      <w:pPr>
        <w:spacing w:line="360" w:lineRule="auto"/>
        <w:jc w:val="both"/>
        <w:rPr>
          <w:rFonts w:ascii="Verdana" w:eastAsiaTheme="minorHAnsi" w:hAnsi="Verdana" w:cs="AppleSystemUIFont"/>
          <w:sz w:val="20"/>
          <w:szCs w:val="20"/>
        </w:rPr>
      </w:pPr>
    </w:p>
    <w:p w14:paraId="1ED63CE3" w14:textId="41CC56C7" w:rsidR="005C31DC" w:rsidRPr="005C31DC" w:rsidRDefault="00523A87" w:rsidP="005C31D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Waiver Extended for Lifeline Program</w:t>
      </w:r>
    </w:p>
    <w:p w14:paraId="2E6EBEFA" w14:textId="29624A84" w:rsidR="004B48E1" w:rsidRDefault="004B48E1" w:rsidP="004B48E1">
      <w:pPr>
        <w:autoSpaceDE w:val="0"/>
        <w:autoSpaceDN w:val="0"/>
        <w:adjustRightInd w:val="0"/>
        <w:spacing w:line="360" w:lineRule="auto"/>
        <w:jc w:val="both"/>
        <w:rPr>
          <w:rFonts w:ascii="Verdana" w:eastAsiaTheme="minorHAnsi" w:hAnsi="Verdana" w:cs="AppleSystemUIFont"/>
          <w:sz w:val="20"/>
          <w:szCs w:val="20"/>
        </w:rPr>
      </w:pPr>
      <w:r w:rsidRPr="004B48E1">
        <w:rPr>
          <w:rFonts w:ascii="Verdana" w:eastAsiaTheme="minorHAnsi" w:hAnsi="Verdana" w:cs="AppleSystemUIFont"/>
          <w:sz w:val="20"/>
          <w:szCs w:val="20"/>
        </w:rPr>
        <w:t>August 17, 2020 — The Wireline Competition Bureau of the FCC published an Order [</w:t>
      </w:r>
      <w:r w:rsidRPr="003A2B73">
        <w:rPr>
          <w:rFonts w:ascii="Verdana" w:eastAsiaTheme="minorHAnsi" w:hAnsi="Verdana" w:cs="AppleSystemUIFont"/>
          <w:b/>
          <w:sz w:val="20"/>
          <w:szCs w:val="20"/>
        </w:rPr>
        <w:t>WC Docket No. 11-42</w:t>
      </w:r>
      <w:r w:rsidRPr="004B48E1">
        <w:rPr>
          <w:rFonts w:ascii="Verdana" w:eastAsiaTheme="minorHAnsi" w:hAnsi="Verdana" w:cs="AppleSystemUIFont"/>
          <w:sz w:val="20"/>
          <w:szCs w:val="20"/>
        </w:rPr>
        <w:t xml:space="preserve">] entitled the </w:t>
      </w:r>
      <w:r w:rsidRPr="003A2B73">
        <w:rPr>
          <w:rFonts w:ascii="Verdana" w:eastAsiaTheme="minorHAnsi" w:hAnsi="Verdana" w:cs="AppleSystemUIFont"/>
          <w:i/>
          <w:sz w:val="20"/>
          <w:szCs w:val="20"/>
        </w:rPr>
        <w:t>Lifeline and Link</w:t>
      </w:r>
      <w:r w:rsidR="0067137E">
        <w:rPr>
          <w:rFonts w:ascii="Verdana" w:eastAsiaTheme="minorHAnsi" w:hAnsi="Verdana" w:cs="AppleSystemUIFont"/>
          <w:i/>
          <w:sz w:val="20"/>
          <w:szCs w:val="20"/>
        </w:rPr>
        <w:t>-</w:t>
      </w:r>
      <w:r w:rsidRPr="003A2B73">
        <w:rPr>
          <w:rFonts w:ascii="Verdana" w:eastAsiaTheme="minorHAnsi" w:hAnsi="Verdana" w:cs="AppleSystemUIFont"/>
          <w:i/>
          <w:sz w:val="20"/>
          <w:szCs w:val="20"/>
        </w:rPr>
        <w:t>up Reform and Modernization</w:t>
      </w:r>
      <w:r w:rsidRPr="004B48E1">
        <w:rPr>
          <w:rFonts w:ascii="Verdana" w:eastAsiaTheme="minorHAnsi" w:hAnsi="Verdana" w:cs="AppleSystemUIFont"/>
          <w:sz w:val="20"/>
          <w:szCs w:val="20"/>
        </w:rPr>
        <w:t>. The Order found “good cause” to extend several waivers related to the Lifeline program that were established in response to the COVID-19 pandemic. The first extension in the series of waivers pertains to relaxed Lifeline program rules governing recertification, re</w:t>
      </w:r>
      <w:r w:rsidR="0067137E">
        <w:rPr>
          <w:rFonts w:ascii="Verdana" w:eastAsiaTheme="minorHAnsi" w:hAnsi="Verdana" w:cs="AppleSystemUIFont"/>
          <w:sz w:val="20"/>
          <w:szCs w:val="20"/>
        </w:rPr>
        <w:t>-</w:t>
      </w:r>
      <w:r w:rsidRPr="004B48E1">
        <w:rPr>
          <w:rFonts w:ascii="Verdana" w:eastAsiaTheme="minorHAnsi" w:hAnsi="Verdana" w:cs="AppleSystemUIFont"/>
          <w:sz w:val="20"/>
          <w:szCs w:val="20"/>
        </w:rPr>
        <w:t xml:space="preserve">verification, general enrollment, subscriber usage, income documentation, and documentation requirements for potential enrollees living on rural Tribal lands and in other places. The waiver that relaxes these rules will extend to November 30, 2020. Further, the Order directs the Universal Service Administrative Company (USAC), </w:t>
      </w:r>
      <w:r w:rsidR="0067137E">
        <w:rPr>
          <w:rFonts w:ascii="Verdana" w:eastAsiaTheme="minorHAnsi" w:hAnsi="Verdana" w:cs="AppleSystemUIFont"/>
          <w:sz w:val="20"/>
          <w:szCs w:val="20"/>
        </w:rPr>
        <w:t>which</w:t>
      </w:r>
      <w:r w:rsidR="003A2B73">
        <w:rPr>
          <w:rFonts w:ascii="Verdana" w:eastAsiaTheme="minorHAnsi" w:hAnsi="Verdana" w:cs="AppleSystemUIFont"/>
          <w:sz w:val="20"/>
          <w:szCs w:val="20"/>
        </w:rPr>
        <w:t xml:space="preserve"> is</w:t>
      </w:r>
      <w:r w:rsidRPr="004B48E1">
        <w:rPr>
          <w:rFonts w:ascii="Verdana" w:eastAsiaTheme="minorHAnsi" w:hAnsi="Verdana" w:cs="AppleSystemUIFont"/>
          <w:sz w:val="20"/>
          <w:szCs w:val="20"/>
        </w:rPr>
        <w:t xml:space="preserve"> responsible for recertification and re-verification notices, to not de-enroll any Lifeline subscriber for “failure to successfully respond” nor open any new verification documentation requests until November 30, 2020. As to not overwhelm USAC after November 30, 2020, the Order grants the USAC flexibility in recertification and re-verification</w:t>
      </w:r>
      <w:r w:rsidR="0067137E">
        <w:rPr>
          <w:rFonts w:ascii="Verdana" w:eastAsiaTheme="minorHAnsi" w:hAnsi="Verdana" w:cs="AppleSystemUIFont"/>
          <w:sz w:val="20"/>
          <w:szCs w:val="20"/>
        </w:rPr>
        <w:t>,</w:t>
      </w:r>
      <w:r w:rsidRPr="004B48E1">
        <w:rPr>
          <w:rFonts w:ascii="Verdana" w:eastAsiaTheme="minorHAnsi" w:hAnsi="Verdana" w:cs="AppleSystemUIFont"/>
          <w:sz w:val="20"/>
          <w:szCs w:val="20"/>
        </w:rPr>
        <w:t xml:space="preserve"> which will allow them to begin these processes in batches</w:t>
      </w:r>
      <w:r w:rsidR="003A2B73">
        <w:rPr>
          <w:rFonts w:ascii="Verdana" w:eastAsiaTheme="minorHAnsi" w:hAnsi="Verdana" w:cs="AppleSystemUIFont"/>
          <w:sz w:val="20"/>
          <w:szCs w:val="20"/>
        </w:rPr>
        <w:t>. [Source: FCC]</w:t>
      </w:r>
    </w:p>
    <w:p w14:paraId="560D8144" w14:textId="6B156273" w:rsidR="005C31DC" w:rsidRPr="005C31DC" w:rsidRDefault="005C31DC" w:rsidP="003A2B73">
      <w:pPr>
        <w:autoSpaceDE w:val="0"/>
        <w:autoSpaceDN w:val="0"/>
        <w:adjustRightInd w:val="0"/>
        <w:spacing w:before="240" w:line="360" w:lineRule="auto"/>
        <w:jc w:val="both"/>
        <w:rPr>
          <w:rFonts w:ascii="Verdana" w:eastAsiaTheme="minorHAnsi" w:hAnsi="Verdana" w:cs="AppleSystemUIFont"/>
          <w:sz w:val="20"/>
          <w:szCs w:val="20"/>
        </w:rPr>
      </w:pPr>
      <w:r w:rsidRPr="4A2C098F">
        <w:rPr>
          <w:rFonts w:ascii="Verdana" w:eastAsia="Verdana" w:hAnsi="Verdana" w:cs="Verdana"/>
          <w:smallCaps/>
        </w:rPr>
        <w:t>Additional Information:</w:t>
      </w:r>
    </w:p>
    <w:p w14:paraId="0317D2E0" w14:textId="738CDE29" w:rsidR="003A2B73" w:rsidRPr="003A2B73" w:rsidRDefault="00013A1A" w:rsidP="003A2B73">
      <w:pPr>
        <w:pStyle w:val="Heading1"/>
        <w:spacing w:before="0" w:after="0" w:line="360" w:lineRule="auto"/>
        <w:contextualSpacing w:val="0"/>
        <w:rPr>
          <w:rFonts w:ascii="Verdana" w:hAnsi="Verdana"/>
          <w:color w:val="002060"/>
          <w:sz w:val="20"/>
          <w:szCs w:val="20"/>
        </w:rPr>
      </w:pPr>
      <w:hyperlink r:id="rId29" w:history="1">
        <w:r w:rsidR="003A2B73" w:rsidRPr="003A2B73">
          <w:rPr>
            <w:rStyle w:val="Hyperlink"/>
            <w:rFonts w:ascii="Verdana" w:hAnsi="Verdana"/>
            <w:color w:val="002060"/>
            <w:sz w:val="20"/>
            <w:szCs w:val="20"/>
          </w:rPr>
          <w:t>WCB Extends Lifeline Program Waivers Due to COVID-19</w:t>
        </w:r>
      </w:hyperlink>
    </w:p>
    <w:p w14:paraId="2D570768" w14:textId="31EFC8FA" w:rsidR="00D81428" w:rsidRPr="003A2B73" w:rsidRDefault="00013A1A" w:rsidP="003A2B73">
      <w:pPr>
        <w:autoSpaceDE w:val="0"/>
        <w:autoSpaceDN w:val="0"/>
        <w:adjustRightInd w:val="0"/>
        <w:spacing w:line="360" w:lineRule="auto"/>
        <w:jc w:val="both"/>
        <w:rPr>
          <w:rStyle w:val="Hyperlink"/>
          <w:rFonts w:ascii="Verdana" w:hAnsi="Verdana" w:cs="Calibri"/>
          <w:color w:val="002060"/>
          <w:sz w:val="20"/>
          <w:szCs w:val="20"/>
        </w:rPr>
      </w:pPr>
      <w:hyperlink r:id="rId30" w:history="1">
        <w:r w:rsidR="002A4769" w:rsidRPr="003A2B73">
          <w:rPr>
            <w:rStyle w:val="Hyperlink"/>
            <w:rFonts w:ascii="Verdana" w:hAnsi="Verdana" w:cs="Calibri"/>
            <w:color w:val="002060"/>
            <w:sz w:val="20"/>
            <w:szCs w:val="20"/>
          </w:rPr>
          <w:t>https://www.fcc.gov/document/wcb-extends-lifeline-program-waivers-due-covid-19</w:t>
        </w:r>
      </w:hyperlink>
    </w:p>
    <w:p w14:paraId="797FC939" w14:textId="36578A71" w:rsidR="00861176" w:rsidRDefault="00861176" w:rsidP="00C8626C">
      <w:pPr>
        <w:autoSpaceDE w:val="0"/>
        <w:autoSpaceDN w:val="0"/>
        <w:adjustRightInd w:val="0"/>
        <w:spacing w:line="360" w:lineRule="auto"/>
        <w:jc w:val="both"/>
        <w:rPr>
          <w:rStyle w:val="Hyperlink"/>
          <w:rFonts w:ascii="Verdana" w:hAnsi="Verdana" w:cs="Calibri"/>
          <w:sz w:val="20"/>
          <w:szCs w:val="20"/>
        </w:rPr>
      </w:pPr>
    </w:p>
    <w:p w14:paraId="1F9C1D8A" w14:textId="3779E7D2" w:rsidR="00861176" w:rsidRPr="00C336E6" w:rsidRDefault="00861176" w:rsidP="00861176">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FCC </w:t>
      </w:r>
      <w:r w:rsidR="00C645B4">
        <w:rPr>
          <w:rFonts w:ascii="Verdana" w:eastAsia="Verdana" w:hAnsi="Verdana" w:cs="Verdana"/>
          <w:b/>
          <w:bCs/>
          <w:smallCaps/>
          <w:sz w:val="22"/>
          <w:szCs w:val="22"/>
        </w:rPr>
        <w:t xml:space="preserve">Chairman’s AAA Nominations Focus on People </w:t>
      </w:r>
      <w:r>
        <w:rPr>
          <w:rFonts w:ascii="Verdana" w:eastAsia="Verdana" w:hAnsi="Verdana" w:cs="Verdana"/>
          <w:b/>
          <w:bCs/>
          <w:smallCaps/>
          <w:sz w:val="22"/>
          <w:szCs w:val="22"/>
        </w:rPr>
        <w:t>Advancing Accessibility</w:t>
      </w:r>
    </w:p>
    <w:p w14:paraId="2A216E56" w14:textId="1FEB76B5" w:rsidR="00861176" w:rsidRPr="00C336E6" w:rsidRDefault="00861176" w:rsidP="0067137E">
      <w:pPr>
        <w:autoSpaceDE w:val="0"/>
        <w:autoSpaceDN w:val="0"/>
        <w:adjustRightInd w:val="0"/>
        <w:spacing w:line="360" w:lineRule="auto"/>
        <w:jc w:val="both"/>
        <w:rPr>
          <w:rFonts w:ascii="Verdana" w:eastAsiaTheme="minorHAnsi" w:hAnsi="Verdana" w:cs="AppleSystemUIFont"/>
          <w:sz w:val="20"/>
          <w:szCs w:val="20"/>
        </w:rPr>
      </w:pPr>
      <w:r w:rsidRPr="00C336E6">
        <w:rPr>
          <w:rFonts w:ascii="Verdana" w:eastAsiaTheme="minorHAnsi" w:hAnsi="Verdana" w:cs="AppleSystemUIFont"/>
          <w:sz w:val="20"/>
          <w:szCs w:val="20"/>
        </w:rPr>
        <w:t>August 2020 — The Commission opened the nomination portal for the Ninth Chairman’s Awards for Advancement in Accessibility</w:t>
      </w:r>
      <w:r w:rsidR="00055BBB">
        <w:rPr>
          <w:rFonts w:ascii="Verdana" w:eastAsiaTheme="minorHAnsi" w:hAnsi="Verdana" w:cs="AppleSystemUIFont"/>
          <w:sz w:val="20"/>
          <w:szCs w:val="20"/>
        </w:rPr>
        <w:t xml:space="preserve"> (Chairman’s AAA)</w:t>
      </w:r>
      <w:r w:rsidRPr="00C336E6">
        <w:rPr>
          <w:rFonts w:ascii="Verdana" w:eastAsiaTheme="minorHAnsi" w:hAnsi="Verdana" w:cs="AppleSystemUIFont"/>
          <w:sz w:val="20"/>
          <w:szCs w:val="20"/>
        </w:rPr>
        <w:t xml:space="preserve">. In honor of the 30th anniversary of the </w:t>
      </w:r>
      <w:r w:rsidRPr="00055BBB">
        <w:rPr>
          <w:rFonts w:ascii="Verdana" w:eastAsiaTheme="minorHAnsi" w:hAnsi="Verdana" w:cs="AppleSystemUIFont"/>
          <w:sz w:val="20"/>
          <w:szCs w:val="20"/>
        </w:rPr>
        <w:t>Americans with Disability Act</w:t>
      </w:r>
      <w:r w:rsidRPr="00C336E6">
        <w:rPr>
          <w:rFonts w:ascii="Verdana" w:eastAsiaTheme="minorHAnsi" w:hAnsi="Verdana" w:cs="AppleSystemUIFont"/>
          <w:sz w:val="20"/>
          <w:szCs w:val="20"/>
        </w:rPr>
        <w:t xml:space="preserve"> (ADA) </w:t>
      </w:r>
      <w:r w:rsidR="006D74DF">
        <w:rPr>
          <w:rFonts w:ascii="Verdana" w:eastAsiaTheme="minorHAnsi" w:hAnsi="Verdana" w:cs="AppleSystemUIFont"/>
          <w:sz w:val="20"/>
          <w:szCs w:val="20"/>
        </w:rPr>
        <w:t>and the 10</w:t>
      </w:r>
      <w:r w:rsidR="006D74DF" w:rsidRPr="00055BBB">
        <w:rPr>
          <w:rFonts w:ascii="Verdana" w:eastAsiaTheme="minorHAnsi" w:hAnsi="Verdana" w:cs="AppleSystemUIFont"/>
          <w:sz w:val="20"/>
          <w:szCs w:val="20"/>
        </w:rPr>
        <w:t>th</w:t>
      </w:r>
      <w:r w:rsidR="006D74DF">
        <w:rPr>
          <w:rFonts w:ascii="Verdana" w:eastAsiaTheme="minorHAnsi" w:hAnsi="Verdana" w:cs="AppleSystemUIFont"/>
          <w:sz w:val="20"/>
          <w:szCs w:val="20"/>
        </w:rPr>
        <w:t xml:space="preserve"> anniversary </w:t>
      </w:r>
      <w:r w:rsidR="00055BBB">
        <w:rPr>
          <w:rFonts w:ascii="Verdana" w:eastAsiaTheme="minorHAnsi" w:hAnsi="Verdana" w:cs="AppleSystemUIFont"/>
          <w:sz w:val="20"/>
          <w:szCs w:val="20"/>
        </w:rPr>
        <w:t>of</w:t>
      </w:r>
      <w:r w:rsidR="006D74DF">
        <w:rPr>
          <w:rFonts w:ascii="Verdana" w:eastAsiaTheme="minorHAnsi" w:hAnsi="Verdana" w:cs="AppleSystemUIFont"/>
          <w:sz w:val="20"/>
          <w:szCs w:val="20"/>
        </w:rPr>
        <w:t xml:space="preserve"> the </w:t>
      </w:r>
      <w:r w:rsidR="006D74DF" w:rsidRPr="00055BBB">
        <w:rPr>
          <w:rFonts w:ascii="Verdana" w:eastAsiaTheme="minorHAnsi" w:hAnsi="Verdana" w:cs="AppleSystemUIFont"/>
          <w:sz w:val="20"/>
          <w:szCs w:val="20"/>
        </w:rPr>
        <w:t xml:space="preserve">Twenty-First Century </w:t>
      </w:r>
      <w:r w:rsidR="0067137E">
        <w:rPr>
          <w:rFonts w:ascii="Verdana" w:eastAsiaTheme="minorHAnsi" w:hAnsi="Verdana" w:cs="AppleSystemUIFont"/>
          <w:sz w:val="20"/>
          <w:szCs w:val="20"/>
        </w:rPr>
        <w:t xml:space="preserve">Communications and </w:t>
      </w:r>
      <w:r w:rsidR="006D74DF" w:rsidRPr="00055BBB">
        <w:rPr>
          <w:rFonts w:ascii="Verdana" w:eastAsiaTheme="minorHAnsi" w:hAnsi="Verdana" w:cs="AppleSystemUIFont"/>
          <w:sz w:val="20"/>
          <w:szCs w:val="20"/>
        </w:rPr>
        <w:t>Video Accessibil</w:t>
      </w:r>
      <w:r w:rsidR="0067137E">
        <w:rPr>
          <w:rFonts w:ascii="Verdana" w:eastAsiaTheme="minorHAnsi" w:hAnsi="Verdana" w:cs="AppleSystemUIFont"/>
          <w:sz w:val="20"/>
          <w:szCs w:val="20"/>
        </w:rPr>
        <w:t>i</w:t>
      </w:r>
      <w:r w:rsidR="006D74DF" w:rsidRPr="00055BBB">
        <w:rPr>
          <w:rFonts w:ascii="Verdana" w:eastAsiaTheme="minorHAnsi" w:hAnsi="Verdana" w:cs="AppleSystemUIFont"/>
          <w:sz w:val="20"/>
          <w:szCs w:val="20"/>
        </w:rPr>
        <w:t>ty Act</w:t>
      </w:r>
      <w:r w:rsidR="006D74DF">
        <w:rPr>
          <w:rFonts w:ascii="Verdana" w:eastAsiaTheme="minorHAnsi" w:hAnsi="Verdana" w:cs="AppleSystemUIFont"/>
          <w:sz w:val="20"/>
          <w:szCs w:val="20"/>
        </w:rPr>
        <w:t xml:space="preserve"> (CVAA), </w:t>
      </w:r>
      <w:r w:rsidRPr="00C336E6">
        <w:rPr>
          <w:rFonts w:ascii="Verdana" w:eastAsiaTheme="minorHAnsi" w:hAnsi="Verdana" w:cs="AppleSystemUIFont"/>
          <w:sz w:val="20"/>
          <w:szCs w:val="20"/>
        </w:rPr>
        <w:t xml:space="preserve">the FCC </w:t>
      </w:r>
      <w:r w:rsidR="00055BBB">
        <w:rPr>
          <w:rFonts w:ascii="Verdana" w:eastAsiaTheme="minorHAnsi" w:hAnsi="Verdana" w:cs="AppleSystemUIFont"/>
          <w:sz w:val="20"/>
          <w:szCs w:val="20"/>
        </w:rPr>
        <w:t xml:space="preserve">requested </w:t>
      </w:r>
      <w:r w:rsidRPr="00C336E6">
        <w:rPr>
          <w:rFonts w:ascii="Verdana" w:eastAsiaTheme="minorHAnsi" w:hAnsi="Verdana" w:cs="AppleSystemUIFont"/>
          <w:sz w:val="20"/>
          <w:szCs w:val="20"/>
        </w:rPr>
        <w:t xml:space="preserve">nominations for individuals </w:t>
      </w:r>
      <w:r w:rsidR="006D74DF">
        <w:rPr>
          <w:rFonts w:ascii="Verdana" w:eastAsiaTheme="minorHAnsi" w:hAnsi="Verdana" w:cs="AppleSystemUIFont"/>
          <w:sz w:val="20"/>
          <w:szCs w:val="20"/>
        </w:rPr>
        <w:t>that have made significant cont</w:t>
      </w:r>
      <w:r w:rsidR="0067137E">
        <w:rPr>
          <w:rFonts w:ascii="Verdana" w:eastAsiaTheme="minorHAnsi" w:hAnsi="Verdana" w:cs="AppleSystemUIFont"/>
          <w:sz w:val="20"/>
          <w:szCs w:val="20"/>
        </w:rPr>
        <w:t>r</w:t>
      </w:r>
      <w:r w:rsidR="006D74DF">
        <w:rPr>
          <w:rFonts w:ascii="Verdana" w:eastAsiaTheme="minorHAnsi" w:hAnsi="Verdana" w:cs="AppleSystemUIFont"/>
          <w:sz w:val="20"/>
          <w:szCs w:val="20"/>
        </w:rPr>
        <w:t xml:space="preserve">ibutions to the </w:t>
      </w:r>
      <w:r w:rsidR="006D74DF" w:rsidRPr="006D74DF">
        <w:rPr>
          <w:rFonts w:ascii="Verdana" w:eastAsiaTheme="minorHAnsi" w:hAnsi="Verdana" w:cs="AppleSystemUIFont" w:hint="eastAsia"/>
          <w:sz w:val="20"/>
          <w:szCs w:val="20"/>
        </w:rPr>
        <w:t>“</w:t>
      </w:r>
      <w:r w:rsidR="006D74DF" w:rsidRPr="006D74DF">
        <w:rPr>
          <w:rFonts w:ascii="Verdana" w:eastAsiaTheme="minorHAnsi" w:hAnsi="Verdana" w:cs="AppleSystemUIFont"/>
          <w:sz w:val="20"/>
          <w:szCs w:val="20"/>
        </w:rPr>
        <w:t>rapid,</w:t>
      </w:r>
      <w:r w:rsidR="006D74DF">
        <w:rPr>
          <w:rFonts w:ascii="Verdana" w:eastAsiaTheme="minorHAnsi" w:hAnsi="Verdana" w:cs="AppleSystemUIFont"/>
          <w:sz w:val="20"/>
          <w:szCs w:val="20"/>
        </w:rPr>
        <w:t xml:space="preserve"> </w:t>
      </w:r>
      <w:r w:rsidR="006D74DF" w:rsidRPr="006D74DF">
        <w:rPr>
          <w:rFonts w:ascii="Verdana" w:eastAsiaTheme="minorHAnsi" w:hAnsi="Verdana" w:cs="AppleSystemUIFont"/>
          <w:sz w:val="20"/>
          <w:szCs w:val="20"/>
        </w:rPr>
        <w:t>efficient nationwide communication service</w:t>
      </w:r>
      <w:r w:rsidR="006D74DF">
        <w:rPr>
          <w:rFonts w:ascii="Verdana" w:eastAsiaTheme="minorHAnsi" w:hAnsi="Verdana" w:cs="AppleSystemUIFont"/>
          <w:sz w:val="20"/>
          <w:szCs w:val="20"/>
        </w:rPr>
        <w:t>.</w:t>
      </w:r>
      <w:r w:rsidR="006D74DF" w:rsidRPr="006D74DF">
        <w:rPr>
          <w:rFonts w:ascii="Verdana" w:eastAsiaTheme="minorHAnsi" w:hAnsi="Verdana" w:cs="AppleSystemUIFont" w:hint="eastAsia"/>
          <w:sz w:val="20"/>
          <w:szCs w:val="20"/>
        </w:rPr>
        <w:t>”</w:t>
      </w:r>
      <w:r w:rsidR="00055BBB">
        <w:rPr>
          <w:rFonts w:ascii="Verdana" w:eastAsiaTheme="minorHAnsi" w:hAnsi="Verdana" w:cs="AppleSystemUIFont"/>
          <w:sz w:val="20"/>
          <w:szCs w:val="20"/>
        </w:rPr>
        <w:t xml:space="preserve"> </w:t>
      </w:r>
      <w:r w:rsidR="006D74DF">
        <w:rPr>
          <w:rFonts w:ascii="Verdana" w:eastAsiaTheme="minorHAnsi" w:hAnsi="Verdana" w:cs="AppleSystemUIFont" w:hint="eastAsia"/>
          <w:sz w:val="20"/>
          <w:szCs w:val="20"/>
        </w:rPr>
        <w:t>In previous</w:t>
      </w:r>
      <w:r w:rsidR="00055BBB">
        <w:rPr>
          <w:rFonts w:ascii="Verdana" w:eastAsiaTheme="minorHAnsi" w:hAnsi="Verdana" w:cs="AppleSystemUIFont"/>
          <w:sz w:val="20"/>
          <w:szCs w:val="20"/>
        </w:rPr>
        <w:t xml:space="preserve"> </w:t>
      </w:r>
      <w:r w:rsidR="006D74DF">
        <w:rPr>
          <w:rFonts w:ascii="Verdana" w:eastAsiaTheme="minorHAnsi" w:hAnsi="Verdana" w:cs="AppleSystemUIFont"/>
          <w:sz w:val="20"/>
          <w:szCs w:val="20"/>
        </w:rPr>
        <w:t>years, the Chai</w:t>
      </w:r>
      <w:r w:rsidR="0067137E">
        <w:rPr>
          <w:rFonts w:ascii="Verdana" w:eastAsiaTheme="minorHAnsi" w:hAnsi="Verdana" w:cs="AppleSystemUIFont"/>
          <w:sz w:val="20"/>
          <w:szCs w:val="20"/>
        </w:rPr>
        <w:t>rman'</w:t>
      </w:r>
      <w:r w:rsidR="006D74DF">
        <w:rPr>
          <w:rFonts w:ascii="Verdana" w:eastAsiaTheme="minorHAnsi" w:hAnsi="Verdana" w:cs="AppleSystemUIFont"/>
          <w:sz w:val="20"/>
          <w:szCs w:val="20"/>
        </w:rPr>
        <w:t>s AAA focused on</w:t>
      </w:r>
      <w:r w:rsidRPr="00C336E6">
        <w:rPr>
          <w:rFonts w:ascii="Verdana" w:eastAsiaTheme="minorHAnsi" w:hAnsi="Verdana" w:cs="AppleSystemUIFont"/>
          <w:sz w:val="20"/>
          <w:szCs w:val="20"/>
        </w:rPr>
        <w:t xml:space="preserve"> emerging and innovative technologies</w:t>
      </w:r>
      <w:r w:rsidR="006D74DF">
        <w:rPr>
          <w:rFonts w:ascii="Verdana" w:eastAsiaTheme="minorHAnsi" w:hAnsi="Verdana" w:cs="AppleSystemUIFont"/>
          <w:sz w:val="20"/>
          <w:szCs w:val="20"/>
        </w:rPr>
        <w:t>, which na</w:t>
      </w:r>
      <w:r w:rsidR="0067137E">
        <w:rPr>
          <w:rFonts w:ascii="Verdana" w:eastAsiaTheme="minorHAnsi" w:hAnsi="Verdana" w:cs="AppleSystemUIFont"/>
          <w:sz w:val="20"/>
          <w:szCs w:val="20"/>
        </w:rPr>
        <w:t>t</w:t>
      </w:r>
      <w:r w:rsidR="006D74DF">
        <w:rPr>
          <w:rFonts w:ascii="Verdana" w:eastAsiaTheme="minorHAnsi" w:hAnsi="Verdana" w:cs="AppleSystemUIFont"/>
          <w:sz w:val="20"/>
          <w:szCs w:val="20"/>
        </w:rPr>
        <w:t>urally resulted in honoring companies</w:t>
      </w:r>
      <w:r w:rsidR="0067137E">
        <w:rPr>
          <w:rFonts w:ascii="Verdana" w:eastAsiaTheme="minorHAnsi" w:hAnsi="Verdana" w:cs="AppleSystemUIFont"/>
          <w:sz w:val="20"/>
          <w:szCs w:val="20"/>
        </w:rPr>
        <w:t>. In contrast,</w:t>
      </w:r>
      <w:r w:rsidR="006D74DF">
        <w:rPr>
          <w:rFonts w:ascii="Verdana" w:eastAsiaTheme="minorHAnsi" w:hAnsi="Verdana" w:cs="AppleSystemUIFont"/>
          <w:sz w:val="20"/>
          <w:szCs w:val="20"/>
        </w:rPr>
        <w:t xml:space="preserve"> this year</w:t>
      </w:r>
      <w:r w:rsidR="0067137E">
        <w:rPr>
          <w:rFonts w:ascii="Verdana" w:eastAsiaTheme="minorHAnsi" w:hAnsi="Verdana" w:cs="AppleSystemUIFont"/>
          <w:sz w:val="20"/>
          <w:szCs w:val="20"/>
        </w:rPr>
        <w:t>'</w:t>
      </w:r>
      <w:r w:rsidR="006D74DF">
        <w:rPr>
          <w:rFonts w:ascii="Verdana" w:eastAsiaTheme="minorHAnsi" w:hAnsi="Verdana" w:cs="AppleSystemUIFont"/>
          <w:sz w:val="20"/>
          <w:szCs w:val="20"/>
        </w:rPr>
        <w:t xml:space="preserve">s </w:t>
      </w:r>
      <w:r w:rsidRPr="00C336E6">
        <w:rPr>
          <w:rFonts w:ascii="Verdana" w:eastAsiaTheme="minorHAnsi" w:hAnsi="Verdana" w:cs="AppleSystemUIFont"/>
          <w:sz w:val="20"/>
          <w:szCs w:val="20"/>
        </w:rPr>
        <w:t>nominee</w:t>
      </w:r>
      <w:r w:rsidR="006D74DF">
        <w:rPr>
          <w:rFonts w:ascii="Verdana" w:eastAsiaTheme="minorHAnsi" w:hAnsi="Verdana" w:cs="AppleSystemUIFont"/>
          <w:sz w:val="20"/>
          <w:szCs w:val="20"/>
        </w:rPr>
        <w:t xml:space="preserve">s were </w:t>
      </w:r>
      <w:r w:rsidR="00055BBB">
        <w:rPr>
          <w:rFonts w:ascii="Verdana" w:eastAsiaTheme="minorHAnsi" w:hAnsi="Verdana" w:cs="AppleSystemUIFont"/>
          <w:sz w:val="20"/>
          <w:szCs w:val="20"/>
        </w:rPr>
        <w:t xml:space="preserve">individuals </w:t>
      </w:r>
      <w:r w:rsidR="006D74DF">
        <w:rPr>
          <w:rFonts w:ascii="Verdana" w:eastAsiaTheme="minorHAnsi" w:hAnsi="Verdana" w:cs="AppleSystemUIFont"/>
          <w:sz w:val="20"/>
          <w:szCs w:val="20"/>
        </w:rPr>
        <w:t>working</w:t>
      </w:r>
      <w:r w:rsidRPr="00C336E6">
        <w:rPr>
          <w:rFonts w:ascii="Verdana" w:eastAsiaTheme="minorHAnsi" w:hAnsi="Verdana" w:cs="AppleSystemUIFont"/>
          <w:sz w:val="20"/>
          <w:szCs w:val="20"/>
        </w:rPr>
        <w:t xml:space="preserve"> in the private or public sector, </w:t>
      </w:r>
      <w:r w:rsidR="00055BBB">
        <w:rPr>
          <w:rFonts w:ascii="Verdana" w:eastAsiaTheme="minorHAnsi" w:hAnsi="Verdana" w:cs="AppleSystemUIFont"/>
          <w:sz w:val="20"/>
          <w:szCs w:val="20"/>
        </w:rPr>
        <w:t>devoted to</w:t>
      </w:r>
      <w:r w:rsidRPr="00C336E6">
        <w:rPr>
          <w:rFonts w:ascii="Verdana" w:eastAsiaTheme="minorHAnsi" w:hAnsi="Verdana" w:cs="AppleSystemUIFont"/>
          <w:sz w:val="20"/>
          <w:szCs w:val="20"/>
        </w:rPr>
        <w:t xml:space="preserve"> increasing accessibility </w:t>
      </w:r>
      <w:r w:rsidR="00055BBB">
        <w:rPr>
          <w:rFonts w:ascii="Verdana" w:eastAsiaTheme="minorHAnsi" w:hAnsi="Verdana" w:cs="AppleSystemUIFont"/>
          <w:sz w:val="20"/>
          <w:szCs w:val="20"/>
        </w:rPr>
        <w:t>to</w:t>
      </w:r>
      <w:r w:rsidRPr="00C336E6">
        <w:rPr>
          <w:rFonts w:ascii="Verdana" w:eastAsiaTheme="minorHAnsi" w:hAnsi="Verdana" w:cs="AppleSystemUIFont"/>
          <w:sz w:val="20"/>
          <w:szCs w:val="20"/>
        </w:rPr>
        <w:t xml:space="preserve"> digital communications. The award winners will be honored at a ce</w:t>
      </w:r>
      <w:r w:rsidR="00055BBB">
        <w:rPr>
          <w:rFonts w:ascii="Verdana" w:eastAsiaTheme="minorHAnsi" w:hAnsi="Verdana" w:cs="AppleSystemUIFont"/>
          <w:sz w:val="20"/>
          <w:szCs w:val="20"/>
        </w:rPr>
        <w:t xml:space="preserve">remony in October 2020. </w:t>
      </w:r>
      <w:r w:rsidRPr="00C336E6">
        <w:rPr>
          <w:rFonts w:ascii="Verdana" w:eastAsiaTheme="minorHAnsi" w:hAnsi="Verdana" w:cs="AppleSystemUIFont"/>
          <w:sz w:val="20"/>
          <w:szCs w:val="20"/>
        </w:rPr>
        <w:t>[Source: FCC]</w:t>
      </w:r>
    </w:p>
    <w:p w14:paraId="5F92B3E7" w14:textId="77777777" w:rsidR="00861176" w:rsidRDefault="00861176" w:rsidP="006D74DF">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lastRenderedPageBreak/>
        <w:t>Additional Information:</w:t>
      </w:r>
    </w:p>
    <w:p w14:paraId="7F96D50F" w14:textId="308FE5CD" w:rsidR="006D74DF" w:rsidRPr="006D74DF" w:rsidRDefault="00013A1A" w:rsidP="00861176">
      <w:pPr>
        <w:autoSpaceDE w:val="0"/>
        <w:autoSpaceDN w:val="0"/>
        <w:adjustRightInd w:val="0"/>
        <w:spacing w:line="360" w:lineRule="auto"/>
        <w:jc w:val="both"/>
        <w:rPr>
          <w:rFonts w:ascii="Verdana" w:hAnsi="Verdana"/>
          <w:color w:val="002060"/>
          <w:sz w:val="20"/>
          <w:szCs w:val="20"/>
        </w:rPr>
      </w:pPr>
      <w:hyperlink r:id="rId31" w:history="1">
        <w:r w:rsidR="006D74DF" w:rsidRPr="006D74DF">
          <w:rPr>
            <w:rStyle w:val="Hyperlink"/>
            <w:rFonts w:ascii="Verdana" w:hAnsi="Verdana"/>
            <w:bCs/>
            <w:color w:val="002060"/>
            <w:sz w:val="20"/>
            <w:szCs w:val="20"/>
          </w:rPr>
          <w:t>Recognizing Innovators in the Field of Accessibility and Technology</w:t>
        </w:r>
      </w:hyperlink>
    </w:p>
    <w:p w14:paraId="1A0C9CE1" w14:textId="3E91EF51" w:rsidR="00861176" w:rsidRPr="006D74DF" w:rsidRDefault="00013A1A" w:rsidP="00861176">
      <w:pPr>
        <w:autoSpaceDE w:val="0"/>
        <w:autoSpaceDN w:val="0"/>
        <w:adjustRightInd w:val="0"/>
        <w:spacing w:line="360" w:lineRule="auto"/>
        <w:jc w:val="both"/>
        <w:rPr>
          <w:rFonts w:ascii="Verdana" w:eastAsia="Verdana" w:hAnsi="Verdana" w:cs="Verdana"/>
          <w:smallCaps/>
          <w:color w:val="002060"/>
          <w:sz w:val="20"/>
          <w:szCs w:val="20"/>
        </w:rPr>
      </w:pPr>
      <w:hyperlink r:id="rId32" w:history="1">
        <w:r w:rsidR="00861176" w:rsidRPr="006D74DF">
          <w:rPr>
            <w:rStyle w:val="Hyperlink"/>
            <w:rFonts w:ascii="Verdana" w:eastAsiaTheme="minorHAnsi" w:hAnsi="Verdana" w:cs="AppleSystemUIFont"/>
            <w:color w:val="002060"/>
            <w:sz w:val="20"/>
            <w:szCs w:val="20"/>
          </w:rPr>
          <w:t>https://docs.fcc.gov/public/attachments/DOC-365897A1.pdf</w:t>
        </w:r>
      </w:hyperlink>
    </w:p>
    <w:p w14:paraId="0A89953F" w14:textId="5B2F36FA" w:rsidR="00861176" w:rsidRDefault="00861176" w:rsidP="0067137E">
      <w:pPr>
        <w:autoSpaceDE w:val="0"/>
        <w:autoSpaceDN w:val="0"/>
        <w:adjustRightInd w:val="0"/>
        <w:spacing w:before="120" w:line="360" w:lineRule="auto"/>
        <w:jc w:val="both"/>
        <w:rPr>
          <w:rFonts w:ascii="Verdana" w:hAnsi="Verdana" w:cs="Calibri"/>
          <w:sz w:val="20"/>
          <w:szCs w:val="20"/>
        </w:rPr>
      </w:pPr>
    </w:p>
    <w:p w14:paraId="0D6B8369" w14:textId="20DA1E86" w:rsidR="00403C4F" w:rsidRPr="00972FA4" w:rsidRDefault="00A44A8F" w:rsidP="00972FA4">
      <w:pPr>
        <w:spacing w:line="360" w:lineRule="auto"/>
        <w:jc w:val="both"/>
        <w:rPr>
          <w:rFonts w:ascii="Verdana" w:hAnsi="Verdana"/>
          <w:sz w:val="20"/>
          <w:szCs w:val="20"/>
          <w:lang w:val="en"/>
        </w:rPr>
      </w:pPr>
      <w:r w:rsidRPr="0096500D">
        <w:rPr>
          <w:rFonts w:ascii="Verdana" w:eastAsia="Verdana" w:hAnsi="Verdana" w:cs="Verdana"/>
          <w:b/>
          <w:smallCaps/>
          <w:sz w:val="28"/>
          <w:szCs w:val="28"/>
          <w:lang w:val="en"/>
        </w:rPr>
        <w:t>Wireless RERC Updates</w:t>
      </w:r>
      <w:bookmarkStart w:id="1" w:name="_urmp2ame4sn8" w:colFirst="0" w:colLast="0"/>
      <w:bookmarkEnd w:id="1"/>
    </w:p>
    <w:p w14:paraId="71BA0A3D" w14:textId="77777777" w:rsidR="0067137E" w:rsidRDefault="0067137E" w:rsidP="0067137E">
      <w:pPr>
        <w:spacing w:line="360" w:lineRule="auto"/>
        <w:rPr>
          <w:rFonts w:ascii="Verdana" w:hAnsi="Verdana"/>
          <w:b/>
          <w:smallCaps/>
          <w:sz w:val="22"/>
        </w:rPr>
      </w:pPr>
    </w:p>
    <w:p w14:paraId="775F3F09" w14:textId="41A1A815" w:rsidR="0067137E" w:rsidRPr="004A0C4A" w:rsidRDefault="0067137E" w:rsidP="0067137E">
      <w:pPr>
        <w:spacing w:line="360" w:lineRule="auto"/>
        <w:rPr>
          <w:rFonts w:ascii="Verdana" w:hAnsi="Verdana"/>
          <w:b/>
          <w:smallCaps/>
          <w:sz w:val="22"/>
        </w:rPr>
      </w:pPr>
      <w:r w:rsidRPr="004A0C4A">
        <w:rPr>
          <w:rFonts w:ascii="Verdana" w:hAnsi="Verdana"/>
          <w:b/>
          <w:smallCaps/>
          <w:sz w:val="22"/>
        </w:rPr>
        <w:t xml:space="preserve">Meet Pepper, a Socially Assistive Robot to Provide Respite for Caregivers of People with Intellectual or Developmental Disabilities </w:t>
      </w:r>
    </w:p>
    <w:p w14:paraId="1C023129" w14:textId="2889D1D9" w:rsidR="0067137E" w:rsidRPr="004A0C4A" w:rsidRDefault="0067137E" w:rsidP="0067137E">
      <w:pPr>
        <w:spacing w:line="360" w:lineRule="auto"/>
        <w:jc w:val="both"/>
        <w:rPr>
          <w:rFonts w:ascii="Verdana" w:hAnsi="Verdana"/>
          <w:sz w:val="20"/>
          <w:szCs w:val="20"/>
        </w:rPr>
      </w:pPr>
      <w:r>
        <w:rPr>
          <w:noProof/>
          <w:color w:val="0000FF"/>
        </w:rPr>
        <w:drawing>
          <wp:anchor distT="0" distB="0" distL="114300" distR="114300" simplePos="0" relativeHeight="251660288" behindDoc="1" locked="0" layoutInCell="1" allowOverlap="1" wp14:anchorId="1F3D53C4" wp14:editId="0EC35628">
            <wp:simplePos x="0" y="0"/>
            <wp:positionH relativeFrom="column">
              <wp:posOffset>3211830</wp:posOffset>
            </wp:positionH>
            <wp:positionV relativeFrom="paragraph">
              <wp:posOffset>1905</wp:posOffset>
            </wp:positionV>
            <wp:extent cx="2906395" cy="1638300"/>
            <wp:effectExtent l="0" t="0" r="8255" b="0"/>
            <wp:wrapTight wrapText="bothSides">
              <wp:wrapPolygon edited="0">
                <wp:start x="0" y="0"/>
                <wp:lineTo x="0" y="21349"/>
                <wp:lineTo x="21520" y="21349"/>
                <wp:lineTo x="21520" y="0"/>
                <wp:lineTo x="0" y="0"/>
              </wp:wrapPolygon>
            </wp:wrapTight>
            <wp:docPr id="2" name="Picture 2" descr="Pepper, a humanoid robot with a screen on her chest, interacts with her frien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per, a humanoid robot with a screen on her chest, interacts with her friend.">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639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August 2020 – In August, the </w:t>
      </w:r>
      <w:r w:rsidRPr="004A0C4A">
        <w:rPr>
          <w:rFonts w:ascii="Verdana" w:hAnsi="Verdana"/>
          <w:sz w:val="20"/>
          <w:szCs w:val="20"/>
        </w:rPr>
        <w:t>Wireless RERC</w:t>
      </w:r>
      <w:r>
        <w:rPr>
          <w:rFonts w:ascii="Verdana" w:hAnsi="Verdana"/>
          <w:sz w:val="20"/>
          <w:szCs w:val="20"/>
        </w:rPr>
        <w:t xml:space="preserve"> released a video of Pepper in action on the YouTube Channel. Pepper reads stories, dances, and even does Tai Chi. Wireless RERC r</w:t>
      </w:r>
      <w:r w:rsidRPr="004A0C4A">
        <w:rPr>
          <w:rFonts w:ascii="Verdana" w:hAnsi="Verdana"/>
          <w:sz w:val="20"/>
          <w:szCs w:val="20"/>
        </w:rPr>
        <w:t>esearcher, John Bricout, Ph</w:t>
      </w:r>
      <w:r>
        <w:rPr>
          <w:rFonts w:ascii="Verdana" w:hAnsi="Verdana"/>
          <w:sz w:val="20"/>
          <w:szCs w:val="20"/>
        </w:rPr>
        <w:t>.</w:t>
      </w:r>
      <w:r w:rsidRPr="004A0C4A">
        <w:rPr>
          <w:rFonts w:ascii="Verdana" w:hAnsi="Verdana"/>
          <w:sz w:val="20"/>
          <w:szCs w:val="20"/>
        </w:rPr>
        <w:t>D</w:t>
      </w:r>
      <w:r>
        <w:rPr>
          <w:rFonts w:ascii="Verdana" w:hAnsi="Verdana"/>
          <w:sz w:val="20"/>
          <w:szCs w:val="20"/>
        </w:rPr>
        <w:t>.</w:t>
      </w:r>
      <w:r w:rsidRPr="004A0C4A">
        <w:rPr>
          <w:rFonts w:ascii="Verdana" w:hAnsi="Verdana"/>
          <w:sz w:val="20"/>
          <w:szCs w:val="20"/>
        </w:rPr>
        <w:t>, who is the director of the School of Social Work at the University of Minnesota, Twin Cities (UMN), Dr. Julienne A. Greer</w:t>
      </w:r>
      <w:r>
        <w:rPr>
          <w:rFonts w:ascii="Verdana" w:hAnsi="Verdana"/>
          <w:sz w:val="20"/>
          <w:szCs w:val="20"/>
        </w:rPr>
        <w:t>,</w:t>
      </w:r>
      <w:r w:rsidRPr="004A0C4A">
        <w:rPr>
          <w:rFonts w:ascii="Verdana" w:hAnsi="Verdana"/>
          <w:sz w:val="20"/>
          <w:szCs w:val="20"/>
        </w:rPr>
        <w:t xml:space="preserve"> and collaborators at the University of Texas at Arlington (UTA), Emotional Robotics Living Lab, are investigating the socially assistive capabilities of "Pepper," a versatile 4-foot tall humanoid robot. Pepper can provide social, physical</w:t>
      </w:r>
      <w:r>
        <w:rPr>
          <w:rFonts w:ascii="Verdana" w:hAnsi="Verdana"/>
          <w:sz w:val="20"/>
          <w:szCs w:val="20"/>
        </w:rPr>
        <w:t>,</w:t>
      </w:r>
      <w:r w:rsidRPr="004A0C4A">
        <w:rPr>
          <w:rFonts w:ascii="Verdana" w:hAnsi="Verdana"/>
          <w:sz w:val="20"/>
          <w:szCs w:val="20"/>
        </w:rPr>
        <w:t xml:space="preserve"> and emotional support for older adults and people with disabilities. Bricout notes</w:t>
      </w:r>
      <w:r>
        <w:rPr>
          <w:rFonts w:ascii="Verdana" w:hAnsi="Verdana"/>
          <w:sz w:val="20"/>
          <w:szCs w:val="20"/>
        </w:rPr>
        <w:t>,</w:t>
      </w:r>
      <w:r w:rsidRPr="004A0C4A">
        <w:rPr>
          <w:rFonts w:ascii="Verdana" w:hAnsi="Verdana"/>
          <w:sz w:val="20"/>
          <w:szCs w:val="20"/>
        </w:rPr>
        <w:t xml:space="preserve"> "the broad aim of our work is to extend the capabilities and quality of life of older adults and people with disabilities, leveraged by socially assistive robotics as partners in learning and action."</w:t>
      </w:r>
    </w:p>
    <w:p w14:paraId="1B24B329" w14:textId="77777777" w:rsidR="0067137E" w:rsidRPr="00BC74BD" w:rsidRDefault="0067137E" w:rsidP="0067137E">
      <w:pPr>
        <w:autoSpaceDE w:val="0"/>
        <w:autoSpaceDN w:val="0"/>
        <w:adjustRightInd w:val="0"/>
        <w:spacing w:before="240" w:line="360" w:lineRule="auto"/>
        <w:jc w:val="both"/>
        <w:rPr>
          <w:rFonts w:ascii="Verdana" w:eastAsia="Verdana" w:hAnsi="Verdana" w:cs="Verdana"/>
          <w:smallCaps/>
        </w:rPr>
      </w:pPr>
      <w:r w:rsidRPr="00BC74BD">
        <w:rPr>
          <w:rFonts w:ascii="Verdana" w:eastAsia="Verdana" w:hAnsi="Verdana" w:cs="Verdana"/>
          <w:smallCaps/>
        </w:rPr>
        <w:t>Additional Information:</w:t>
      </w:r>
    </w:p>
    <w:p w14:paraId="69F9E763" w14:textId="77777777" w:rsidR="0067137E" w:rsidRPr="004A0C4A" w:rsidRDefault="00013A1A" w:rsidP="0067137E">
      <w:pPr>
        <w:spacing w:line="360" w:lineRule="auto"/>
        <w:rPr>
          <w:rFonts w:ascii="Verdana" w:eastAsia="Verdana" w:hAnsi="Verdana" w:cs="Verdana"/>
          <w:color w:val="002060"/>
          <w:sz w:val="20"/>
          <w:szCs w:val="22"/>
          <w:lang w:val="en"/>
        </w:rPr>
      </w:pPr>
      <w:hyperlink r:id="rId35" w:history="1">
        <w:r w:rsidR="0067137E" w:rsidRPr="004A0C4A">
          <w:rPr>
            <w:rStyle w:val="Hyperlink"/>
            <w:rFonts w:ascii="Verdana" w:eastAsia="Verdana" w:hAnsi="Verdana" w:cs="Verdana"/>
            <w:color w:val="002060"/>
            <w:sz w:val="20"/>
            <w:szCs w:val="22"/>
            <w:lang w:val="en"/>
          </w:rPr>
          <w:t>Watch Pepper in Action on the Wireless RERC YouTube Channel</w:t>
        </w:r>
      </w:hyperlink>
    </w:p>
    <w:p w14:paraId="332EA359" w14:textId="77777777" w:rsidR="0067137E" w:rsidRPr="004A0C4A" w:rsidRDefault="00013A1A" w:rsidP="0067137E">
      <w:pPr>
        <w:spacing w:line="360" w:lineRule="auto"/>
        <w:rPr>
          <w:rFonts w:ascii="Verdana" w:eastAsia="Verdana" w:hAnsi="Verdana" w:cs="Verdana"/>
          <w:color w:val="002060"/>
          <w:sz w:val="20"/>
          <w:szCs w:val="22"/>
          <w:lang w:val="en"/>
        </w:rPr>
      </w:pPr>
      <w:hyperlink r:id="rId36" w:history="1">
        <w:r w:rsidR="0067137E" w:rsidRPr="004A0C4A">
          <w:rPr>
            <w:rStyle w:val="Hyperlink"/>
            <w:rFonts w:ascii="Verdana" w:eastAsia="Verdana" w:hAnsi="Verdana" w:cs="Verdana"/>
            <w:color w:val="002060"/>
            <w:sz w:val="20"/>
            <w:szCs w:val="22"/>
            <w:lang w:val="en"/>
          </w:rPr>
          <w:t>https://youtu.be/zGnFO9EBcZk</w:t>
        </w:r>
      </w:hyperlink>
      <w:r w:rsidR="0067137E" w:rsidRPr="004A0C4A">
        <w:rPr>
          <w:rFonts w:ascii="Verdana" w:eastAsia="Verdana" w:hAnsi="Verdana" w:cs="Verdana"/>
          <w:color w:val="002060"/>
          <w:sz w:val="20"/>
          <w:szCs w:val="22"/>
          <w:lang w:val="en"/>
        </w:rPr>
        <w:t xml:space="preserve"> </w:t>
      </w:r>
    </w:p>
    <w:p w14:paraId="672D99EE" w14:textId="77777777" w:rsidR="00D34814" w:rsidRDefault="00D34814" w:rsidP="00706719">
      <w:pPr>
        <w:spacing w:line="360" w:lineRule="auto"/>
        <w:rPr>
          <w:rFonts w:ascii="Verdana" w:eastAsia="Verdana" w:hAnsi="Verdana" w:cs="Verdana"/>
          <w:b/>
          <w:smallCaps/>
          <w:sz w:val="22"/>
          <w:szCs w:val="22"/>
          <w:lang w:val="en"/>
        </w:rPr>
      </w:pPr>
    </w:p>
    <w:p w14:paraId="52B761C9" w14:textId="463669BF" w:rsidR="007A767B" w:rsidRPr="007A767B" w:rsidRDefault="007A767B" w:rsidP="007A767B">
      <w:pPr>
        <w:spacing w:line="360" w:lineRule="auto"/>
        <w:rPr>
          <w:rFonts w:ascii="Verdana" w:eastAsia="Verdana" w:hAnsi="Verdana" w:cs="Verdana"/>
          <w:b/>
          <w:smallCaps/>
          <w:sz w:val="22"/>
          <w:szCs w:val="22"/>
        </w:rPr>
      </w:pPr>
      <w:r w:rsidRPr="007A767B">
        <w:rPr>
          <w:rFonts w:ascii="Verdana" w:eastAsia="Verdana" w:hAnsi="Verdana" w:cs="Verdana"/>
          <w:b/>
          <w:smallCaps/>
          <w:sz w:val="22"/>
          <w:szCs w:val="22"/>
          <w:lang w:val="en"/>
        </w:rPr>
        <w:t>Wireless RERC on The Record: Accessibility Gains and Gaps Found in the Biennial Analysis of Mobile Phone Accessibility</w:t>
      </w:r>
    </w:p>
    <w:p w14:paraId="52E8C4E5" w14:textId="015F7EA4" w:rsidR="00BC74BD" w:rsidRPr="00BC74BD" w:rsidRDefault="00BC74BD" w:rsidP="00EF3EEF">
      <w:pPr>
        <w:pStyle w:val="NormalWeb"/>
        <w:spacing w:before="0" w:beforeAutospacing="0" w:after="120" w:afterAutospacing="0" w:line="360" w:lineRule="auto"/>
        <w:jc w:val="both"/>
        <w:rPr>
          <w:rFonts w:ascii="Verdana" w:hAnsi="Verdana"/>
          <w:noProof/>
          <w:sz w:val="20"/>
          <w:szCs w:val="20"/>
        </w:rPr>
      </w:pPr>
      <w:r w:rsidRPr="00BC74BD">
        <w:rPr>
          <w:rFonts w:ascii="Verdana" w:hAnsi="Verdana"/>
          <w:noProof/>
          <w:sz w:val="20"/>
          <w:szCs w:val="20"/>
        </w:rPr>
        <w:t>August 4, 2020 - The Wireless RERC submitted comments to the FCC on August 4th in response to their Public Notice </w:t>
      </w:r>
      <w:r w:rsidRPr="00BC74BD">
        <w:rPr>
          <w:rFonts w:ascii="Verdana" w:hAnsi="Verdana"/>
          <w:i/>
          <w:iCs/>
          <w:noProof/>
          <w:sz w:val="20"/>
          <w:szCs w:val="20"/>
        </w:rPr>
        <w:t>Consumer and Governmental Affairs Bureau Seeks Comment On Tentative Findings for the 2020 Twenty-First Century Communications and Video Accessibility Act Biennial Report </w:t>
      </w:r>
      <w:r w:rsidRPr="00BC74BD">
        <w:rPr>
          <w:rFonts w:ascii="Verdana" w:hAnsi="Verdana"/>
          <w:noProof/>
          <w:sz w:val="20"/>
          <w:szCs w:val="20"/>
        </w:rPr>
        <w:t>[</w:t>
      </w:r>
      <w:r w:rsidRPr="00BC74BD">
        <w:rPr>
          <w:rFonts w:ascii="Verdana" w:hAnsi="Verdana"/>
          <w:b/>
          <w:bCs/>
          <w:noProof/>
          <w:sz w:val="20"/>
          <w:szCs w:val="20"/>
        </w:rPr>
        <w:t>CG Docket No. 10-213</w:t>
      </w:r>
      <w:r w:rsidRPr="00BC74BD">
        <w:rPr>
          <w:rFonts w:ascii="Verdana" w:hAnsi="Verdana"/>
          <w:noProof/>
          <w:sz w:val="20"/>
          <w:szCs w:val="20"/>
        </w:rPr>
        <w:t xml:space="preserve">]. The FCC's Tentative Findings Report cited the Wireless RERC nearly fifteen times based on our initial comments in April, which discussed the preliminary findings of the 2019/2020 Mobile Phone Accessibility review. In our latest comments, we provided the FCC with a complete analysis of mobile phone models available up to February 2020 from the top four wireless carriers, one prepaid carrier, and five Lifeline Carriers. Our review highlighted several </w:t>
      </w:r>
      <w:r w:rsidRPr="00BC74BD">
        <w:rPr>
          <w:rFonts w:ascii="Verdana" w:hAnsi="Verdana"/>
          <w:noProof/>
          <w:sz w:val="20"/>
          <w:szCs w:val="20"/>
        </w:rPr>
        <w:lastRenderedPageBreak/>
        <w:t>interesting findings, which include non-smartphone manufacturers integrating smartphone features into their core models and a significant increase in the presence of full access screen readers for all mobile phones. </w:t>
      </w:r>
    </w:p>
    <w:p w14:paraId="46D671D6" w14:textId="20743915" w:rsidR="00BC74BD" w:rsidRPr="00BC74BD" w:rsidRDefault="00BC74BD" w:rsidP="00EF3EEF">
      <w:pPr>
        <w:pStyle w:val="NormalWeb"/>
        <w:spacing w:before="0" w:beforeAutospacing="0" w:after="120" w:afterAutospacing="0" w:line="360" w:lineRule="auto"/>
        <w:jc w:val="both"/>
        <w:rPr>
          <w:rFonts w:ascii="Verdana" w:hAnsi="Verdana"/>
          <w:noProof/>
          <w:sz w:val="20"/>
          <w:szCs w:val="20"/>
        </w:rPr>
      </w:pPr>
      <w:r w:rsidRPr="00BC74BD">
        <w:rPr>
          <w:rFonts w:ascii="Verdana" w:hAnsi="Verdana"/>
          <w:noProof/>
          <w:sz w:val="20"/>
          <w:szCs w:val="20"/>
        </w:rPr>
        <w:t xml:space="preserve">Additionally, the comments were informed by </w:t>
      </w:r>
      <w:r w:rsidR="00B53F40">
        <w:rPr>
          <w:rFonts w:ascii="Verdana" w:hAnsi="Verdana"/>
          <w:noProof/>
          <w:sz w:val="20"/>
          <w:szCs w:val="20"/>
        </w:rPr>
        <w:t>our User Experiences and Expec</w:t>
      </w:r>
      <w:r w:rsidR="0067137E">
        <w:rPr>
          <w:rFonts w:ascii="Verdana" w:hAnsi="Verdana"/>
          <w:noProof/>
          <w:sz w:val="20"/>
          <w:szCs w:val="20"/>
        </w:rPr>
        <w:t>t</w:t>
      </w:r>
      <w:r w:rsidR="00B53F40">
        <w:rPr>
          <w:rFonts w:ascii="Verdana" w:hAnsi="Verdana"/>
          <w:noProof/>
          <w:sz w:val="20"/>
          <w:szCs w:val="20"/>
        </w:rPr>
        <w:t xml:space="preserve">ations research, including focus group results and </w:t>
      </w:r>
      <w:r w:rsidRPr="00BC74BD">
        <w:rPr>
          <w:rFonts w:ascii="Verdana" w:hAnsi="Verdana"/>
          <w:noProof/>
          <w:sz w:val="20"/>
          <w:szCs w:val="20"/>
        </w:rPr>
        <w:t>the results of our cornerstone survey on wireless technology use by people with disabilities, the Survey of User Needs (SUN). Overall, the comments indicated the industry's growth in the accessibility and affordability of advanced communications technologies, as evidenced by the increasing presence and richness of new accessibility features on mobile devices, which can also result in greater usability of these devices. The data indicate that consumers with disabilities seeking to purchase smartphones have more device options with a greater variety of accessibility features. Particularly, accessibility for people who use the voice output features and the alternative login as there was a significant increase in the presence of TTS, full access screen readers, and biometric login. Furthermore, SUN analysis found that a majority of respondents with disabilities indicated that both basic cell phones and smartphones were easy to use. However, some access gaps remain, particularly regarding new communications technologies. Based on the data presented in the comments, the Wireless RERC offered the following recommendations:</w:t>
      </w:r>
    </w:p>
    <w:p w14:paraId="2BDA071E" w14:textId="77777777"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As new features are developed, mobile phone manufacturers are encouraged to continue to incorporate users with disabilities into all stages of the design process so that accessibility, and consequential usability, is intentional within digital designs instead of a fortuitous byproduct of innovative technology.</w:t>
      </w:r>
    </w:p>
    <w:p w14:paraId="664FE4B6" w14:textId="77777777"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Increasing the percentage of phones with excellent M and T ratings (M4/T4) would better ensure a quality experience with voice calls for people who use hearing aids and cochlear implants.</w:t>
      </w:r>
    </w:p>
    <w:p w14:paraId="2205F9A7" w14:textId="77777777"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Given the rate of people with disabilities reporting more than one disability, and the disparity between the availability of accessibility features based on disability type, increasing the percentage of more universally accessible devices would be good for manufacturers and end-users alike.</w:t>
      </w:r>
    </w:p>
    <w:p w14:paraId="5A4745D8" w14:textId="77777777"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Increasing the percentage of non-smartphones that are WEA-capable would better ensure access to emergency alerts for users with disabilities that prefer non-smartphones.</w:t>
      </w:r>
    </w:p>
    <w:p w14:paraId="7B4F68ED" w14:textId="0C7386AF"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 xml:space="preserve">For continuity of the accessibility experience through app and OS updates, more development efforts </w:t>
      </w:r>
      <w:r w:rsidR="0067137E">
        <w:rPr>
          <w:rFonts w:ascii="Verdana" w:hAnsi="Verdana"/>
          <w:noProof/>
          <w:sz w:val="20"/>
          <w:szCs w:val="20"/>
        </w:rPr>
        <w:t>should enable</w:t>
      </w:r>
      <w:r w:rsidRPr="00BC74BD">
        <w:rPr>
          <w:rFonts w:ascii="Verdana" w:hAnsi="Verdana"/>
          <w:noProof/>
          <w:sz w:val="20"/>
          <w:szCs w:val="20"/>
        </w:rPr>
        <w:t xml:space="preserve"> a way to ensure that systems updates </w:t>
      </w:r>
      <w:r w:rsidR="0067137E">
        <w:rPr>
          <w:rFonts w:ascii="Verdana" w:hAnsi="Verdana"/>
          <w:noProof/>
          <w:sz w:val="20"/>
          <w:szCs w:val="20"/>
        </w:rPr>
        <w:t>do not reset</w:t>
      </w:r>
      <w:r w:rsidRPr="00BC74BD">
        <w:rPr>
          <w:rFonts w:ascii="Verdana" w:hAnsi="Verdana"/>
          <w:noProof/>
          <w:sz w:val="20"/>
          <w:szCs w:val="20"/>
        </w:rPr>
        <w:t xml:space="preserve"> to the default status. If this could be overcome, it would not only impact accessibility, but also (1) the security of the device for people with disabilities, and (b) the optimal operation of the device or app, as it would have the latest fixes and features.</w:t>
      </w:r>
    </w:p>
    <w:p w14:paraId="307936CC" w14:textId="77777777"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 xml:space="preserve">Voice input devices such as digital assistants and smart speakers may be more capable than users believe is the case, suggesting the need for more informed or more expanded </w:t>
      </w:r>
      <w:r w:rsidRPr="00BC74BD">
        <w:rPr>
          <w:rFonts w:ascii="Verdana" w:hAnsi="Verdana"/>
          <w:noProof/>
          <w:sz w:val="20"/>
          <w:szCs w:val="20"/>
        </w:rPr>
        <w:lastRenderedPageBreak/>
        <w:t>help/guidance functions. This speaks to the need for the design process to expand beyond minimal accessibility features to incorporate outcome-based design, such as increased usability.</w:t>
      </w:r>
    </w:p>
    <w:p w14:paraId="3537FCC3" w14:textId="77777777" w:rsidR="00BC74BD" w:rsidRPr="00BC74BD" w:rsidRDefault="00BC74BD" w:rsidP="00EF3EEF">
      <w:pPr>
        <w:pStyle w:val="NormalWeb"/>
        <w:numPr>
          <w:ilvl w:val="0"/>
          <w:numId w:val="7"/>
        </w:numPr>
        <w:spacing w:before="0" w:beforeAutospacing="0" w:after="0" w:afterAutospacing="0" w:line="360" w:lineRule="auto"/>
        <w:jc w:val="both"/>
        <w:rPr>
          <w:rFonts w:ascii="Verdana" w:hAnsi="Verdana"/>
          <w:noProof/>
          <w:sz w:val="20"/>
          <w:szCs w:val="20"/>
        </w:rPr>
      </w:pPr>
      <w:r w:rsidRPr="00BC74BD">
        <w:rPr>
          <w:rFonts w:ascii="Verdana" w:hAnsi="Verdana"/>
          <w:noProof/>
          <w:sz w:val="20"/>
          <w:szCs w:val="20"/>
        </w:rPr>
        <w:t>To address barriers experienced by customers with disabilities during point of sale transactions, we recommend (1) disability awareness/etiquette and information about accessibility features should be a standard part of sales associate training, and (2) providing a stable method for customers with disabilities to obtain in-store support (e.g., video remote interpreting services). </w:t>
      </w:r>
    </w:p>
    <w:p w14:paraId="2603B6BD" w14:textId="77777777" w:rsidR="00BC74BD" w:rsidRPr="00BC74BD" w:rsidRDefault="00BC74BD" w:rsidP="00EF3EEF">
      <w:pPr>
        <w:autoSpaceDE w:val="0"/>
        <w:autoSpaceDN w:val="0"/>
        <w:adjustRightInd w:val="0"/>
        <w:spacing w:before="240" w:line="360" w:lineRule="auto"/>
        <w:jc w:val="both"/>
        <w:rPr>
          <w:rFonts w:ascii="Verdana" w:eastAsia="Verdana" w:hAnsi="Verdana" w:cs="Verdana"/>
          <w:smallCaps/>
        </w:rPr>
      </w:pPr>
      <w:r w:rsidRPr="00BC74BD">
        <w:rPr>
          <w:rFonts w:ascii="Verdana" w:eastAsia="Verdana" w:hAnsi="Verdana" w:cs="Verdana"/>
          <w:smallCaps/>
        </w:rPr>
        <w:t>Additional Information:</w:t>
      </w:r>
    </w:p>
    <w:p w14:paraId="51ECE66D" w14:textId="7D57CDEF" w:rsidR="00BC74BD" w:rsidRPr="00EF3EEF" w:rsidRDefault="00013A1A" w:rsidP="007B308F">
      <w:pPr>
        <w:pStyle w:val="NormalWeb"/>
        <w:spacing w:before="0" w:beforeAutospacing="0" w:after="0" w:afterAutospacing="0" w:line="360" w:lineRule="auto"/>
        <w:jc w:val="both"/>
        <w:rPr>
          <w:rFonts w:ascii="Verdana" w:hAnsi="Verdana"/>
          <w:noProof/>
          <w:color w:val="002060"/>
          <w:sz w:val="20"/>
          <w:szCs w:val="20"/>
        </w:rPr>
      </w:pPr>
      <w:hyperlink r:id="rId37" w:history="1">
        <w:r w:rsidR="00566D22" w:rsidRPr="00EF3EEF">
          <w:rPr>
            <w:rStyle w:val="Hyperlink"/>
            <w:rFonts w:ascii="Verdana" w:hAnsi="Verdana"/>
            <w:noProof/>
            <w:color w:val="002060"/>
            <w:sz w:val="20"/>
            <w:szCs w:val="20"/>
          </w:rPr>
          <w:t>Read the Wireless RERC’s Comments</w:t>
        </w:r>
      </w:hyperlink>
    </w:p>
    <w:p w14:paraId="3E667988" w14:textId="4B844B15" w:rsidR="00D370E2" w:rsidRPr="00EF3EEF" w:rsidRDefault="00013A1A" w:rsidP="00566D22">
      <w:pPr>
        <w:pStyle w:val="NormalWeb"/>
        <w:spacing w:before="0" w:beforeAutospacing="0" w:after="0" w:afterAutospacing="0" w:line="360" w:lineRule="auto"/>
        <w:jc w:val="both"/>
        <w:rPr>
          <w:rFonts w:ascii="Verdana" w:hAnsi="Verdana"/>
          <w:noProof/>
          <w:color w:val="002060"/>
          <w:sz w:val="20"/>
          <w:szCs w:val="20"/>
        </w:rPr>
      </w:pPr>
      <w:hyperlink r:id="rId38" w:history="1">
        <w:r w:rsidR="00566D22" w:rsidRPr="00EF3EEF">
          <w:rPr>
            <w:rStyle w:val="Hyperlink"/>
            <w:rFonts w:ascii="Verdana" w:hAnsi="Verdana"/>
            <w:noProof/>
            <w:color w:val="002060"/>
            <w:sz w:val="20"/>
            <w:szCs w:val="20"/>
          </w:rPr>
          <w:t>https://ecfsapi.fcc.gov/file/1080426285659/Aug%202020%20wRERC%20Comments-%20CVAA%20Preliminary%20Findings%20(Final).pdf</w:t>
        </w:r>
      </w:hyperlink>
    </w:p>
    <w:p w14:paraId="00A11DBB" w14:textId="6FFB044F" w:rsidR="00144831" w:rsidRDefault="00144831" w:rsidP="00B53F40">
      <w:pPr>
        <w:spacing w:before="120" w:line="360" w:lineRule="auto"/>
        <w:rPr>
          <w:rFonts w:ascii="Verdana" w:eastAsia="Verdana" w:hAnsi="Verdana" w:cs="Verdana"/>
          <w:b/>
          <w:smallCaps/>
          <w:sz w:val="22"/>
          <w:szCs w:val="22"/>
        </w:rPr>
      </w:pPr>
    </w:p>
    <w:p w14:paraId="3CD5CC18" w14:textId="77777777" w:rsidR="0067137E" w:rsidRPr="00863D44" w:rsidRDefault="0067137E" w:rsidP="0067137E">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If you haven’t already, take and Share the </w:t>
      </w:r>
      <w:r w:rsidRPr="00863D44">
        <w:rPr>
          <w:rFonts w:ascii="Verdana" w:eastAsia="Verdana" w:hAnsi="Verdana" w:cs="Verdana"/>
          <w:b/>
          <w:smallCaps/>
          <w:sz w:val="22"/>
          <w:szCs w:val="22"/>
          <w:lang w:val="en"/>
        </w:rPr>
        <w:t>Latest Survey of User Needs!</w:t>
      </w:r>
    </w:p>
    <w:p w14:paraId="710389AF" w14:textId="77777777" w:rsidR="0067137E" w:rsidRPr="00EB4B5B" w:rsidRDefault="0067137E" w:rsidP="0067137E">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62336" behindDoc="1" locked="0" layoutInCell="1" allowOverlap="1" wp14:anchorId="20245B1E" wp14:editId="2DC85B87">
            <wp:simplePos x="0" y="0"/>
            <wp:positionH relativeFrom="column">
              <wp:posOffset>4741545</wp:posOffset>
            </wp:positionH>
            <wp:positionV relativeFrom="paragraph">
              <wp:posOffset>17145</wp:posOffset>
            </wp:positionV>
            <wp:extent cx="1399540" cy="1180465"/>
            <wp:effectExtent l="0" t="0" r="0" b="635"/>
            <wp:wrapTight wrapText="bothSides">
              <wp:wrapPolygon edited="0">
                <wp:start x="0" y="0"/>
                <wp:lineTo x="0" y="21263"/>
                <wp:lineTo x="21169" y="21263"/>
                <wp:lineTo x="21169"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39" r:link="rId40" cstate="print">
                      <a:extLst>
                        <a:ext uri="{28A0092B-C50C-407E-A947-70E740481C1C}">
                          <a14:useLocalDpi xmlns:a14="http://schemas.microsoft.com/office/drawing/2010/main" val="0"/>
                        </a:ext>
                      </a:extLst>
                    </a:blip>
                    <a:srcRect t="7431" b="8195"/>
                    <a:stretch/>
                  </pic:blipFill>
                  <pic:spPr bwMode="auto">
                    <a:xfrm>
                      <a:off x="0" y="0"/>
                      <a:ext cx="1399540"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B5B">
        <w:rPr>
          <w:rFonts w:ascii="Verdana" w:hAnsi="Verdana"/>
          <w:noProof/>
          <w:sz w:val="20"/>
          <w:szCs w:val="20"/>
        </w:rPr>
        <w:t>The SUN is the Wireless RERC's cornerstone survey on wireless technology use by people with disabilities. Your responses will:</w:t>
      </w:r>
    </w:p>
    <w:p w14:paraId="2FC5FE07" w14:textId="77777777" w:rsidR="0067137E" w:rsidRPr="00EB4B5B" w:rsidRDefault="0067137E" w:rsidP="0067137E">
      <w:pPr>
        <w:pStyle w:val="NormalWeb"/>
        <w:numPr>
          <w:ilvl w:val="0"/>
          <w:numId w:val="2"/>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59AF2B55" w14:textId="77777777" w:rsidR="0067137E" w:rsidRPr="00EB4B5B" w:rsidRDefault="0067137E" w:rsidP="0067137E">
      <w:pPr>
        <w:pStyle w:val="NormalWeb"/>
        <w:numPr>
          <w:ilvl w:val="0"/>
          <w:numId w:val="2"/>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301E3F16" w14:textId="77777777" w:rsidR="0067137E" w:rsidRPr="00EB4B5B" w:rsidRDefault="0067137E" w:rsidP="0067137E">
      <w:pPr>
        <w:pStyle w:val="NormalWeb"/>
        <w:spacing w:before="0" w:beforeAutospacing="0" w:after="120" w:afterAutospacing="0" w:line="360" w:lineRule="auto"/>
        <w:jc w:val="both"/>
        <w:rPr>
          <w:rFonts w:ascii="Verdana" w:hAnsi="Verdana"/>
          <w:noProof/>
          <w:sz w:val="20"/>
          <w:szCs w:val="20"/>
        </w:rPr>
      </w:pP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1366F55A" w14:textId="77777777" w:rsidR="0067137E" w:rsidRPr="00EB4B5B" w:rsidRDefault="0067137E" w:rsidP="0067137E">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41" w:history="1">
        <w:r w:rsidRPr="004D2B12">
          <w:rPr>
            <w:rStyle w:val="Hyperlink"/>
            <w:rFonts w:ascii="Verdana" w:hAnsi="Verdana"/>
            <w:b/>
            <w:bCs/>
            <w:noProof/>
            <w:color w:val="002060"/>
            <w:sz w:val="20"/>
            <w:szCs w:val="20"/>
          </w:rPr>
          <w:t>http://bit.ly/wRERC-SUN2020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63A7318A" w14:textId="65A15F62" w:rsidR="0067137E" w:rsidRPr="004A13C8" w:rsidRDefault="0067137E" w:rsidP="0067137E">
      <w:pPr>
        <w:pStyle w:val="NormalWeb"/>
        <w:spacing w:before="0" w:beforeAutospacing="0" w:after="0" w:afterAutospacing="0" w:line="360" w:lineRule="auto"/>
        <w:jc w:val="both"/>
        <w:rPr>
          <w:rFonts w:ascii="Verdana" w:hAnsi="Verdana"/>
          <w:noProof/>
          <w:sz w:val="20"/>
          <w:szCs w:val="20"/>
        </w:rPr>
      </w:pPr>
      <w:r w:rsidRPr="004D2B12">
        <w:rPr>
          <w:rFonts w:ascii="Verdana" w:hAnsi="Verdana"/>
          <w:bCs/>
          <w:noProof/>
          <w:sz w:val="20"/>
          <w:szCs w:val="20"/>
        </w:rPr>
        <w:t>Scan the QR Code to open the survey on your mobile device,</w:t>
      </w:r>
      <w:r>
        <w:rPr>
          <w:rFonts w:ascii="Verdana" w:hAnsi="Verdana"/>
          <w:bCs/>
          <w:noProof/>
          <w:sz w:val="20"/>
          <w:szCs w:val="20"/>
        </w:rPr>
        <w:t xml:space="preserve"> or</w:t>
      </w:r>
      <w:r w:rsidR="00B162D4">
        <w:rPr>
          <w:rFonts w:ascii="Verdana" w:hAnsi="Verdana"/>
          <w:bCs/>
          <w:noProof/>
          <w:sz w:val="20"/>
          <w:szCs w:val="20"/>
        </w:rPr>
        <w:t xml:space="preserve"> t</w:t>
      </w:r>
      <w:r>
        <w:rPr>
          <w:rFonts w:ascii="Verdana" w:hAnsi="Verdana"/>
          <w:noProof/>
          <w:sz w:val="20"/>
          <w:szCs w:val="20"/>
        </w:rPr>
        <w:t xml:space="preserve">ake the survey via phone by </w:t>
      </w:r>
      <w:r w:rsidRPr="11198509">
        <w:rPr>
          <w:rFonts w:ascii="Verdana" w:hAnsi="Verdana"/>
          <w:noProof/>
          <w:sz w:val="20"/>
          <w:szCs w:val="20"/>
        </w:rPr>
        <w:t>call</w:t>
      </w:r>
      <w:r>
        <w:rPr>
          <w:rFonts w:ascii="Verdana" w:hAnsi="Verdana"/>
          <w:noProof/>
          <w:sz w:val="20"/>
          <w:szCs w:val="20"/>
        </w:rPr>
        <w:t>ing</w:t>
      </w:r>
      <w:r w:rsidRPr="11198509">
        <w:rPr>
          <w:rFonts w:ascii="Verdana" w:hAnsi="Verdana"/>
          <w:noProof/>
          <w:sz w:val="20"/>
          <w:szCs w:val="20"/>
        </w:rPr>
        <w:t xml:space="preserve"> 404-839-8741.</w:t>
      </w:r>
    </w:p>
    <w:p w14:paraId="0BE12E22" w14:textId="77777777" w:rsidR="0067137E" w:rsidRPr="00B162D4" w:rsidRDefault="0067137E" w:rsidP="00B162D4">
      <w:pPr>
        <w:spacing w:before="120" w:line="360" w:lineRule="auto"/>
        <w:rPr>
          <w:rFonts w:ascii="Verdana" w:eastAsia="Verdana" w:hAnsi="Verdana" w:cs="Verdana"/>
          <w:b/>
          <w:smallCaps/>
          <w:sz w:val="20"/>
          <w:szCs w:val="22"/>
        </w:rPr>
      </w:pPr>
    </w:p>
    <w:p w14:paraId="0B6C559F" w14:textId="77777777" w:rsidR="0067137E" w:rsidRPr="007A1326" w:rsidRDefault="0067137E" w:rsidP="0067137E">
      <w:pPr>
        <w:spacing w:line="360" w:lineRule="auto"/>
        <w:rPr>
          <w:rFonts w:ascii="Verdana" w:eastAsia="Verdana" w:hAnsi="Verdana" w:cs="Verdana"/>
          <w:b/>
          <w:bCs/>
          <w:smallCaps/>
          <w:sz w:val="22"/>
          <w:szCs w:val="22"/>
        </w:rPr>
      </w:pPr>
      <w:r w:rsidRPr="007A1326">
        <w:rPr>
          <w:rFonts w:ascii="Verdana" w:eastAsia="Verdana" w:hAnsi="Verdana" w:cs="Verdana"/>
          <w:b/>
          <w:bCs/>
          <w:smallCaps/>
          <w:sz w:val="22"/>
          <w:szCs w:val="22"/>
        </w:rPr>
        <w:t xml:space="preserve">Survey on Access to COVID-19 Information </w:t>
      </w:r>
    </w:p>
    <w:p w14:paraId="561D68D6" w14:textId="2B00740E" w:rsidR="0067137E" w:rsidRPr="007A1326" w:rsidRDefault="0067137E" w:rsidP="0067137E">
      <w:pPr>
        <w:spacing w:after="120" w:line="360" w:lineRule="auto"/>
        <w:jc w:val="both"/>
        <w:rPr>
          <w:rFonts w:ascii="Verdana" w:eastAsia="Verdana" w:hAnsi="Verdana" w:cs="Verdana"/>
          <w:i/>
          <w:sz w:val="20"/>
          <w:szCs w:val="22"/>
        </w:rPr>
      </w:pPr>
      <w:r w:rsidRPr="007A1326">
        <w:rPr>
          <w:rFonts w:ascii="Verdana" w:eastAsia="Verdana" w:hAnsi="Verdana" w:cs="Verdana"/>
          <w:sz w:val="20"/>
          <w:szCs w:val="22"/>
        </w:rPr>
        <w:t xml:space="preserve">Information and messaging about the novel coronavirus disease (COVID-19) can be received in a variety of ways and from many sources. As events unfold, how information is shared with the public varies widely, from traditional news to social media and mobile alerts. Early messaging about COVID-19 focused on its severity for older populations and those with underlying conditions, but </w:t>
      </w:r>
      <w:r w:rsidRPr="007A1326">
        <w:rPr>
          <w:rFonts w:ascii="Verdana" w:eastAsia="Verdana" w:hAnsi="Verdana" w:cs="Verdana"/>
          <w:i/>
          <w:sz w:val="20"/>
          <w:szCs w:val="22"/>
        </w:rPr>
        <w:t xml:space="preserve">did those most vulnerable to serious illness </w:t>
      </w:r>
      <w:r>
        <w:rPr>
          <w:rFonts w:ascii="Verdana" w:eastAsia="Verdana" w:hAnsi="Verdana" w:cs="Verdana"/>
          <w:i/>
          <w:sz w:val="20"/>
          <w:szCs w:val="22"/>
        </w:rPr>
        <w:t>from</w:t>
      </w:r>
      <w:r w:rsidRPr="007A1326">
        <w:rPr>
          <w:rFonts w:ascii="Verdana" w:eastAsia="Verdana" w:hAnsi="Verdana" w:cs="Verdana"/>
          <w:i/>
          <w:sz w:val="20"/>
          <w:szCs w:val="22"/>
        </w:rPr>
        <w:t xml:space="preserve"> COVID-19 receive timely and accessible emergency information and messaging? </w:t>
      </w:r>
    </w:p>
    <w:p w14:paraId="414BBCCC" w14:textId="77777777" w:rsidR="0067137E" w:rsidRDefault="0067137E" w:rsidP="0067137E">
      <w:pPr>
        <w:spacing w:after="120" w:line="360" w:lineRule="auto"/>
        <w:jc w:val="both"/>
        <w:rPr>
          <w:rFonts w:ascii="Verdana" w:eastAsia="Verdana" w:hAnsi="Verdana" w:cs="Verdana"/>
          <w:sz w:val="20"/>
          <w:szCs w:val="22"/>
        </w:rPr>
      </w:pPr>
      <w:r w:rsidRPr="007A1326">
        <w:rPr>
          <w:rFonts w:ascii="Verdana" w:eastAsia="Verdana" w:hAnsi="Verdana" w:cs="Verdana"/>
          <w:sz w:val="20"/>
          <w:szCs w:val="22"/>
        </w:rPr>
        <w:lastRenderedPageBreak/>
        <w:t>Georgia Tech</w:t>
      </w:r>
      <w:r>
        <w:rPr>
          <w:rFonts w:ascii="Verdana" w:eastAsia="Verdana" w:hAnsi="Verdana" w:cs="Verdana"/>
          <w:sz w:val="20"/>
          <w:szCs w:val="22"/>
        </w:rPr>
        <w:t>'</w:t>
      </w:r>
      <w:r w:rsidRPr="007A1326">
        <w:rPr>
          <w:rFonts w:ascii="Verdana" w:eastAsia="Verdana" w:hAnsi="Verdana" w:cs="Verdana"/>
          <w:sz w:val="20"/>
          <w:szCs w:val="22"/>
        </w:rPr>
        <w:t>s Center for Advanced Communications Policy</w:t>
      </w:r>
      <w:r>
        <w:rPr>
          <w:rFonts w:ascii="Verdana" w:eastAsia="Verdana" w:hAnsi="Verdana" w:cs="Verdana"/>
          <w:sz w:val="20"/>
          <w:szCs w:val="22"/>
        </w:rPr>
        <w:t xml:space="preserve">, and the home of the Wireless RERC, </w:t>
      </w:r>
      <w:r w:rsidRPr="007A1326">
        <w:rPr>
          <w:rFonts w:ascii="Verdana" w:eastAsia="Verdana" w:hAnsi="Verdana" w:cs="Verdana"/>
          <w:sz w:val="20"/>
          <w:szCs w:val="22"/>
        </w:rPr>
        <w:t>is interested in knowing which COVID-19 information sources you rely on and trust, if the information is in formats that are accessible to you, and whether you received the messages in a timely manner. Your responses will be used to make recommendations for more effective preparedness and response messaging strategies and planning for older adults and people with disabilities. The goal of this research is to ensure the same timely and effective access to emergency information for people with disabilities and older adults</w:t>
      </w:r>
      <w:r>
        <w:rPr>
          <w:rFonts w:ascii="Verdana" w:eastAsia="Verdana" w:hAnsi="Verdana" w:cs="Verdana"/>
          <w:sz w:val="20"/>
          <w:szCs w:val="22"/>
        </w:rPr>
        <w:t>.</w:t>
      </w:r>
    </w:p>
    <w:p w14:paraId="1196BCE6" w14:textId="77777777" w:rsidR="0067137E" w:rsidRPr="007A1326" w:rsidRDefault="0067137E" w:rsidP="0067137E">
      <w:pPr>
        <w:spacing w:after="120" w:line="360" w:lineRule="auto"/>
        <w:jc w:val="both"/>
        <w:rPr>
          <w:rFonts w:ascii="Verdana" w:eastAsia="Verdana" w:hAnsi="Verdana" w:cs="Verdana"/>
          <w:sz w:val="20"/>
          <w:szCs w:val="22"/>
        </w:rPr>
      </w:pPr>
      <w:r w:rsidRPr="007A1326">
        <w:rPr>
          <w:rFonts w:ascii="Verdana" w:eastAsia="Verdana" w:hAnsi="Verdana" w:cs="Verdana"/>
          <w:b/>
          <w:sz w:val="20"/>
          <w:szCs w:val="22"/>
        </w:rPr>
        <w:t xml:space="preserve">The survey is open to </w:t>
      </w:r>
      <w:r>
        <w:rPr>
          <w:rFonts w:ascii="Verdana" w:eastAsia="Verdana" w:hAnsi="Verdana" w:cs="Verdana"/>
          <w:b/>
          <w:sz w:val="20"/>
          <w:szCs w:val="22"/>
        </w:rPr>
        <w:t xml:space="preserve">any U.S. </w:t>
      </w:r>
      <w:r w:rsidRPr="007A1326">
        <w:rPr>
          <w:rFonts w:ascii="Verdana" w:eastAsia="Verdana" w:hAnsi="Verdana" w:cs="Verdana"/>
          <w:b/>
          <w:sz w:val="20"/>
          <w:szCs w:val="22"/>
        </w:rPr>
        <w:t>resident</w:t>
      </w:r>
      <w:r>
        <w:rPr>
          <w:rFonts w:ascii="Verdana" w:eastAsia="Verdana" w:hAnsi="Verdana" w:cs="Verdana"/>
          <w:b/>
          <w:sz w:val="20"/>
          <w:szCs w:val="22"/>
        </w:rPr>
        <w:t>s</w:t>
      </w:r>
      <w:r w:rsidRPr="007A1326">
        <w:rPr>
          <w:rFonts w:ascii="Verdana" w:eastAsia="Verdana" w:hAnsi="Verdana" w:cs="Verdana"/>
          <w:b/>
          <w:sz w:val="20"/>
          <w:szCs w:val="22"/>
        </w:rPr>
        <w:t xml:space="preserve"> aged 65 or older </w:t>
      </w:r>
      <w:r>
        <w:rPr>
          <w:rFonts w:ascii="Verdana" w:eastAsia="Verdana" w:hAnsi="Verdana" w:cs="Verdana"/>
          <w:b/>
          <w:sz w:val="20"/>
          <w:szCs w:val="22"/>
        </w:rPr>
        <w:t>AND</w:t>
      </w:r>
      <w:r w:rsidRPr="007A1326">
        <w:rPr>
          <w:rFonts w:ascii="Verdana" w:eastAsia="Verdana" w:hAnsi="Verdana" w:cs="Verdana"/>
          <w:b/>
          <w:sz w:val="20"/>
          <w:szCs w:val="22"/>
        </w:rPr>
        <w:t xml:space="preserve"> adults with disabilities</w:t>
      </w:r>
      <w:r>
        <w:rPr>
          <w:rFonts w:ascii="Verdana" w:eastAsia="Verdana" w:hAnsi="Verdana" w:cs="Verdana"/>
          <w:b/>
          <w:sz w:val="20"/>
          <w:szCs w:val="22"/>
        </w:rPr>
        <w:t xml:space="preserve"> (any age 18 and up)</w:t>
      </w:r>
      <w:r w:rsidRPr="007A1326">
        <w:rPr>
          <w:rFonts w:ascii="Verdana" w:eastAsia="Verdana" w:hAnsi="Verdana" w:cs="Verdana"/>
          <w:b/>
          <w:sz w:val="20"/>
          <w:szCs w:val="22"/>
        </w:rPr>
        <w:t>.</w:t>
      </w:r>
      <w:r w:rsidRPr="007A1326">
        <w:rPr>
          <w:rFonts w:ascii="Verdana" w:eastAsia="Verdana" w:hAnsi="Verdana" w:cs="Verdana"/>
          <w:sz w:val="20"/>
          <w:szCs w:val="22"/>
        </w:rPr>
        <w:t xml:space="preserve"> We encourage you to take the survey yourself and share it with friends, family, and colleagues so they too can provide their responses.</w:t>
      </w:r>
      <w:r>
        <w:rPr>
          <w:rFonts w:ascii="Verdana" w:eastAsia="Verdana" w:hAnsi="Verdana" w:cs="Verdana"/>
          <w:sz w:val="20"/>
          <w:szCs w:val="22"/>
        </w:rPr>
        <w:t xml:space="preserve"> </w:t>
      </w:r>
      <w:r w:rsidRPr="007A1326">
        <w:rPr>
          <w:rFonts w:ascii="Verdana" w:eastAsia="Verdana" w:hAnsi="Verdana" w:cs="Verdana"/>
          <w:bCs/>
          <w:sz w:val="20"/>
          <w:szCs w:val="22"/>
        </w:rPr>
        <w:t>As an incentive for taking our survey, you can enter a drawing to win 1 of 12 $25 Amazon gift cards.</w:t>
      </w:r>
    </w:p>
    <w:p w14:paraId="5ED96E6A" w14:textId="77777777" w:rsidR="0067137E" w:rsidRPr="001511F2" w:rsidRDefault="0067137E" w:rsidP="0067137E">
      <w:pPr>
        <w:spacing w:line="360" w:lineRule="auto"/>
        <w:rPr>
          <w:rStyle w:val="Hyperlink"/>
          <w:rFonts w:ascii="Verdana" w:eastAsia="Verdana" w:hAnsi="Verdana" w:cs="Verdana"/>
          <w:color w:val="002060"/>
          <w:sz w:val="20"/>
          <w:szCs w:val="22"/>
        </w:rPr>
      </w:pPr>
      <w:r w:rsidRPr="001511F2">
        <w:rPr>
          <w:rFonts w:ascii="Verdana" w:eastAsia="Verdana" w:hAnsi="Verdana" w:cs="Verdana"/>
          <w:bCs/>
          <w:color w:val="002060"/>
          <w:sz w:val="20"/>
          <w:szCs w:val="22"/>
          <w:u w:val="single"/>
        </w:rPr>
        <w:fldChar w:fldCharType="begin"/>
      </w:r>
      <w:r w:rsidRPr="001511F2">
        <w:rPr>
          <w:rFonts w:ascii="Verdana" w:eastAsia="Verdana" w:hAnsi="Verdana" w:cs="Verdana"/>
          <w:bCs/>
          <w:color w:val="002060"/>
          <w:sz w:val="20"/>
          <w:szCs w:val="22"/>
          <w:u w:val="single"/>
        </w:rPr>
        <w:instrText xml:space="preserve"> HYPERLINK "https://gatech.co1.qualtrics.com/jfe/form/SV_0lfKrBbcvaG7Z0p" </w:instrText>
      </w:r>
      <w:r w:rsidRPr="001511F2">
        <w:rPr>
          <w:rFonts w:ascii="Verdana" w:eastAsia="Verdana" w:hAnsi="Verdana" w:cs="Verdana"/>
          <w:bCs/>
          <w:color w:val="002060"/>
          <w:sz w:val="20"/>
          <w:szCs w:val="22"/>
          <w:u w:val="single"/>
        </w:rPr>
        <w:fldChar w:fldCharType="separate"/>
      </w:r>
      <w:r w:rsidRPr="001511F2">
        <w:rPr>
          <w:rStyle w:val="Hyperlink"/>
          <w:rFonts w:ascii="Verdana" w:eastAsia="Verdana" w:hAnsi="Verdana" w:cs="Verdana"/>
          <w:bCs/>
          <w:color w:val="002060"/>
          <w:sz w:val="20"/>
          <w:szCs w:val="22"/>
        </w:rPr>
        <w:t>Start the Survey!</w:t>
      </w:r>
    </w:p>
    <w:p w14:paraId="566DAE73" w14:textId="77777777" w:rsidR="0067137E" w:rsidRPr="001511F2" w:rsidRDefault="0067137E" w:rsidP="0067137E">
      <w:pPr>
        <w:spacing w:line="360" w:lineRule="auto"/>
        <w:rPr>
          <w:rFonts w:ascii="Verdana" w:eastAsia="Verdana" w:hAnsi="Verdana" w:cs="Verdana"/>
          <w:bCs/>
          <w:color w:val="002060"/>
          <w:sz w:val="20"/>
          <w:szCs w:val="22"/>
          <w:u w:val="single"/>
        </w:rPr>
      </w:pPr>
      <w:r w:rsidRPr="001511F2">
        <w:rPr>
          <w:rFonts w:ascii="Verdana" w:eastAsia="Verdana" w:hAnsi="Verdana" w:cs="Verdana"/>
          <w:color w:val="002060"/>
          <w:sz w:val="20"/>
          <w:szCs w:val="22"/>
          <w:lang w:val="en"/>
        </w:rPr>
        <w:fldChar w:fldCharType="end"/>
      </w:r>
      <w:hyperlink r:id="rId42" w:history="1">
        <w:r w:rsidRPr="001511F2">
          <w:rPr>
            <w:rStyle w:val="Hyperlink"/>
            <w:rFonts w:ascii="Verdana" w:eastAsia="Verdana" w:hAnsi="Verdana" w:cs="Verdana"/>
            <w:bCs/>
            <w:color w:val="002060"/>
            <w:sz w:val="20"/>
            <w:szCs w:val="22"/>
          </w:rPr>
          <w:t>https://gatech.co1.qualtrics.com/jfe/form/SV_0lfKrBbcvaG7Z0p</w:t>
        </w:r>
      </w:hyperlink>
      <w:r w:rsidRPr="001511F2">
        <w:rPr>
          <w:rFonts w:ascii="Verdana" w:eastAsia="Verdana" w:hAnsi="Verdana" w:cs="Verdana"/>
          <w:bCs/>
          <w:color w:val="002060"/>
          <w:sz w:val="20"/>
          <w:szCs w:val="22"/>
          <w:u w:val="single"/>
        </w:rPr>
        <w:t xml:space="preserve"> </w:t>
      </w:r>
    </w:p>
    <w:p w14:paraId="48CA58BB" w14:textId="77777777" w:rsidR="0067137E" w:rsidRPr="007A1326" w:rsidRDefault="0067137E" w:rsidP="0067137E">
      <w:pPr>
        <w:spacing w:before="120" w:after="120" w:line="360" w:lineRule="auto"/>
        <w:rPr>
          <w:rFonts w:ascii="Verdana" w:eastAsia="Verdana" w:hAnsi="Verdana" w:cs="Verdana"/>
          <w:sz w:val="20"/>
          <w:szCs w:val="22"/>
        </w:rPr>
      </w:pPr>
      <w:r w:rsidRPr="007A1326">
        <w:rPr>
          <w:rFonts w:ascii="Verdana" w:eastAsia="Verdana" w:hAnsi="Verdana" w:cs="Verdana"/>
          <w:sz w:val="20"/>
          <w:szCs w:val="22"/>
        </w:rPr>
        <w:t>If you wish to take the survey over the phone, please email </w:t>
      </w:r>
      <w:hyperlink r:id="rId43" w:tgtFrame="_blank" w:history="1">
        <w:r w:rsidRPr="00654419">
          <w:rPr>
            <w:rStyle w:val="Hyperlink"/>
            <w:rFonts w:ascii="Verdana" w:eastAsia="Verdana" w:hAnsi="Verdana" w:cs="Verdana"/>
            <w:bCs/>
            <w:color w:val="002060"/>
            <w:sz w:val="20"/>
            <w:szCs w:val="22"/>
          </w:rPr>
          <w:t>Salimah LaForce</w:t>
        </w:r>
      </w:hyperlink>
      <w:r w:rsidRPr="00654419">
        <w:rPr>
          <w:rFonts w:ascii="Verdana" w:eastAsia="Verdana" w:hAnsi="Verdana" w:cs="Verdana"/>
          <w:color w:val="002060"/>
          <w:sz w:val="20"/>
          <w:szCs w:val="22"/>
        </w:rPr>
        <w:t xml:space="preserve"> </w:t>
      </w:r>
      <w:r w:rsidRPr="007A1326">
        <w:rPr>
          <w:rFonts w:ascii="Verdana" w:eastAsia="Verdana" w:hAnsi="Verdana" w:cs="Verdana"/>
          <w:sz w:val="20"/>
          <w:szCs w:val="22"/>
        </w:rPr>
        <w:t>to schedule a time or call her at 404-839-8741.</w:t>
      </w:r>
    </w:p>
    <w:p w14:paraId="15BAC771" w14:textId="77777777" w:rsidR="0067137E" w:rsidRPr="001511F2" w:rsidRDefault="0067137E" w:rsidP="0067137E">
      <w:pPr>
        <w:spacing w:line="360" w:lineRule="auto"/>
        <w:rPr>
          <w:rFonts w:ascii="Verdana" w:eastAsia="Verdana" w:hAnsi="Verdana" w:cs="Verdana"/>
          <w:i/>
          <w:color w:val="1C6194" w:themeColor="accent6" w:themeShade="BF"/>
          <w:sz w:val="20"/>
          <w:szCs w:val="22"/>
        </w:rPr>
      </w:pPr>
      <w:r w:rsidRPr="001511F2">
        <w:rPr>
          <w:rFonts w:ascii="Verdana" w:eastAsia="Verdana" w:hAnsi="Verdana" w:cs="Verdana"/>
          <w:i/>
          <w:color w:val="1C6194" w:themeColor="accent6" w:themeShade="BF"/>
          <w:sz w:val="20"/>
          <w:szCs w:val="22"/>
        </w:rPr>
        <w:t>This research is being funded by Georgia Tech's Executive Vice President of Research COVID-19 Rapid Response Seed Grants.</w:t>
      </w:r>
    </w:p>
    <w:p w14:paraId="7ED0E91F" w14:textId="77777777" w:rsidR="0067137E" w:rsidRPr="00B162D4" w:rsidRDefault="0067137E" w:rsidP="00B53F40">
      <w:pPr>
        <w:spacing w:before="120" w:line="360" w:lineRule="auto"/>
        <w:rPr>
          <w:rFonts w:ascii="Verdana" w:eastAsia="Verdana" w:hAnsi="Verdana" w:cs="Verdana"/>
          <w:b/>
          <w:smallCaps/>
          <w:sz w:val="20"/>
          <w:szCs w:val="22"/>
        </w:rPr>
      </w:pPr>
    </w:p>
    <w:p w14:paraId="02ED9CD9" w14:textId="6426B793" w:rsidR="00A81B55" w:rsidRDefault="18D302A1" w:rsidP="00B162D4">
      <w:pPr>
        <w:spacing w:after="120" w:line="360" w:lineRule="auto"/>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648008CD" w14:textId="77777777" w:rsidR="009D1577" w:rsidRPr="00975971" w:rsidRDefault="009D1577" w:rsidP="4A2C098F">
      <w:pPr>
        <w:rPr>
          <w:rFonts w:ascii="Verdana" w:eastAsia="Verdana" w:hAnsi="Verdana" w:cs="Verdana"/>
          <w:b/>
          <w:bCs/>
          <w:smallCaps/>
          <w:sz w:val="20"/>
          <w:szCs w:val="20"/>
          <w:lang w:val="en"/>
        </w:rPr>
      </w:pPr>
    </w:p>
    <w:p w14:paraId="0C0546CC" w14:textId="1718F6C6" w:rsidR="0091434F" w:rsidRPr="009A556F" w:rsidRDefault="0091434F" w:rsidP="0091434F">
      <w:pPr>
        <w:autoSpaceDE w:val="0"/>
        <w:autoSpaceDN w:val="0"/>
        <w:adjustRightInd w:val="0"/>
        <w:spacing w:line="360" w:lineRule="auto"/>
        <w:jc w:val="both"/>
        <w:rPr>
          <w:rStyle w:val="Hyperlink"/>
          <w:rFonts w:ascii="Verdana" w:eastAsia="Verdana" w:hAnsi="Verdana" w:cs="Verdana"/>
          <w:b/>
          <w:bCs/>
          <w:smallCaps/>
          <w:color w:val="auto"/>
          <w:sz w:val="22"/>
          <w:szCs w:val="22"/>
          <w:u w:val="none"/>
        </w:rPr>
      </w:pPr>
      <w:r>
        <w:rPr>
          <w:rFonts w:ascii="Verdana" w:eastAsia="Verdana" w:hAnsi="Verdana" w:cs="Verdana"/>
          <w:b/>
          <w:bCs/>
          <w:smallCaps/>
          <w:sz w:val="22"/>
          <w:szCs w:val="22"/>
        </w:rPr>
        <w:t>Virginia Court Grants Electronic Ballot Option for People with Disabilities</w:t>
      </w:r>
    </w:p>
    <w:p w14:paraId="4179B948" w14:textId="069C24CA" w:rsidR="0091434F" w:rsidRPr="00B7767E" w:rsidRDefault="0091434F" w:rsidP="0091434F">
      <w:pPr>
        <w:spacing w:line="360" w:lineRule="auto"/>
        <w:jc w:val="both"/>
        <w:rPr>
          <w:rFonts w:ascii="Verdana" w:eastAsia="Verdana" w:hAnsi="Verdana"/>
          <w:sz w:val="20"/>
          <w:szCs w:val="20"/>
        </w:rPr>
      </w:pPr>
      <w:r>
        <w:rPr>
          <w:rStyle w:val="Hyperlink"/>
          <w:rFonts w:ascii="Verdana" w:eastAsia="Verdana" w:hAnsi="Verdana"/>
          <w:color w:val="auto"/>
          <w:sz w:val="20"/>
          <w:szCs w:val="20"/>
          <w:u w:val="none"/>
        </w:rPr>
        <w:t>August 28, 2020 – A Virginia federal court released a consent decree regarding expanded accessible options for people with disabilities to vote in this year’s Presidential election. The Decree requires that all counties and cities in Virginia have a tool that will deliver electronic absentee ballots for voters with disabilities to mark via screen</w:t>
      </w:r>
      <w:r w:rsidR="0067137E">
        <w:rPr>
          <w:rStyle w:val="Hyperlink"/>
          <w:rFonts w:ascii="Verdana" w:eastAsia="Verdana" w:hAnsi="Verdana"/>
          <w:color w:val="auto"/>
          <w:sz w:val="20"/>
          <w:szCs w:val="20"/>
          <w:u w:val="none"/>
        </w:rPr>
        <w:t>-</w:t>
      </w:r>
      <w:r>
        <w:rPr>
          <w:rStyle w:val="Hyperlink"/>
          <w:rFonts w:ascii="Verdana" w:eastAsia="Verdana" w:hAnsi="Verdana"/>
          <w:color w:val="auto"/>
          <w:sz w:val="20"/>
          <w:szCs w:val="20"/>
          <w:u w:val="none"/>
        </w:rPr>
        <w:t xml:space="preserve">reader technology. In their comments, Judge Norman K. Moon noted objections from the GOP who expressed concerns about voter fraud, but maintained that </w:t>
      </w:r>
      <w:r w:rsidRPr="00B7767E">
        <w:rPr>
          <w:rFonts w:ascii="Verdana" w:eastAsia="Verdana" w:hAnsi="Verdana"/>
          <w:sz w:val="20"/>
          <w:szCs w:val="20"/>
        </w:rPr>
        <w:t>“every indication before the Court is that the June primary was conducted without the witness signature requirement and without any corresponding increase in voter confusion or election fraud.”</w:t>
      </w:r>
    </w:p>
    <w:p w14:paraId="75C5C955" w14:textId="22720E33" w:rsidR="0091434F" w:rsidRDefault="0091434F" w:rsidP="0091434F">
      <w:pPr>
        <w:spacing w:line="360" w:lineRule="auto"/>
        <w:jc w:val="both"/>
        <w:rPr>
          <w:rStyle w:val="Hyperlink"/>
          <w:rFonts w:ascii="Verdana" w:eastAsia="Verdana" w:hAnsi="Verdana"/>
          <w:color w:val="auto"/>
          <w:sz w:val="20"/>
          <w:szCs w:val="20"/>
          <w:u w:val="none"/>
        </w:rPr>
      </w:pPr>
      <w:r>
        <w:rPr>
          <w:rStyle w:val="Hyperlink"/>
          <w:rFonts w:ascii="Verdana" w:eastAsia="Verdana" w:hAnsi="Verdana"/>
          <w:color w:val="auto"/>
          <w:sz w:val="20"/>
          <w:szCs w:val="20"/>
          <w:u w:val="none"/>
        </w:rPr>
        <w:t>Information, specific guidance</w:t>
      </w:r>
      <w:r w:rsidR="0067137E">
        <w:rPr>
          <w:rStyle w:val="Hyperlink"/>
          <w:rFonts w:ascii="Verdana" w:eastAsia="Verdana" w:hAnsi="Verdana"/>
          <w:color w:val="auto"/>
          <w:sz w:val="20"/>
          <w:szCs w:val="20"/>
          <w:u w:val="none"/>
        </w:rPr>
        <w:t>,</w:t>
      </w:r>
      <w:r>
        <w:rPr>
          <w:rStyle w:val="Hyperlink"/>
          <w:rFonts w:ascii="Verdana" w:eastAsia="Verdana" w:hAnsi="Verdana"/>
          <w:color w:val="auto"/>
          <w:sz w:val="20"/>
          <w:szCs w:val="20"/>
          <w:u w:val="none"/>
        </w:rPr>
        <w:t xml:space="preserve"> and instructions for the ‘The Ballot Marking Tool’ is in the process of being disseminated by the Voting Registrar. [Source: CBS 19 News; The Associated Press via WFXR]</w:t>
      </w:r>
    </w:p>
    <w:p w14:paraId="3FC9BB57" w14:textId="77777777" w:rsidR="0091434F" w:rsidRPr="005C31DC" w:rsidRDefault="0091434F" w:rsidP="0091434F">
      <w:pPr>
        <w:autoSpaceDE w:val="0"/>
        <w:autoSpaceDN w:val="0"/>
        <w:adjustRightInd w:val="0"/>
        <w:spacing w:before="240" w:line="360" w:lineRule="auto"/>
        <w:jc w:val="both"/>
        <w:rPr>
          <w:rFonts w:ascii="Verdana" w:eastAsiaTheme="minorHAnsi" w:hAnsi="Verdana" w:cs="AppleSystemUIFont"/>
          <w:sz w:val="20"/>
          <w:szCs w:val="20"/>
        </w:rPr>
      </w:pPr>
      <w:r w:rsidRPr="4A2C098F">
        <w:rPr>
          <w:rFonts w:ascii="Verdana" w:eastAsia="Verdana" w:hAnsi="Verdana" w:cs="Verdana"/>
          <w:smallCaps/>
        </w:rPr>
        <w:t>Additional Information:</w:t>
      </w:r>
    </w:p>
    <w:p w14:paraId="3924BD04" w14:textId="77777777" w:rsidR="0091434F" w:rsidRPr="006377BE" w:rsidRDefault="00013A1A" w:rsidP="0091434F">
      <w:pPr>
        <w:spacing w:line="360" w:lineRule="auto"/>
        <w:jc w:val="both"/>
        <w:rPr>
          <w:rFonts w:ascii="Verdana" w:hAnsi="Verdana"/>
          <w:bCs/>
          <w:color w:val="002060"/>
          <w:sz w:val="20"/>
          <w:szCs w:val="20"/>
        </w:rPr>
      </w:pPr>
      <w:hyperlink r:id="rId44" w:history="1">
        <w:r w:rsidR="0091434F" w:rsidRPr="006377BE">
          <w:rPr>
            <w:rStyle w:val="Hyperlink"/>
            <w:rFonts w:ascii="Verdana" w:hAnsi="Verdana"/>
            <w:bCs/>
            <w:color w:val="002060"/>
            <w:sz w:val="20"/>
            <w:szCs w:val="20"/>
          </w:rPr>
          <w:t>Federal court approves AG Herring’s agreement to promote safe absentee voting</w:t>
        </w:r>
      </w:hyperlink>
    </w:p>
    <w:p w14:paraId="51741613" w14:textId="77777777" w:rsidR="0091434F" w:rsidRPr="006377BE" w:rsidRDefault="00013A1A" w:rsidP="0091434F">
      <w:pPr>
        <w:spacing w:line="360" w:lineRule="auto"/>
        <w:jc w:val="both"/>
        <w:rPr>
          <w:rStyle w:val="Hyperlink"/>
          <w:rFonts w:ascii="Verdana" w:eastAsia="Verdana" w:hAnsi="Verdana"/>
          <w:color w:val="002060"/>
          <w:sz w:val="20"/>
          <w:szCs w:val="20"/>
          <w:u w:val="none"/>
        </w:rPr>
      </w:pPr>
      <w:hyperlink r:id="rId45" w:history="1">
        <w:r w:rsidR="0091434F" w:rsidRPr="006377BE">
          <w:rPr>
            <w:rStyle w:val="Hyperlink"/>
            <w:rFonts w:ascii="Verdana" w:eastAsia="Verdana" w:hAnsi="Verdana"/>
            <w:color w:val="002060"/>
            <w:sz w:val="20"/>
            <w:szCs w:val="20"/>
          </w:rPr>
          <w:t>https://www.wfxrtv.com/news/your-local-election-hq/federal-court-approves-ag-herrings-agreement-to-promote-safe-absentee-voting/</w:t>
        </w:r>
      </w:hyperlink>
    </w:p>
    <w:p w14:paraId="6D7FA5A6" w14:textId="74D97B59" w:rsidR="0091434F" w:rsidRPr="006377BE" w:rsidRDefault="00013A1A" w:rsidP="0091434F">
      <w:pPr>
        <w:spacing w:line="360" w:lineRule="auto"/>
        <w:jc w:val="both"/>
        <w:rPr>
          <w:rFonts w:ascii="Verdana" w:hAnsi="Verdana"/>
          <w:bCs/>
          <w:color w:val="002060"/>
          <w:sz w:val="20"/>
          <w:szCs w:val="20"/>
        </w:rPr>
      </w:pPr>
      <w:hyperlink r:id="rId46" w:history="1">
        <w:r w:rsidR="0067137E">
          <w:rPr>
            <w:rStyle w:val="Hyperlink"/>
            <w:rFonts w:ascii="Verdana" w:hAnsi="Verdana"/>
            <w:bCs/>
            <w:color w:val="002060"/>
            <w:sz w:val="20"/>
            <w:szCs w:val="20"/>
          </w:rPr>
          <w:t>Court approves Decree to help eligible disabled voters cast ballots</w:t>
        </w:r>
      </w:hyperlink>
    </w:p>
    <w:p w14:paraId="5502CDD6" w14:textId="77777777" w:rsidR="0091434F" w:rsidRPr="006377BE" w:rsidRDefault="00013A1A" w:rsidP="0091434F">
      <w:pPr>
        <w:spacing w:line="360" w:lineRule="auto"/>
        <w:jc w:val="both"/>
        <w:rPr>
          <w:rStyle w:val="Hyperlink"/>
          <w:rFonts w:ascii="Verdana" w:eastAsia="Verdana" w:hAnsi="Verdana"/>
          <w:color w:val="002060"/>
          <w:sz w:val="20"/>
          <w:szCs w:val="20"/>
          <w:u w:val="none"/>
        </w:rPr>
      </w:pPr>
      <w:hyperlink r:id="rId47" w:history="1">
        <w:r w:rsidR="0091434F" w:rsidRPr="006377BE">
          <w:rPr>
            <w:rStyle w:val="Hyperlink"/>
            <w:rFonts w:ascii="Verdana" w:eastAsia="Verdana" w:hAnsi="Verdana"/>
            <w:color w:val="002060"/>
            <w:sz w:val="20"/>
            <w:szCs w:val="20"/>
          </w:rPr>
          <w:t>https://www.cbs19news.com/story/42561697/court-approves-decree-to-help-eligible-disabled-voters-cast-ballots</w:t>
        </w:r>
      </w:hyperlink>
    </w:p>
    <w:p w14:paraId="4B657192" w14:textId="4AF11BDB" w:rsidR="00020C54" w:rsidRDefault="00020C54" w:rsidP="00AC4750">
      <w:pPr>
        <w:autoSpaceDE w:val="0"/>
        <w:autoSpaceDN w:val="0"/>
        <w:adjustRightInd w:val="0"/>
        <w:jc w:val="both"/>
        <w:rPr>
          <w:rFonts w:ascii="Verdana" w:eastAsiaTheme="minorHAnsi" w:hAnsi="Verdana" w:cs="AppleSystemUIFont"/>
          <w:sz w:val="20"/>
          <w:szCs w:val="20"/>
        </w:rPr>
      </w:pPr>
    </w:p>
    <w:p w14:paraId="1EC67ED2" w14:textId="77777777" w:rsidR="0091434F" w:rsidRDefault="0091434F" w:rsidP="00AC4750">
      <w:pPr>
        <w:autoSpaceDE w:val="0"/>
        <w:autoSpaceDN w:val="0"/>
        <w:adjustRightInd w:val="0"/>
        <w:jc w:val="both"/>
        <w:rPr>
          <w:rFonts w:ascii="Verdana" w:eastAsiaTheme="minorHAnsi" w:hAnsi="Verdana" w:cs="AppleSystemUIFont"/>
          <w:sz w:val="20"/>
          <w:szCs w:val="20"/>
        </w:rPr>
      </w:pPr>
    </w:p>
    <w:p w14:paraId="399BE3DB" w14:textId="30C103EE" w:rsidR="00A96178" w:rsidRPr="00075817" w:rsidRDefault="0007046E" w:rsidP="00075817">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New App Helps with Communication Barriers Caused By Pandemic</w:t>
      </w:r>
    </w:p>
    <w:p w14:paraId="4E31EF95" w14:textId="0E6A80EA" w:rsidR="00B67849" w:rsidRPr="00B67849" w:rsidRDefault="00B67849" w:rsidP="00B67849">
      <w:pPr>
        <w:autoSpaceDE w:val="0"/>
        <w:autoSpaceDN w:val="0"/>
        <w:adjustRightInd w:val="0"/>
        <w:spacing w:line="360" w:lineRule="auto"/>
        <w:jc w:val="both"/>
        <w:rPr>
          <w:rFonts w:ascii="Verdana" w:eastAsiaTheme="minorHAnsi" w:hAnsi="Verdana" w:cs="AppleSystemUIFont"/>
          <w:sz w:val="20"/>
          <w:szCs w:val="20"/>
        </w:rPr>
      </w:pPr>
      <w:r w:rsidRPr="00B67849">
        <w:rPr>
          <w:rFonts w:ascii="Verdana" w:eastAsiaTheme="minorHAnsi" w:hAnsi="Verdana" w:cs="AppleSystemUIFont"/>
          <w:sz w:val="20"/>
          <w:szCs w:val="20"/>
        </w:rPr>
        <w:t xml:space="preserve">August 24, 2020 — The COVID-19 pandemic has made mask-wearing a government mandate in many places across the United States. But this policy has caused some challenges for people with hearing </w:t>
      </w:r>
      <w:r w:rsidR="00B53F40">
        <w:rPr>
          <w:rFonts w:ascii="Verdana" w:eastAsiaTheme="minorHAnsi" w:hAnsi="Verdana" w:cs="AppleSystemUIFont"/>
          <w:sz w:val="20"/>
          <w:szCs w:val="20"/>
        </w:rPr>
        <w:t>disabilities</w:t>
      </w:r>
      <w:r w:rsidRPr="00B67849">
        <w:rPr>
          <w:rFonts w:ascii="Verdana" w:eastAsiaTheme="minorHAnsi" w:hAnsi="Verdana" w:cs="AppleSystemUIFont"/>
          <w:sz w:val="20"/>
          <w:szCs w:val="20"/>
        </w:rPr>
        <w:t xml:space="preserve"> who may have previously relied on reading lips to communicate. To address this barrier, Rochester Institute of Technology (RIT)’s Center on Access Technology Lab created the TigerChat app located in the RIT main mobile app. The TigerChat app provides a shareable code for the user to give the person they seek to start a conversation with. Once the chat has begun, the user can either start texting or speak directly into the chatbox</w:t>
      </w:r>
      <w:r w:rsidR="0067137E">
        <w:rPr>
          <w:rFonts w:ascii="Verdana" w:eastAsiaTheme="minorHAnsi" w:hAnsi="Verdana" w:cs="AppleSystemUIFont"/>
          <w:sz w:val="20"/>
          <w:szCs w:val="20"/>
        </w:rPr>
        <w:t>,</w:t>
      </w:r>
      <w:r w:rsidRPr="00B67849">
        <w:rPr>
          <w:rFonts w:ascii="Verdana" w:eastAsiaTheme="minorHAnsi" w:hAnsi="Verdana" w:cs="AppleSystemUIFont"/>
          <w:sz w:val="20"/>
          <w:szCs w:val="20"/>
        </w:rPr>
        <w:t xml:space="preserve"> and it will automatically turn voice into captions directly on the screen. The TigerChat app is specifically for members of the RIT community with a grant from the Microsoft Artificial Intelligence for Accessibility (MAI4A) program and technical support from CloudCheckr</w:t>
      </w:r>
      <w:r w:rsidR="00B53F40">
        <w:rPr>
          <w:rFonts w:ascii="Verdana" w:eastAsiaTheme="minorHAnsi" w:hAnsi="Verdana" w:cs="AppleSystemUIFont"/>
          <w:sz w:val="20"/>
          <w:szCs w:val="20"/>
        </w:rPr>
        <w:t>. [Source: RIT]</w:t>
      </w:r>
    </w:p>
    <w:p w14:paraId="517C31EE" w14:textId="77777777" w:rsidR="00020C54" w:rsidRDefault="00020C54" w:rsidP="00B53F40">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0BD0E445" w14:textId="20EA7A98" w:rsidR="00B53F40" w:rsidRPr="00B53F40" w:rsidRDefault="00013A1A" w:rsidP="00B53F40">
      <w:pPr>
        <w:autoSpaceDE w:val="0"/>
        <w:autoSpaceDN w:val="0"/>
        <w:adjustRightInd w:val="0"/>
        <w:spacing w:line="360" w:lineRule="auto"/>
        <w:jc w:val="both"/>
        <w:rPr>
          <w:rFonts w:ascii="Verdana" w:hAnsi="Verdana"/>
          <w:bCs/>
          <w:color w:val="002060"/>
          <w:sz w:val="20"/>
          <w:szCs w:val="20"/>
        </w:rPr>
      </w:pPr>
      <w:hyperlink r:id="rId48" w:history="1">
        <w:r w:rsidR="00B53F40" w:rsidRPr="00B53F40">
          <w:rPr>
            <w:rStyle w:val="Hyperlink"/>
            <w:rFonts w:ascii="Verdana" w:hAnsi="Verdana"/>
            <w:bCs/>
            <w:color w:val="002060"/>
            <w:sz w:val="20"/>
            <w:szCs w:val="20"/>
          </w:rPr>
          <w:t>RIT launches TigerChat communication app</w:t>
        </w:r>
      </w:hyperlink>
    </w:p>
    <w:p w14:paraId="29B6503E" w14:textId="301706CA" w:rsidR="00020C54" w:rsidRPr="00B53F40" w:rsidRDefault="00013A1A" w:rsidP="00020C54">
      <w:pPr>
        <w:autoSpaceDE w:val="0"/>
        <w:autoSpaceDN w:val="0"/>
        <w:adjustRightInd w:val="0"/>
        <w:spacing w:line="360" w:lineRule="auto"/>
        <w:jc w:val="both"/>
        <w:rPr>
          <w:rFonts w:ascii="Verdana" w:eastAsiaTheme="minorHAnsi" w:hAnsi="Verdana" w:cs="AppleSystemUIFont"/>
          <w:color w:val="002060"/>
          <w:sz w:val="20"/>
          <w:szCs w:val="20"/>
        </w:rPr>
      </w:pPr>
      <w:hyperlink r:id="rId49" w:history="1">
        <w:r w:rsidR="00B67849" w:rsidRPr="00B53F40">
          <w:rPr>
            <w:rStyle w:val="Hyperlink"/>
            <w:rFonts w:ascii="Verdana" w:eastAsiaTheme="minorHAnsi" w:hAnsi="Verdana" w:cs="AppleSystemUIFont"/>
            <w:color w:val="002060"/>
            <w:sz w:val="20"/>
            <w:szCs w:val="20"/>
          </w:rPr>
          <w:t>https://www.rit.edu/news/rit-launches-tigerchat-communication-app</w:t>
        </w:r>
      </w:hyperlink>
    </w:p>
    <w:p w14:paraId="69FA29E9" w14:textId="77777777" w:rsidR="00B67849" w:rsidRDefault="00B67849" w:rsidP="00020C54">
      <w:pPr>
        <w:autoSpaceDE w:val="0"/>
        <w:autoSpaceDN w:val="0"/>
        <w:adjustRightInd w:val="0"/>
        <w:spacing w:line="360" w:lineRule="auto"/>
        <w:jc w:val="both"/>
        <w:rPr>
          <w:rFonts w:ascii="Verdana" w:eastAsia="Verdana" w:hAnsi="Verdana" w:cs="Verdana"/>
          <w:b/>
          <w:bCs/>
          <w:smallCaps/>
          <w:sz w:val="22"/>
          <w:szCs w:val="22"/>
        </w:rPr>
      </w:pPr>
    </w:p>
    <w:p w14:paraId="52313616" w14:textId="7AAE60FC" w:rsidR="00020C54" w:rsidRPr="00D65F7F" w:rsidRDefault="0007046E" w:rsidP="00020C54">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Self-Driving Bus Aims to Increase Accessibility for People with Disabilities</w:t>
      </w:r>
    </w:p>
    <w:p w14:paraId="27E3BA4F" w14:textId="72A14CBC" w:rsidR="002D1E92" w:rsidRDefault="003143D4" w:rsidP="003143D4">
      <w:pPr>
        <w:autoSpaceDE w:val="0"/>
        <w:autoSpaceDN w:val="0"/>
        <w:adjustRightInd w:val="0"/>
        <w:spacing w:line="360" w:lineRule="auto"/>
        <w:jc w:val="both"/>
        <w:rPr>
          <w:rFonts w:ascii="Verdana" w:eastAsiaTheme="minorHAnsi" w:hAnsi="Verdana" w:cs="AppleSystemUIFont"/>
          <w:sz w:val="20"/>
          <w:szCs w:val="20"/>
        </w:rPr>
      </w:pPr>
      <w:r w:rsidRPr="003143D4">
        <w:rPr>
          <w:rFonts w:ascii="Verdana" w:eastAsiaTheme="minorHAnsi" w:hAnsi="Verdana" w:cs="AppleSystemUIFont"/>
          <w:sz w:val="20"/>
          <w:szCs w:val="20"/>
        </w:rPr>
        <w:t>August 21, 2020 — Several Detroit-based companies collaborated with Michigan’s Office of Future Mobility and Electrification PlanetM to increase accessibility to transportation for underserved populations</w:t>
      </w:r>
      <w:r w:rsidR="002D1E92">
        <w:rPr>
          <w:rFonts w:ascii="Verdana" w:eastAsiaTheme="minorHAnsi" w:hAnsi="Verdana" w:cs="AppleSystemUIFont"/>
          <w:sz w:val="20"/>
          <w:szCs w:val="20"/>
        </w:rPr>
        <w:t xml:space="preserve"> and the elderly. The result </w:t>
      </w:r>
      <w:r w:rsidRPr="003143D4">
        <w:rPr>
          <w:rFonts w:ascii="Verdana" w:eastAsiaTheme="minorHAnsi" w:hAnsi="Verdana" w:cs="AppleSystemUIFont"/>
          <w:sz w:val="20"/>
          <w:szCs w:val="20"/>
        </w:rPr>
        <w:t xml:space="preserve">was a self-driving, accessible, paratransit shuttle </w:t>
      </w:r>
      <w:r w:rsidR="002D1E92">
        <w:rPr>
          <w:rFonts w:ascii="Verdana" w:eastAsiaTheme="minorHAnsi" w:hAnsi="Verdana" w:cs="AppleSystemUIFont"/>
          <w:sz w:val="20"/>
          <w:szCs w:val="20"/>
        </w:rPr>
        <w:t>for medical appointment transport</w:t>
      </w:r>
      <w:r w:rsidRPr="003143D4">
        <w:rPr>
          <w:rFonts w:ascii="Verdana" w:eastAsiaTheme="minorHAnsi" w:hAnsi="Verdana" w:cs="AppleSystemUIFont"/>
          <w:sz w:val="20"/>
          <w:szCs w:val="20"/>
        </w:rPr>
        <w:t xml:space="preserve">. The partnering </w:t>
      </w:r>
      <w:r w:rsidR="002D1E92">
        <w:rPr>
          <w:rFonts w:ascii="Verdana" w:eastAsiaTheme="minorHAnsi" w:hAnsi="Verdana" w:cs="AppleSystemUIFont"/>
          <w:sz w:val="20"/>
          <w:szCs w:val="20"/>
        </w:rPr>
        <w:t>organizations</w:t>
      </w:r>
      <w:r w:rsidRPr="003143D4">
        <w:rPr>
          <w:rFonts w:ascii="Verdana" w:eastAsiaTheme="minorHAnsi" w:hAnsi="Verdana" w:cs="AppleSystemUIFont"/>
          <w:sz w:val="20"/>
          <w:szCs w:val="20"/>
        </w:rPr>
        <w:t xml:space="preserve"> </w:t>
      </w:r>
      <w:r w:rsidR="002D1E92">
        <w:rPr>
          <w:rFonts w:ascii="Verdana" w:eastAsiaTheme="minorHAnsi" w:hAnsi="Verdana" w:cs="AppleSystemUIFont"/>
          <w:sz w:val="20"/>
          <w:szCs w:val="20"/>
        </w:rPr>
        <w:t>that</w:t>
      </w:r>
      <w:r w:rsidRPr="003143D4">
        <w:rPr>
          <w:rFonts w:ascii="Verdana" w:eastAsiaTheme="minorHAnsi" w:hAnsi="Verdana" w:cs="AppleSystemUIFont"/>
          <w:sz w:val="20"/>
          <w:szCs w:val="20"/>
        </w:rPr>
        <w:t xml:space="preserve"> developed the shuttle, Navya, NextEnergy, Bestsmile, Flagstar Bank, IXR Mobility, and AARP</w:t>
      </w:r>
      <w:r w:rsidR="0067137E">
        <w:rPr>
          <w:rFonts w:ascii="Verdana" w:eastAsiaTheme="minorHAnsi" w:hAnsi="Verdana" w:cs="AppleSystemUIFont"/>
          <w:sz w:val="20"/>
          <w:szCs w:val="20"/>
        </w:rPr>
        <w:t>,</w:t>
      </w:r>
      <w:r w:rsidRPr="003143D4">
        <w:rPr>
          <w:rFonts w:ascii="Verdana" w:eastAsiaTheme="minorHAnsi" w:hAnsi="Verdana" w:cs="AppleSystemUIFont"/>
          <w:sz w:val="20"/>
          <w:szCs w:val="20"/>
        </w:rPr>
        <w:t xml:space="preserve"> participated in this project to increase</w:t>
      </w:r>
      <w:r w:rsidR="002D1E92">
        <w:rPr>
          <w:rFonts w:ascii="Verdana" w:eastAsiaTheme="minorHAnsi" w:hAnsi="Verdana" w:cs="AppleSystemUIFont"/>
          <w:sz w:val="20"/>
          <w:szCs w:val="20"/>
        </w:rPr>
        <w:t xml:space="preserve"> trust for autonomous mobility, believing that </w:t>
      </w:r>
      <w:r w:rsidRPr="003143D4">
        <w:rPr>
          <w:rFonts w:ascii="Verdana" w:eastAsiaTheme="minorHAnsi" w:hAnsi="Verdana" w:cs="AppleSystemUIFont"/>
          <w:sz w:val="20"/>
          <w:szCs w:val="20"/>
        </w:rPr>
        <w:t>autonomous vehicles are an opportunity to bridge the mobility divide for marginalized populations. The company, Navya</w:t>
      </w:r>
      <w:r w:rsidR="0067137E">
        <w:rPr>
          <w:rFonts w:ascii="Verdana" w:eastAsiaTheme="minorHAnsi" w:hAnsi="Verdana" w:cs="AppleSystemUIFont"/>
          <w:sz w:val="20"/>
          <w:szCs w:val="20"/>
        </w:rPr>
        <w:t>,</w:t>
      </w:r>
      <w:r w:rsidRPr="003143D4">
        <w:rPr>
          <w:rFonts w:ascii="Verdana" w:eastAsiaTheme="minorHAnsi" w:hAnsi="Verdana" w:cs="AppleSystemUIFont"/>
          <w:sz w:val="20"/>
          <w:szCs w:val="20"/>
        </w:rPr>
        <w:t xml:space="preserve"> was charged with developing the autonomous technology for the shuttle</w:t>
      </w:r>
      <w:r w:rsidR="0067137E">
        <w:rPr>
          <w:rFonts w:ascii="Verdana" w:eastAsiaTheme="minorHAnsi" w:hAnsi="Verdana" w:cs="AppleSystemUIFont"/>
          <w:sz w:val="20"/>
          <w:szCs w:val="20"/>
        </w:rPr>
        <w:t>,</w:t>
      </w:r>
      <w:r w:rsidRPr="003143D4">
        <w:rPr>
          <w:rFonts w:ascii="Verdana" w:eastAsiaTheme="minorHAnsi" w:hAnsi="Verdana" w:cs="AppleSystemUIFont"/>
          <w:sz w:val="20"/>
          <w:szCs w:val="20"/>
        </w:rPr>
        <w:t xml:space="preserve"> and they were able to complete this operation with a 2019 PlanetM Mobility Grant. Beginning in August 2020, the Navy Autonom Shuttle will travel down its programmed 1.31-mile route with an on-board safety operator (who is contracted through IXR Mobility). This free service for the two pilot communities, Brush Park Senior Center and Brewster Homes, will run Monday through Friday from 9 am to 5 pm (EST). The pilot program will conclude in mid-October 2020. As of now, the shuttle service is not open to the public</w:t>
      </w:r>
      <w:r w:rsidR="002D1E92">
        <w:rPr>
          <w:rFonts w:ascii="Verdana" w:eastAsiaTheme="minorHAnsi" w:hAnsi="Verdana" w:cs="AppleSystemUIFont"/>
          <w:sz w:val="20"/>
          <w:szCs w:val="20"/>
        </w:rPr>
        <w:t>.</w:t>
      </w:r>
      <w:r w:rsidRPr="003143D4">
        <w:rPr>
          <w:rFonts w:ascii="Verdana" w:eastAsiaTheme="minorHAnsi" w:hAnsi="Verdana" w:cs="AppleSystemUIFont"/>
          <w:sz w:val="20"/>
          <w:szCs w:val="20"/>
        </w:rPr>
        <w:t xml:space="preserve"> [Source: Tim Law</w:t>
      </w:r>
      <w:r w:rsidR="002D1E92">
        <w:rPr>
          <w:rFonts w:ascii="Verdana" w:eastAsiaTheme="minorHAnsi" w:hAnsi="Verdana" w:cs="AppleSystemUIFont"/>
          <w:sz w:val="20"/>
          <w:szCs w:val="20"/>
        </w:rPr>
        <w:t>lis via Detroit CBS Local News]</w:t>
      </w:r>
    </w:p>
    <w:p w14:paraId="7CD5D660" w14:textId="581603E5" w:rsidR="00020C54" w:rsidRDefault="00020C54" w:rsidP="002D1E92">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037D3F0F" w14:textId="6CBB264C" w:rsidR="002D1E92" w:rsidRPr="002D1E92" w:rsidRDefault="00013A1A" w:rsidP="002D1E92">
      <w:pPr>
        <w:autoSpaceDE w:val="0"/>
        <w:autoSpaceDN w:val="0"/>
        <w:adjustRightInd w:val="0"/>
        <w:spacing w:line="360" w:lineRule="auto"/>
        <w:jc w:val="both"/>
        <w:rPr>
          <w:rFonts w:ascii="Verdana" w:hAnsi="Verdana"/>
          <w:bCs/>
          <w:color w:val="002060"/>
          <w:sz w:val="20"/>
          <w:szCs w:val="20"/>
        </w:rPr>
      </w:pPr>
      <w:hyperlink r:id="rId50" w:history="1">
        <w:r w:rsidR="002D1E92" w:rsidRPr="002D1E92">
          <w:rPr>
            <w:rStyle w:val="Hyperlink"/>
            <w:rFonts w:ascii="Verdana" w:hAnsi="Verdana"/>
            <w:bCs/>
            <w:color w:val="002060"/>
            <w:sz w:val="20"/>
            <w:szCs w:val="20"/>
          </w:rPr>
          <w:t>Self-Driving Shuttle Service Launched To Transport Senior Citizens And Underserved To Detroit Hospital</w:t>
        </w:r>
      </w:hyperlink>
    </w:p>
    <w:p w14:paraId="48579702" w14:textId="426070DE" w:rsidR="00205F00" w:rsidRPr="002D1E92" w:rsidRDefault="00013A1A" w:rsidP="003143D4">
      <w:pPr>
        <w:autoSpaceDE w:val="0"/>
        <w:autoSpaceDN w:val="0"/>
        <w:adjustRightInd w:val="0"/>
        <w:spacing w:line="360" w:lineRule="auto"/>
        <w:jc w:val="both"/>
        <w:rPr>
          <w:rFonts w:ascii="Verdana" w:eastAsiaTheme="minorHAnsi" w:hAnsi="Verdana" w:cs="AppleSystemUIFont"/>
          <w:color w:val="002060"/>
          <w:sz w:val="20"/>
          <w:szCs w:val="20"/>
        </w:rPr>
      </w:pPr>
      <w:hyperlink r:id="rId51" w:history="1">
        <w:r w:rsidR="003143D4" w:rsidRPr="002D1E92">
          <w:rPr>
            <w:rStyle w:val="Hyperlink"/>
            <w:rFonts w:ascii="Verdana" w:eastAsiaTheme="minorHAnsi" w:hAnsi="Verdana" w:cs="AppleSystemUIFont"/>
            <w:color w:val="002060"/>
            <w:sz w:val="20"/>
            <w:szCs w:val="20"/>
          </w:rPr>
          <w:t>https://detroit.cbslocal.com/2020/08/21/self-driving-shuttle-service-launched-to-transport-senior-citizens-and-underserved-to-detroit-hospital/</w:t>
        </w:r>
      </w:hyperlink>
    </w:p>
    <w:p w14:paraId="53BF6B18" w14:textId="77777777" w:rsidR="003143D4" w:rsidRDefault="003143D4" w:rsidP="003143D4">
      <w:pPr>
        <w:autoSpaceDE w:val="0"/>
        <w:autoSpaceDN w:val="0"/>
        <w:adjustRightInd w:val="0"/>
        <w:spacing w:line="360" w:lineRule="auto"/>
        <w:jc w:val="both"/>
        <w:rPr>
          <w:rFonts w:ascii="Verdana" w:eastAsiaTheme="minorHAnsi" w:hAnsi="Verdana" w:cs="AppleSystemUIFont"/>
          <w:sz w:val="20"/>
          <w:szCs w:val="20"/>
        </w:rPr>
      </w:pPr>
    </w:p>
    <w:p w14:paraId="20CD3937" w14:textId="252BDF1F" w:rsidR="001C1E56" w:rsidRPr="001C1E56" w:rsidRDefault="006C68A0" w:rsidP="001C1E56">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Assistive Technology Developed in </w:t>
      </w:r>
      <w:r w:rsidR="0067137E">
        <w:rPr>
          <w:rFonts w:ascii="Verdana" w:eastAsia="Verdana" w:hAnsi="Verdana" w:cs="Verdana"/>
          <w:b/>
          <w:bCs/>
          <w:smallCaps/>
          <w:sz w:val="22"/>
          <w:szCs w:val="22"/>
        </w:rPr>
        <w:t xml:space="preserve">the </w:t>
      </w:r>
      <w:r>
        <w:rPr>
          <w:rFonts w:ascii="Verdana" w:eastAsia="Verdana" w:hAnsi="Verdana" w:cs="Verdana"/>
          <w:b/>
          <w:bCs/>
          <w:smallCaps/>
          <w:sz w:val="22"/>
          <w:szCs w:val="22"/>
        </w:rPr>
        <w:t xml:space="preserve">UK for People with </w:t>
      </w:r>
      <w:r w:rsidR="00976D59">
        <w:rPr>
          <w:rFonts w:ascii="Verdana" w:eastAsia="Verdana" w:hAnsi="Verdana" w:cs="Verdana"/>
          <w:b/>
          <w:bCs/>
          <w:smallCaps/>
          <w:sz w:val="22"/>
          <w:szCs w:val="22"/>
        </w:rPr>
        <w:t>Vision</w:t>
      </w:r>
      <w:r>
        <w:rPr>
          <w:rFonts w:ascii="Verdana" w:eastAsia="Verdana" w:hAnsi="Verdana" w:cs="Verdana"/>
          <w:b/>
          <w:bCs/>
          <w:smallCaps/>
          <w:sz w:val="22"/>
          <w:szCs w:val="22"/>
        </w:rPr>
        <w:t xml:space="preserve"> </w:t>
      </w:r>
      <w:r w:rsidR="00976D59">
        <w:rPr>
          <w:rFonts w:ascii="Verdana" w:eastAsia="Verdana" w:hAnsi="Verdana" w:cs="Verdana"/>
          <w:b/>
          <w:bCs/>
          <w:smallCaps/>
          <w:sz w:val="22"/>
          <w:szCs w:val="22"/>
        </w:rPr>
        <w:t>Disabilities</w:t>
      </w:r>
    </w:p>
    <w:p w14:paraId="4494F35A" w14:textId="5E23C57F" w:rsidR="0054631A" w:rsidRDefault="0054631A" w:rsidP="0054631A">
      <w:pPr>
        <w:autoSpaceDE w:val="0"/>
        <w:autoSpaceDN w:val="0"/>
        <w:adjustRightInd w:val="0"/>
        <w:spacing w:line="360" w:lineRule="auto"/>
        <w:jc w:val="both"/>
        <w:rPr>
          <w:rFonts w:ascii="Verdana" w:eastAsiaTheme="minorHAnsi" w:hAnsi="Verdana" w:cs="AppleSystemUIFont"/>
          <w:sz w:val="20"/>
          <w:szCs w:val="20"/>
        </w:rPr>
      </w:pPr>
      <w:r w:rsidRPr="0054631A">
        <w:rPr>
          <w:rFonts w:ascii="Verdana" w:eastAsiaTheme="minorHAnsi" w:hAnsi="Verdana" w:cs="AppleSystemUIFont"/>
          <w:sz w:val="20"/>
          <w:szCs w:val="20"/>
        </w:rPr>
        <w:t xml:space="preserve">August 18, 2020 — The Clover 10 Handheld Video Magnifier, developed by MaxiAids, is a video magnifier for people with </w:t>
      </w:r>
      <w:r w:rsidR="00976D59">
        <w:rPr>
          <w:rFonts w:ascii="Verdana" w:eastAsiaTheme="minorHAnsi" w:hAnsi="Verdana" w:cs="AppleSystemUIFont"/>
          <w:sz w:val="20"/>
          <w:szCs w:val="20"/>
        </w:rPr>
        <w:t>vision loss</w:t>
      </w:r>
      <w:r w:rsidRPr="0054631A">
        <w:rPr>
          <w:rFonts w:ascii="Verdana" w:eastAsiaTheme="minorHAnsi" w:hAnsi="Verdana" w:cs="AppleSystemUIFont"/>
          <w:sz w:val="20"/>
          <w:szCs w:val="20"/>
        </w:rPr>
        <w:t xml:space="preserve">. The Clover 10 Handheld Video Magnifier </w:t>
      </w:r>
      <w:r w:rsidR="004A6D95">
        <w:rPr>
          <w:rFonts w:ascii="Verdana" w:eastAsiaTheme="minorHAnsi" w:hAnsi="Verdana" w:cs="AppleSystemUIFont"/>
          <w:sz w:val="20"/>
          <w:szCs w:val="20"/>
        </w:rPr>
        <w:t>was created</w:t>
      </w:r>
      <w:r w:rsidRPr="0054631A">
        <w:rPr>
          <w:rFonts w:ascii="Verdana" w:eastAsiaTheme="minorHAnsi" w:hAnsi="Verdana" w:cs="AppleSystemUIFont"/>
          <w:sz w:val="20"/>
          <w:szCs w:val="20"/>
        </w:rPr>
        <w:t xml:space="preserve"> </w:t>
      </w:r>
      <w:r w:rsidR="004A6D95">
        <w:rPr>
          <w:rFonts w:ascii="Verdana" w:eastAsiaTheme="minorHAnsi" w:hAnsi="Verdana" w:cs="AppleSystemUIFont"/>
          <w:sz w:val="20"/>
          <w:szCs w:val="20"/>
        </w:rPr>
        <w:t>to increase</w:t>
      </w:r>
      <w:r w:rsidRPr="0054631A">
        <w:rPr>
          <w:rFonts w:ascii="Verdana" w:eastAsiaTheme="minorHAnsi" w:hAnsi="Verdana" w:cs="AppleSystemUIFont"/>
          <w:sz w:val="20"/>
          <w:szCs w:val="20"/>
        </w:rPr>
        <w:t xml:space="preserve"> accessibility </w:t>
      </w:r>
      <w:r w:rsidR="004A6D95">
        <w:rPr>
          <w:rFonts w:ascii="Verdana" w:eastAsiaTheme="minorHAnsi" w:hAnsi="Verdana" w:cs="AppleSystemUIFont"/>
          <w:sz w:val="20"/>
          <w:szCs w:val="20"/>
        </w:rPr>
        <w:t xml:space="preserve">to small print </w:t>
      </w:r>
      <w:r w:rsidRPr="0054631A">
        <w:rPr>
          <w:rFonts w:ascii="Verdana" w:eastAsiaTheme="minorHAnsi" w:hAnsi="Verdana" w:cs="AppleSystemUIFont"/>
          <w:sz w:val="20"/>
          <w:szCs w:val="20"/>
        </w:rPr>
        <w:t>for people with low vision. Clover 10 has some notable features</w:t>
      </w:r>
      <w:r w:rsidR="0067137E">
        <w:rPr>
          <w:rFonts w:ascii="Verdana" w:eastAsiaTheme="minorHAnsi" w:hAnsi="Verdana" w:cs="AppleSystemUIFont"/>
          <w:sz w:val="20"/>
          <w:szCs w:val="20"/>
        </w:rPr>
        <w:t>,</w:t>
      </w:r>
      <w:r w:rsidRPr="0054631A">
        <w:rPr>
          <w:rFonts w:ascii="Verdana" w:eastAsiaTheme="minorHAnsi" w:hAnsi="Verdana" w:cs="AppleSystemUIFont"/>
          <w:sz w:val="20"/>
          <w:szCs w:val="20"/>
        </w:rPr>
        <w:t xml:space="preserve"> including snapshot freeze</w:t>
      </w:r>
      <w:r w:rsidR="0067137E">
        <w:rPr>
          <w:rFonts w:ascii="Verdana" w:eastAsiaTheme="minorHAnsi" w:hAnsi="Verdana" w:cs="AppleSystemUIFont"/>
          <w:sz w:val="20"/>
          <w:szCs w:val="20"/>
        </w:rPr>
        <w:t>,</w:t>
      </w:r>
      <w:r w:rsidRPr="0054631A">
        <w:rPr>
          <w:rFonts w:ascii="Verdana" w:eastAsiaTheme="minorHAnsi" w:hAnsi="Verdana" w:cs="AppleSystemUIFont"/>
          <w:sz w:val="20"/>
          <w:szCs w:val="20"/>
        </w:rPr>
        <w:t xml:space="preserve"> which allows the user to take </w:t>
      </w:r>
      <w:r w:rsidR="00976D59">
        <w:rPr>
          <w:rFonts w:ascii="Verdana" w:eastAsiaTheme="minorHAnsi" w:hAnsi="Verdana" w:cs="AppleSystemUIFont"/>
          <w:sz w:val="20"/>
          <w:szCs w:val="20"/>
        </w:rPr>
        <w:t xml:space="preserve">and save </w:t>
      </w:r>
      <w:r w:rsidRPr="0054631A">
        <w:rPr>
          <w:rFonts w:ascii="Verdana" w:eastAsiaTheme="minorHAnsi" w:hAnsi="Verdana" w:cs="AppleSystemUIFont"/>
          <w:sz w:val="20"/>
          <w:szCs w:val="20"/>
        </w:rPr>
        <w:t xml:space="preserve">pictures </w:t>
      </w:r>
      <w:r w:rsidR="00976D59">
        <w:rPr>
          <w:rFonts w:ascii="Verdana" w:eastAsiaTheme="minorHAnsi" w:hAnsi="Verdana" w:cs="AppleSystemUIFont"/>
          <w:sz w:val="20"/>
          <w:szCs w:val="20"/>
        </w:rPr>
        <w:t xml:space="preserve">for later </w:t>
      </w:r>
      <w:r w:rsidR="004A6D95">
        <w:rPr>
          <w:rFonts w:ascii="Verdana" w:eastAsiaTheme="minorHAnsi" w:hAnsi="Verdana" w:cs="AppleSystemUIFont"/>
          <w:sz w:val="20"/>
          <w:szCs w:val="20"/>
        </w:rPr>
        <w:t>review</w:t>
      </w:r>
      <w:r w:rsidRPr="0054631A">
        <w:rPr>
          <w:rFonts w:ascii="Verdana" w:eastAsiaTheme="minorHAnsi" w:hAnsi="Verdana" w:cs="AppleSystemUIFont"/>
          <w:sz w:val="20"/>
          <w:szCs w:val="20"/>
        </w:rPr>
        <w:t>. It also has ergonomic and tactile control buttons located under the display</w:t>
      </w:r>
      <w:r w:rsidR="0067137E">
        <w:rPr>
          <w:rFonts w:ascii="Verdana" w:eastAsiaTheme="minorHAnsi" w:hAnsi="Verdana" w:cs="AppleSystemUIFont"/>
          <w:sz w:val="20"/>
          <w:szCs w:val="20"/>
        </w:rPr>
        <w:t>,</w:t>
      </w:r>
      <w:r w:rsidRPr="0054631A">
        <w:rPr>
          <w:rFonts w:ascii="Verdana" w:eastAsiaTheme="minorHAnsi" w:hAnsi="Verdana" w:cs="AppleSystemUIFont"/>
          <w:sz w:val="20"/>
          <w:szCs w:val="20"/>
        </w:rPr>
        <w:t xml:space="preserve"> which allows the user to access various functions without moving the device</w:t>
      </w:r>
      <w:r w:rsidR="00976D59">
        <w:rPr>
          <w:rFonts w:ascii="Verdana" w:eastAsiaTheme="minorHAnsi" w:hAnsi="Verdana" w:cs="AppleSystemUIFont"/>
          <w:sz w:val="20"/>
          <w:szCs w:val="20"/>
        </w:rPr>
        <w:t>.</w:t>
      </w:r>
      <w:r w:rsidRPr="0054631A">
        <w:rPr>
          <w:rFonts w:ascii="Verdana" w:eastAsiaTheme="minorHAnsi" w:hAnsi="Verdana" w:cs="AppleSystemUIFont"/>
          <w:sz w:val="20"/>
          <w:szCs w:val="20"/>
        </w:rPr>
        <w:t xml:space="preserve"> [Source: Laura Medic</w:t>
      </w:r>
      <w:r w:rsidR="00976D59">
        <w:rPr>
          <w:rFonts w:ascii="Verdana" w:eastAsiaTheme="minorHAnsi" w:hAnsi="Verdana" w:cs="AppleSystemUIFont"/>
          <w:sz w:val="20"/>
          <w:szCs w:val="20"/>
        </w:rPr>
        <w:t>al via Easterseals Crossroads]</w:t>
      </w:r>
    </w:p>
    <w:p w14:paraId="4E07A2B5" w14:textId="332243EF" w:rsidR="001C1E56" w:rsidRDefault="001C1E56" w:rsidP="004A6D95">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00F1FE27" w14:textId="3062A665" w:rsidR="004A6D95" w:rsidRPr="004A6D95" w:rsidRDefault="00013A1A" w:rsidP="004A6D95">
      <w:pPr>
        <w:autoSpaceDE w:val="0"/>
        <w:autoSpaceDN w:val="0"/>
        <w:adjustRightInd w:val="0"/>
        <w:spacing w:line="360" w:lineRule="auto"/>
        <w:jc w:val="both"/>
        <w:rPr>
          <w:rFonts w:ascii="Verdana" w:hAnsi="Verdana"/>
          <w:bCs/>
          <w:color w:val="002060"/>
          <w:sz w:val="20"/>
          <w:szCs w:val="20"/>
        </w:rPr>
      </w:pPr>
      <w:hyperlink r:id="rId52" w:history="1">
        <w:r w:rsidR="004A6D95" w:rsidRPr="004A6D95">
          <w:rPr>
            <w:rStyle w:val="Hyperlink"/>
            <w:rFonts w:ascii="Verdana" w:hAnsi="Verdana"/>
            <w:bCs/>
            <w:color w:val="002060"/>
            <w:sz w:val="20"/>
            <w:szCs w:val="20"/>
          </w:rPr>
          <w:t>Clover 10 Handheld Video Magnifier</w:t>
        </w:r>
      </w:hyperlink>
    </w:p>
    <w:p w14:paraId="69A53037" w14:textId="516CB2D9" w:rsidR="0054631A" w:rsidRPr="004A6D95" w:rsidRDefault="00013A1A" w:rsidP="004A6D95">
      <w:pPr>
        <w:autoSpaceDE w:val="0"/>
        <w:autoSpaceDN w:val="0"/>
        <w:adjustRightInd w:val="0"/>
        <w:spacing w:line="360" w:lineRule="auto"/>
        <w:jc w:val="both"/>
        <w:rPr>
          <w:rFonts w:ascii="Verdana" w:eastAsiaTheme="minorHAnsi" w:hAnsi="Verdana" w:cs="AppleSystemUIFont"/>
          <w:color w:val="002060"/>
          <w:sz w:val="20"/>
          <w:szCs w:val="20"/>
        </w:rPr>
      </w:pPr>
      <w:hyperlink r:id="rId53" w:history="1">
        <w:r w:rsidR="0054631A" w:rsidRPr="004A6D95">
          <w:rPr>
            <w:rStyle w:val="Hyperlink"/>
            <w:rFonts w:ascii="Verdana" w:eastAsiaTheme="minorHAnsi" w:hAnsi="Verdana" w:cs="AppleSystemUIFont"/>
            <w:color w:val="002060"/>
            <w:sz w:val="20"/>
            <w:szCs w:val="20"/>
          </w:rPr>
          <w:t>https://www.eastersealstech.com/2020/08/18/clover-10-handheld-video-magnifier/</w:t>
        </w:r>
      </w:hyperlink>
    </w:p>
    <w:p w14:paraId="04D80822" w14:textId="77777777" w:rsidR="007E4FFA" w:rsidRDefault="007E4FFA" w:rsidP="007E4FFA">
      <w:pPr>
        <w:autoSpaceDE w:val="0"/>
        <w:autoSpaceDN w:val="0"/>
        <w:adjustRightInd w:val="0"/>
        <w:jc w:val="both"/>
        <w:rPr>
          <w:rFonts w:ascii="Verdana" w:eastAsiaTheme="minorHAnsi" w:hAnsi="Verdana" w:cs="AppleSystemUIFont"/>
          <w:sz w:val="20"/>
          <w:szCs w:val="20"/>
        </w:rPr>
      </w:pPr>
    </w:p>
    <w:p w14:paraId="72139BD1" w14:textId="2226FC37" w:rsidR="00AC4750" w:rsidRPr="003724CC" w:rsidRDefault="00A21ECB" w:rsidP="00AC4750">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New </w:t>
      </w:r>
      <w:r w:rsidR="006C68A0">
        <w:rPr>
          <w:rFonts w:ascii="Verdana" w:eastAsia="Verdana" w:hAnsi="Verdana" w:cs="Verdana"/>
          <w:b/>
          <w:bCs/>
          <w:smallCaps/>
          <w:sz w:val="22"/>
          <w:szCs w:val="22"/>
        </w:rPr>
        <w:t>Hearing Aid Technology</w:t>
      </w:r>
      <w:r>
        <w:rPr>
          <w:rFonts w:ascii="Verdana" w:eastAsia="Verdana" w:hAnsi="Verdana" w:cs="Verdana"/>
          <w:b/>
          <w:bCs/>
          <w:smallCaps/>
          <w:sz w:val="22"/>
          <w:szCs w:val="22"/>
        </w:rPr>
        <w:t xml:space="preserve"> Goes Against the Grain  </w:t>
      </w:r>
    </w:p>
    <w:p w14:paraId="016A5340" w14:textId="00592D53" w:rsidR="00BD41EC" w:rsidRDefault="00BD41EC" w:rsidP="000F5E47">
      <w:pPr>
        <w:autoSpaceDE w:val="0"/>
        <w:autoSpaceDN w:val="0"/>
        <w:adjustRightInd w:val="0"/>
        <w:spacing w:line="360" w:lineRule="auto"/>
        <w:jc w:val="both"/>
        <w:rPr>
          <w:rFonts w:ascii="Verdana" w:eastAsiaTheme="minorHAnsi" w:hAnsi="Verdana" w:cs="AppleSystemUIFont"/>
          <w:sz w:val="20"/>
          <w:szCs w:val="20"/>
        </w:rPr>
      </w:pPr>
      <w:r w:rsidRPr="00BD41EC">
        <w:rPr>
          <w:rFonts w:ascii="Verdana" w:eastAsiaTheme="minorHAnsi" w:hAnsi="Verdana" w:cs="AppleSystemUIFont"/>
          <w:sz w:val="20"/>
          <w:szCs w:val="20"/>
        </w:rPr>
        <w:t xml:space="preserve">August 18, 2020 — ReSound ONE, a new hearing aid technology, was created with the notion that everyone’s hearing is unique. </w:t>
      </w:r>
      <w:r w:rsidR="000F5E47">
        <w:rPr>
          <w:rFonts w:ascii="Verdana" w:eastAsiaTheme="minorHAnsi" w:hAnsi="Verdana" w:cs="AppleSystemUIFont"/>
          <w:sz w:val="20"/>
          <w:szCs w:val="20"/>
        </w:rPr>
        <w:t>Creators</w:t>
      </w:r>
      <w:r w:rsidRPr="00BD41EC">
        <w:rPr>
          <w:rFonts w:ascii="Verdana" w:eastAsiaTheme="minorHAnsi" w:hAnsi="Verdana" w:cs="AppleSystemUIFont"/>
          <w:sz w:val="20"/>
          <w:szCs w:val="20"/>
        </w:rPr>
        <w:t xml:space="preserve"> rejected the standardized approach to creating hearing aids based on the “average ear,” and instead developed a technology </w:t>
      </w:r>
      <w:r w:rsidR="000F5E47">
        <w:rPr>
          <w:rFonts w:ascii="Verdana" w:eastAsiaTheme="minorHAnsi" w:hAnsi="Verdana" w:cs="AppleSystemUIFont"/>
          <w:sz w:val="20"/>
          <w:szCs w:val="20"/>
        </w:rPr>
        <w:t>based on individualized hearing assessments</w:t>
      </w:r>
      <w:r w:rsidRPr="00BD41EC">
        <w:rPr>
          <w:rFonts w:ascii="Verdana" w:eastAsiaTheme="minorHAnsi" w:hAnsi="Verdana" w:cs="AppleSystemUIFont"/>
          <w:sz w:val="20"/>
          <w:szCs w:val="20"/>
        </w:rPr>
        <w:t>. The ReSound One inserts an additional microphone inside the ear canal</w:t>
      </w:r>
      <w:r w:rsidR="0067137E">
        <w:rPr>
          <w:rFonts w:ascii="Verdana" w:eastAsiaTheme="minorHAnsi" w:hAnsi="Verdana" w:cs="AppleSystemUIFont"/>
          <w:sz w:val="20"/>
          <w:szCs w:val="20"/>
        </w:rPr>
        <w:t>,</w:t>
      </w:r>
      <w:r w:rsidRPr="00BD41EC">
        <w:rPr>
          <w:rFonts w:ascii="Verdana" w:eastAsiaTheme="minorHAnsi" w:hAnsi="Verdana" w:cs="AppleSystemUIFont"/>
          <w:sz w:val="20"/>
          <w:szCs w:val="20"/>
        </w:rPr>
        <w:t xml:space="preserve"> which allows </w:t>
      </w:r>
      <w:r w:rsidR="000F5E47">
        <w:rPr>
          <w:rFonts w:ascii="Verdana" w:eastAsiaTheme="minorHAnsi" w:hAnsi="Verdana" w:cs="AppleSystemUIFont"/>
          <w:sz w:val="20"/>
          <w:szCs w:val="20"/>
        </w:rPr>
        <w:t>the</w:t>
      </w:r>
      <w:r w:rsidRPr="00BD41EC">
        <w:rPr>
          <w:rFonts w:ascii="Verdana" w:eastAsiaTheme="minorHAnsi" w:hAnsi="Verdana" w:cs="AppleSystemUIFont"/>
          <w:sz w:val="20"/>
          <w:szCs w:val="20"/>
        </w:rPr>
        <w:t xml:space="preserve"> ear</w:t>
      </w:r>
      <w:r w:rsidR="000F5E47">
        <w:rPr>
          <w:rFonts w:ascii="Verdana" w:eastAsiaTheme="minorHAnsi" w:hAnsi="Verdana" w:cs="AppleSystemUIFont"/>
          <w:sz w:val="20"/>
          <w:szCs w:val="20"/>
        </w:rPr>
        <w:t xml:space="preserve">’s natural structure to enhance sound quality by </w:t>
      </w:r>
      <w:r w:rsidRPr="00BD41EC">
        <w:rPr>
          <w:rFonts w:ascii="Verdana" w:eastAsiaTheme="minorHAnsi" w:hAnsi="Verdana" w:cs="AppleSystemUIFont"/>
          <w:sz w:val="20"/>
          <w:szCs w:val="20"/>
        </w:rPr>
        <w:t>utiliz</w:t>
      </w:r>
      <w:r w:rsidR="000F5E47">
        <w:rPr>
          <w:rFonts w:ascii="Verdana" w:eastAsiaTheme="minorHAnsi" w:hAnsi="Verdana" w:cs="AppleSystemUIFont"/>
          <w:sz w:val="20"/>
          <w:szCs w:val="20"/>
        </w:rPr>
        <w:t>ing</w:t>
      </w:r>
      <w:r w:rsidRPr="00BD41EC">
        <w:rPr>
          <w:rFonts w:ascii="Verdana" w:eastAsiaTheme="minorHAnsi" w:hAnsi="Verdana" w:cs="AppleSystemUIFont"/>
          <w:sz w:val="20"/>
          <w:szCs w:val="20"/>
        </w:rPr>
        <w:t xml:space="preserve"> the outer ear (pinna) as an acoustic antenna</w:t>
      </w:r>
      <w:r w:rsidR="000F5E47">
        <w:rPr>
          <w:rFonts w:ascii="Verdana" w:eastAsiaTheme="minorHAnsi" w:hAnsi="Verdana" w:cs="AppleSystemUIFont"/>
          <w:sz w:val="20"/>
          <w:szCs w:val="20"/>
        </w:rPr>
        <w:t>. This design reportedly</w:t>
      </w:r>
      <w:r w:rsidRPr="00BD41EC">
        <w:rPr>
          <w:rFonts w:ascii="Verdana" w:eastAsiaTheme="minorHAnsi" w:hAnsi="Verdana" w:cs="AppleSystemUIFont"/>
          <w:sz w:val="20"/>
          <w:szCs w:val="20"/>
        </w:rPr>
        <w:t xml:space="preserve"> helps the brain to identify sound</w:t>
      </w:r>
      <w:r w:rsidR="000F5E47">
        <w:rPr>
          <w:rFonts w:ascii="Verdana" w:eastAsiaTheme="minorHAnsi" w:hAnsi="Verdana" w:cs="AppleSystemUIFont"/>
          <w:sz w:val="20"/>
          <w:szCs w:val="20"/>
        </w:rPr>
        <w:t>s</w:t>
      </w:r>
      <w:r w:rsidRPr="00BD41EC">
        <w:rPr>
          <w:rFonts w:ascii="Verdana" w:eastAsiaTheme="minorHAnsi" w:hAnsi="Verdana" w:cs="AppleSystemUIFont"/>
          <w:sz w:val="20"/>
          <w:szCs w:val="20"/>
        </w:rPr>
        <w:t xml:space="preserve"> and “tune in” to specific voices</w:t>
      </w:r>
      <w:r w:rsidR="000F5E47">
        <w:rPr>
          <w:rFonts w:ascii="Verdana" w:eastAsiaTheme="minorHAnsi" w:hAnsi="Verdana" w:cs="AppleSystemUIFont"/>
          <w:sz w:val="20"/>
          <w:szCs w:val="20"/>
        </w:rPr>
        <w:t xml:space="preserve"> in noisy environments</w:t>
      </w:r>
      <w:r w:rsidRPr="00BD41EC">
        <w:rPr>
          <w:rFonts w:ascii="Verdana" w:eastAsiaTheme="minorHAnsi" w:hAnsi="Verdana" w:cs="AppleSystemUIFont"/>
          <w:sz w:val="20"/>
          <w:szCs w:val="20"/>
        </w:rPr>
        <w:t xml:space="preserve">. </w:t>
      </w:r>
      <w:r w:rsidR="000F5E47">
        <w:rPr>
          <w:rFonts w:ascii="Verdana" w:eastAsiaTheme="minorHAnsi" w:hAnsi="Verdana" w:cs="AppleSystemUIFont"/>
          <w:sz w:val="20"/>
          <w:szCs w:val="20"/>
        </w:rPr>
        <w:t>According to the press release, t</w:t>
      </w:r>
      <w:r w:rsidRPr="00BD41EC">
        <w:rPr>
          <w:rFonts w:ascii="Verdana" w:eastAsiaTheme="minorHAnsi" w:hAnsi="Verdana" w:cs="AppleSystemUIFont"/>
          <w:sz w:val="20"/>
          <w:szCs w:val="20"/>
        </w:rPr>
        <w:t>he Resound ONE is considered the world’s first full-featured hearing aid that includes user-activated Ultra Focus settings</w:t>
      </w:r>
      <w:r w:rsidR="0067137E">
        <w:rPr>
          <w:rFonts w:ascii="Verdana" w:eastAsiaTheme="minorHAnsi" w:hAnsi="Verdana" w:cs="AppleSystemUIFont"/>
          <w:sz w:val="20"/>
          <w:szCs w:val="20"/>
        </w:rPr>
        <w:t>,</w:t>
      </w:r>
      <w:r w:rsidRPr="00BD41EC">
        <w:rPr>
          <w:rFonts w:ascii="Verdana" w:eastAsiaTheme="minorHAnsi" w:hAnsi="Verdana" w:cs="AppleSystemUIFont"/>
          <w:sz w:val="20"/>
          <w:szCs w:val="20"/>
        </w:rPr>
        <w:t xml:space="preserve"> which improve speech recognition. </w:t>
      </w:r>
      <w:r w:rsidR="000F5E47">
        <w:rPr>
          <w:rFonts w:ascii="Verdana" w:eastAsiaTheme="minorHAnsi" w:hAnsi="Verdana" w:cs="AppleSystemUIFont"/>
          <w:sz w:val="20"/>
          <w:szCs w:val="20"/>
        </w:rPr>
        <w:t>[Source: MarketScreener]</w:t>
      </w:r>
    </w:p>
    <w:p w14:paraId="3BEC5A9A" w14:textId="5D5ADA01" w:rsidR="00AC4750" w:rsidRDefault="00AC4750" w:rsidP="000F5E47">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49FBA8CD" w14:textId="7323492C" w:rsidR="000F5E47" w:rsidRPr="000F5E47" w:rsidRDefault="00013A1A" w:rsidP="000F5E47">
      <w:pPr>
        <w:autoSpaceDE w:val="0"/>
        <w:autoSpaceDN w:val="0"/>
        <w:adjustRightInd w:val="0"/>
        <w:spacing w:line="360" w:lineRule="auto"/>
        <w:jc w:val="both"/>
        <w:rPr>
          <w:rFonts w:ascii="Verdana" w:hAnsi="Verdana"/>
          <w:bCs/>
          <w:color w:val="002060"/>
          <w:sz w:val="20"/>
          <w:szCs w:val="20"/>
        </w:rPr>
      </w:pPr>
      <w:hyperlink r:id="rId54" w:history="1">
        <w:r w:rsidR="000F5E47" w:rsidRPr="000F5E47">
          <w:rPr>
            <w:rStyle w:val="Hyperlink"/>
            <w:rFonts w:ascii="Verdana" w:hAnsi="Verdana"/>
            <w:bCs/>
            <w:color w:val="002060"/>
            <w:sz w:val="20"/>
            <w:szCs w:val="20"/>
          </w:rPr>
          <w:t>ReSound ONE: an entirely new class of hearing aids that offers a truly individualized hearing experience and the best sound quality for every user</w:t>
        </w:r>
      </w:hyperlink>
    </w:p>
    <w:p w14:paraId="2A88ADF6" w14:textId="27D3941D" w:rsidR="00A9205B" w:rsidRPr="000F5E47" w:rsidRDefault="00013A1A" w:rsidP="000F5E47">
      <w:pPr>
        <w:autoSpaceDE w:val="0"/>
        <w:autoSpaceDN w:val="0"/>
        <w:adjustRightInd w:val="0"/>
        <w:spacing w:line="360" w:lineRule="auto"/>
        <w:jc w:val="both"/>
        <w:rPr>
          <w:rFonts w:ascii="Verdana" w:hAnsi="Verdana"/>
          <w:color w:val="002060"/>
          <w:sz w:val="20"/>
          <w:szCs w:val="20"/>
        </w:rPr>
      </w:pPr>
      <w:hyperlink r:id="rId55" w:history="1">
        <w:r w:rsidR="0054576C" w:rsidRPr="000F5E47">
          <w:rPr>
            <w:rStyle w:val="Hyperlink"/>
            <w:rFonts w:ascii="Verdana" w:hAnsi="Verdana"/>
            <w:color w:val="002060"/>
            <w:sz w:val="20"/>
            <w:szCs w:val="20"/>
          </w:rPr>
          <w:t>https://www.marketscreener.com/news/ReSound-ONE-an-entirely-new-class-of-hearing-aids-that-offers-a-truly-individualized-hearing-experi--31135645/?utm_medium=RSS&amp;utm_content=20200818</w:t>
        </w:r>
      </w:hyperlink>
    </w:p>
    <w:p w14:paraId="5EBF3AD6" w14:textId="4D7261A0" w:rsidR="0054576C" w:rsidRDefault="0054576C" w:rsidP="0054576C">
      <w:pPr>
        <w:autoSpaceDE w:val="0"/>
        <w:autoSpaceDN w:val="0"/>
        <w:adjustRightInd w:val="0"/>
        <w:spacing w:line="360" w:lineRule="auto"/>
        <w:jc w:val="both"/>
        <w:rPr>
          <w:rFonts w:ascii="Verdana" w:eastAsiaTheme="minorHAnsi" w:hAnsi="Verdana" w:cs="AppleSystemUIFont"/>
          <w:sz w:val="20"/>
          <w:szCs w:val="20"/>
        </w:rPr>
      </w:pPr>
    </w:p>
    <w:p w14:paraId="38181875" w14:textId="4D7EB538" w:rsidR="00B162D4" w:rsidRDefault="00B162D4" w:rsidP="0054576C">
      <w:pPr>
        <w:autoSpaceDE w:val="0"/>
        <w:autoSpaceDN w:val="0"/>
        <w:adjustRightInd w:val="0"/>
        <w:spacing w:line="360" w:lineRule="auto"/>
        <w:jc w:val="both"/>
        <w:rPr>
          <w:rFonts w:ascii="Verdana" w:eastAsiaTheme="minorHAnsi" w:hAnsi="Verdana" w:cs="AppleSystemUIFont"/>
          <w:sz w:val="20"/>
          <w:szCs w:val="20"/>
        </w:rPr>
      </w:pPr>
    </w:p>
    <w:p w14:paraId="10FB0315" w14:textId="77777777" w:rsidR="00B162D4" w:rsidRDefault="00B162D4" w:rsidP="0054576C">
      <w:pPr>
        <w:autoSpaceDE w:val="0"/>
        <w:autoSpaceDN w:val="0"/>
        <w:adjustRightInd w:val="0"/>
        <w:spacing w:line="360" w:lineRule="auto"/>
        <w:jc w:val="both"/>
        <w:rPr>
          <w:rFonts w:ascii="Verdana" w:eastAsiaTheme="minorHAnsi" w:hAnsi="Verdana" w:cs="AppleSystemUIFont"/>
          <w:sz w:val="20"/>
          <w:szCs w:val="20"/>
        </w:rPr>
      </w:pPr>
    </w:p>
    <w:p w14:paraId="415B2FEA" w14:textId="370C03C8" w:rsidR="00EC762F" w:rsidRPr="00EC762F" w:rsidRDefault="00173133" w:rsidP="00EC762F">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lastRenderedPageBreak/>
        <w:t xml:space="preserve">Development of Software that Automates </w:t>
      </w:r>
      <w:r w:rsidR="00976D59">
        <w:rPr>
          <w:rFonts w:ascii="Verdana" w:eastAsia="Verdana" w:hAnsi="Verdana" w:cs="Verdana"/>
          <w:b/>
          <w:bCs/>
          <w:smallCaps/>
          <w:sz w:val="22"/>
          <w:szCs w:val="22"/>
        </w:rPr>
        <w:t>Multisensory</w:t>
      </w:r>
      <w:r>
        <w:rPr>
          <w:rFonts w:ascii="Verdana" w:eastAsia="Verdana" w:hAnsi="Verdana" w:cs="Verdana"/>
          <w:b/>
          <w:bCs/>
          <w:smallCaps/>
          <w:sz w:val="22"/>
          <w:szCs w:val="22"/>
        </w:rPr>
        <w:t xml:space="preserve"> Images</w:t>
      </w:r>
      <w:r w:rsidR="003A2252">
        <w:rPr>
          <w:rFonts w:ascii="Verdana" w:eastAsia="Verdana" w:hAnsi="Verdana" w:cs="Verdana"/>
          <w:b/>
          <w:bCs/>
          <w:smallCaps/>
          <w:sz w:val="22"/>
          <w:szCs w:val="22"/>
        </w:rPr>
        <w:t xml:space="preserve"> for Accessibility</w:t>
      </w:r>
    </w:p>
    <w:p w14:paraId="1FF8DF7C" w14:textId="0F5F4BD1" w:rsidR="000C48C4" w:rsidRDefault="000C48C4" w:rsidP="000C48C4">
      <w:pPr>
        <w:autoSpaceDE w:val="0"/>
        <w:autoSpaceDN w:val="0"/>
        <w:adjustRightInd w:val="0"/>
        <w:spacing w:line="360" w:lineRule="auto"/>
        <w:jc w:val="both"/>
        <w:rPr>
          <w:rFonts w:ascii="Verdana" w:eastAsiaTheme="minorHAnsi" w:hAnsi="Verdana" w:cs="AppleSystemUIFont"/>
          <w:sz w:val="20"/>
          <w:szCs w:val="20"/>
        </w:rPr>
      </w:pPr>
      <w:r w:rsidRPr="000C48C4">
        <w:rPr>
          <w:rFonts w:ascii="Verdana" w:eastAsiaTheme="minorHAnsi" w:hAnsi="Verdana" w:cs="AppleSystemUIFont"/>
          <w:sz w:val="20"/>
          <w:szCs w:val="20"/>
        </w:rPr>
        <w:t xml:space="preserve">August 18, 2020 — UNAR Labs, an affiliated lab with the University of Maine, recently received a grant from the National Institute of Health’s (NIH) Small Business Innovation Research Phase I program in the amount of $300,000. These funds were granted to support the continued development of an innovative </w:t>
      </w:r>
      <w:r w:rsidR="002A4288">
        <w:rPr>
          <w:rFonts w:ascii="Verdana" w:eastAsiaTheme="minorHAnsi" w:hAnsi="Verdana" w:cs="AppleSystemUIFont"/>
          <w:sz w:val="20"/>
          <w:szCs w:val="20"/>
        </w:rPr>
        <w:t xml:space="preserve">mobile </w:t>
      </w:r>
      <w:r w:rsidRPr="000C48C4">
        <w:rPr>
          <w:rFonts w:ascii="Verdana" w:eastAsiaTheme="minorHAnsi" w:hAnsi="Verdana" w:cs="AppleSystemUIFont"/>
          <w:sz w:val="20"/>
          <w:szCs w:val="20"/>
        </w:rPr>
        <w:t xml:space="preserve">software platform, called Midlina, that would automate </w:t>
      </w:r>
      <w:r w:rsidR="002A4288">
        <w:rPr>
          <w:rFonts w:ascii="Verdana" w:eastAsiaTheme="minorHAnsi" w:hAnsi="Verdana" w:cs="AppleSystemUIFont"/>
          <w:sz w:val="20"/>
          <w:szCs w:val="20"/>
        </w:rPr>
        <w:t>digital</w:t>
      </w:r>
      <w:r w:rsidRPr="000C48C4">
        <w:rPr>
          <w:rFonts w:ascii="Verdana" w:eastAsiaTheme="minorHAnsi" w:hAnsi="Verdana" w:cs="AppleSystemUIFont"/>
          <w:sz w:val="20"/>
          <w:szCs w:val="20"/>
        </w:rPr>
        <w:t xml:space="preserve"> image translation</w:t>
      </w:r>
      <w:r w:rsidR="00976D59">
        <w:rPr>
          <w:rFonts w:ascii="Verdana" w:eastAsiaTheme="minorHAnsi" w:hAnsi="Verdana" w:cs="AppleSystemUIFont"/>
          <w:sz w:val="20"/>
          <w:szCs w:val="20"/>
        </w:rPr>
        <w:t xml:space="preserve">. The images are </w:t>
      </w:r>
      <w:r w:rsidRPr="000C48C4">
        <w:rPr>
          <w:rFonts w:ascii="Verdana" w:eastAsiaTheme="minorHAnsi" w:hAnsi="Verdana" w:cs="AppleSystemUIFont"/>
          <w:sz w:val="20"/>
          <w:szCs w:val="20"/>
        </w:rPr>
        <w:t xml:space="preserve">converted </w:t>
      </w:r>
      <w:r w:rsidR="00976D59">
        <w:rPr>
          <w:rFonts w:ascii="Verdana" w:eastAsiaTheme="minorHAnsi" w:hAnsi="Verdana" w:cs="AppleSystemUIFont"/>
          <w:sz w:val="20"/>
          <w:szCs w:val="20"/>
        </w:rPr>
        <w:t>in</w:t>
      </w:r>
      <w:r w:rsidRPr="000C48C4">
        <w:rPr>
          <w:rFonts w:ascii="Verdana" w:eastAsiaTheme="minorHAnsi" w:hAnsi="Verdana" w:cs="AppleSystemUIFont"/>
          <w:sz w:val="20"/>
          <w:szCs w:val="20"/>
        </w:rPr>
        <w:t xml:space="preserve">to accessible multisensory images </w:t>
      </w:r>
      <w:r w:rsidR="0067137E">
        <w:rPr>
          <w:rFonts w:ascii="Verdana" w:eastAsiaTheme="minorHAnsi" w:hAnsi="Verdana" w:cs="AppleSystemUIFont"/>
          <w:sz w:val="20"/>
          <w:szCs w:val="20"/>
        </w:rPr>
        <w:t xml:space="preserve">that </w:t>
      </w:r>
      <w:r w:rsidRPr="000C48C4">
        <w:rPr>
          <w:rFonts w:ascii="Verdana" w:eastAsiaTheme="minorHAnsi" w:hAnsi="Verdana" w:cs="AppleSystemUIFont"/>
          <w:sz w:val="20"/>
          <w:szCs w:val="20"/>
        </w:rPr>
        <w:t>users can touch, feel, and hea</w:t>
      </w:r>
      <w:r w:rsidR="00976D59">
        <w:rPr>
          <w:rFonts w:ascii="Verdana" w:eastAsiaTheme="minorHAnsi" w:hAnsi="Verdana" w:cs="AppleSystemUIFont"/>
          <w:sz w:val="20"/>
          <w:szCs w:val="20"/>
        </w:rPr>
        <w:t xml:space="preserve">r </w:t>
      </w:r>
      <w:r w:rsidR="002A4288">
        <w:rPr>
          <w:rFonts w:ascii="Verdana" w:eastAsiaTheme="minorHAnsi" w:hAnsi="Verdana" w:cs="AppleSystemUIFont"/>
          <w:sz w:val="20"/>
          <w:szCs w:val="20"/>
        </w:rPr>
        <w:t>using</w:t>
      </w:r>
      <w:r w:rsidRPr="000C48C4">
        <w:rPr>
          <w:rFonts w:ascii="Verdana" w:eastAsiaTheme="minorHAnsi" w:hAnsi="Verdana" w:cs="AppleSystemUIFont"/>
          <w:sz w:val="20"/>
          <w:szCs w:val="20"/>
        </w:rPr>
        <w:t xml:space="preserve"> haptic</w:t>
      </w:r>
      <w:r w:rsidR="00976D59">
        <w:rPr>
          <w:rFonts w:ascii="Verdana" w:eastAsiaTheme="minorHAnsi" w:hAnsi="Verdana" w:cs="AppleSystemUIFont"/>
          <w:sz w:val="20"/>
          <w:szCs w:val="20"/>
        </w:rPr>
        <w:t>s</w:t>
      </w:r>
      <w:r w:rsidRPr="000C48C4">
        <w:rPr>
          <w:rFonts w:ascii="Verdana" w:eastAsiaTheme="minorHAnsi" w:hAnsi="Verdana" w:cs="AppleSystemUIFont"/>
          <w:sz w:val="20"/>
          <w:szCs w:val="20"/>
        </w:rPr>
        <w:t>, vibration</w:t>
      </w:r>
      <w:r w:rsidR="002A4288">
        <w:rPr>
          <w:rFonts w:ascii="Verdana" w:eastAsiaTheme="minorHAnsi" w:hAnsi="Verdana" w:cs="AppleSystemUIFont"/>
          <w:sz w:val="20"/>
          <w:szCs w:val="20"/>
        </w:rPr>
        <w:t xml:space="preserve"> feedback</w:t>
      </w:r>
      <w:r w:rsidRPr="000C48C4">
        <w:rPr>
          <w:rFonts w:ascii="Verdana" w:eastAsiaTheme="minorHAnsi" w:hAnsi="Verdana" w:cs="AppleSystemUIFont"/>
          <w:sz w:val="20"/>
          <w:szCs w:val="20"/>
        </w:rPr>
        <w:t xml:space="preserve">, and audio features. The concept for this project was born </w:t>
      </w:r>
      <w:r w:rsidR="00976D59">
        <w:rPr>
          <w:rFonts w:ascii="Verdana" w:eastAsiaTheme="minorHAnsi" w:hAnsi="Verdana" w:cs="AppleSystemUIFont"/>
          <w:sz w:val="20"/>
          <w:szCs w:val="20"/>
        </w:rPr>
        <w:t>from the reality that</w:t>
      </w:r>
      <w:r w:rsidRPr="000C48C4">
        <w:rPr>
          <w:rFonts w:ascii="Verdana" w:eastAsiaTheme="minorHAnsi" w:hAnsi="Verdana" w:cs="AppleSystemUIFont"/>
          <w:sz w:val="20"/>
          <w:szCs w:val="20"/>
        </w:rPr>
        <w:t xml:space="preserve"> more than 60% of digital images are completely inaccessible to people with </w:t>
      </w:r>
      <w:r w:rsidR="00976D59">
        <w:rPr>
          <w:rFonts w:ascii="Verdana" w:eastAsiaTheme="minorHAnsi" w:hAnsi="Verdana" w:cs="AppleSystemUIFont"/>
          <w:sz w:val="20"/>
          <w:szCs w:val="20"/>
        </w:rPr>
        <w:t>vision disabilities</w:t>
      </w:r>
      <w:r w:rsidRPr="000C48C4">
        <w:rPr>
          <w:rFonts w:ascii="Verdana" w:eastAsiaTheme="minorHAnsi" w:hAnsi="Verdana" w:cs="AppleSystemUIFont"/>
          <w:sz w:val="20"/>
          <w:szCs w:val="20"/>
        </w:rPr>
        <w:t>. This virtual content can include images in PowerPoints, online tex</w:t>
      </w:r>
      <w:r w:rsidR="00976D59">
        <w:rPr>
          <w:rFonts w:ascii="Verdana" w:eastAsiaTheme="minorHAnsi" w:hAnsi="Verdana" w:cs="AppleSystemUIFont"/>
          <w:sz w:val="20"/>
          <w:szCs w:val="20"/>
        </w:rPr>
        <w:t xml:space="preserve">tbooks, Twitter and Instagram, </w:t>
      </w:r>
      <w:r w:rsidRPr="000C48C4">
        <w:rPr>
          <w:rFonts w:ascii="Verdana" w:eastAsiaTheme="minorHAnsi" w:hAnsi="Verdana" w:cs="AppleSystemUIFont"/>
          <w:sz w:val="20"/>
          <w:szCs w:val="20"/>
        </w:rPr>
        <w:t>Apple maps</w:t>
      </w:r>
      <w:r w:rsidR="002A4288">
        <w:rPr>
          <w:rFonts w:ascii="Verdana" w:eastAsiaTheme="minorHAnsi" w:hAnsi="Verdana" w:cs="AppleSystemUIFont"/>
          <w:sz w:val="20"/>
          <w:szCs w:val="20"/>
        </w:rPr>
        <w:t>, and more</w:t>
      </w:r>
      <w:r w:rsidRPr="000C48C4">
        <w:rPr>
          <w:rFonts w:ascii="Verdana" w:eastAsiaTheme="minorHAnsi" w:hAnsi="Verdana" w:cs="AppleSystemUIFont"/>
          <w:sz w:val="20"/>
          <w:szCs w:val="20"/>
        </w:rPr>
        <w:t xml:space="preserve">. </w:t>
      </w:r>
      <w:r w:rsidR="002A4288">
        <w:rPr>
          <w:rFonts w:ascii="Verdana" w:eastAsiaTheme="minorHAnsi" w:hAnsi="Verdana" w:cs="AppleSystemUIFont"/>
          <w:sz w:val="20"/>
          <w:szCs w:val="20"/>
        </w:rPr>
        <w:t>F</w:t>
      </w:r>
      <w:r w:rsidRPr="000C48C4">
        <w:rPr>
          <w:rFonts w:ascii="Verdana" w:eastAsiaTheme="minorHAnsi" w:hAnsi="Verdana" w:cs="AppleSystemUIFont"/>
          <w:sz w:val="20"/>
          <w:szCs w:val="20"/>
        </w:rPr>
        <w:t xml:space="preserve">or those who are interested in purchasing existing software, </w:t>
      </w:r>
      <w:r w:rsidR="002A4288">
        <w:rPr>
          <w:rFonts w:ascii="Verdana" w:eastAsiaTheme="minorHAnsi" w:hAnsi="Verdana" w:cs="AppleSystemUIFont"/>
          <w:sz w:val="20"/>
          <w:szCs w:val="20"/>
        </w:rPr>
        <w:t xml:space="preserve">the cost </w:t>
      </w:r>
      <w:r w:rsidR="003A2252">
        <w:rPr>
          <w:rFonts w:ascii="Verdana" w:eastAsiaTheme="minorHAnsi" w:hAnsi="Verdana" w:cs="AppleSystemUIFont"/>
          <w:sz w:val="20"/>
          <w:szCs w:val="20"/>
        </w:rPr>
        <w:t>c</w:t>
      </w:r>
      <w:r w:rsidRPr="000C48C4">
        <w:rPr>
          <w:rFonts w:ascii="Verdana" w:eastAsiaTheme="minorHAnsi" w:hAnsi="Verdana" w:cs="AppleSystemUIFont"/>
          <w:sz w:val="20"/>
          <w:szCs w:val="20"/>
        </w:rPr>
        <w:t xml:space="preserve">ould </w:t>
      </w:r>
      <w:r w:rsidR="002A4288">
        <w:rPr>
          <w:rFonts w:ascii="Verdana" w:eastAsiaTheme="minorHAnsi" w:hAnsi="Verdana" w:cs="AppleSystemUIFont"/>
          <w:sz w:val="20"/>
          <w:szCs w:val="20"/>
        </w:rPr>
        <w:t>be</w:t>
      </w:r>
      <w:r w:rsidRPr="000C48C4">
        <w:rPr>
          <w:rFonts w:ascii="Verdana" w:eastAsiaTheme="minorHAnsi" w:hAnsi="Verdana" w:cs="AppleSystemUIFont"/>
          <w:sz w:val="20"/>
          <w:szCs w:val="20"/>
        </w:rPr>
        <w:t xml:space="preserve"> upward</w:t>
      </w:r>
      <w:r w:rsidR="00976D59">
        <w:rPr>
          <w:rFonts w:ascii="Verdana" w:eastAsiaTheme="minorHAnsi" w:hAnsi="Verdana" w:cs="AppleSystemUIFont"/>
          <w:sz w:val="20"/>
          <w:szCs w:val="20"/>
        </w:rPr>
        <w:t>s</w:t>
      </w:r>
      <w:r w:rsidR="00D831DB">
        <w:rPr>
          <w:rFonts w:ascii="Verdana" w:eastAsiaTheme="minorHAnsi" w:hAnsi="Verdana" w:cs="AppleSystemUIFont"/>
          <w:sz w:val="20"/>
          <w:szCs w:val="20"/>
        </w:rPr>
        <w:t xml:space="preserve"> of $15,000. Further, </w:t>
      </w:r>
      <w:r w:rsidRPr="000C48C4">
        <w:rPr>
          <w:rFonts w:ascii="Verdana" w:eastAsiaTheme="minorHAnsi" w:hAnsi="Verdana" w:cs="AppleSystemUIFont"/>
          <w:sz w:val="20"/>
          <w:szCs w:val="20"/>
        </w:rPr>
        <w:t xml:space="preserve">the process </w:t>
      </w:r>
      <w:r w:rsidR="0067137E">
        <w:rPr>
          <w:rFonts w:ascii="Verdana" w:eastAsiaTheme="minorHAnsi" w:hAnsi="Verdana" w:cs="AppleSystemUIFont"/>
          <w:sz w:val="20"/>
          <w:szCs w:val="20"/>
        </w:rPr>
        <w:t>of translating</w:t>
      </w:r>
      <w:r w:rsidRPr="000C48C4">
        <w:rPr>
          <w:rFonts w:ascii="Verdana" w:eastAsiaTheme="minorHAnsi" w:hAnsi="Verdana" w:cs="AppleSystemUIFont"/>
          <w:sz w:val="20"/>
          <w:szCs w:val="20"/>
        </w:rPr>
        <w:t xml:space="preserve"> these images </w:t>
      </w:r>
      <w:r w:rsidR="0067137E">
        <w:rPr>
          <w:rFonts w:ascii="Verdana" w:eastAsiaTheme="minorHAnsi" w:hAnsi="Verdana" w:cs="AppleSystemUIFont"/>
          <w:sz w:val="20"/>
          <w:szCs w:val="20"/>
        </w:rPr>
        <w:t>is</w:t>
      </w:r>
      <w:r w:rsidRPr="000C48C4">
        <w:rPr>
          <w:rFonts w:ascii="Verdana" w:eastAsiaTheme="minorHAnsi" w:hAnsi="Verdana" w:cs="AppleSystemUIFont"/>
          <w:sz w:val="20"/>
          <w:szCs w:val="20"/>
        </w:rPr>
        <w:t xml:space="preserve"> complex. </w:t>
      </w:r>
      <w:r w:rsidR="002A4288">
        <w:rPr>
          <w:rFonts w:ascii="Verdana" w:eastAsiaTheme="minorHAnsi" w:hAnsi="Verdana" w:cs="AppleSystemUIFont"/>
          <w:sz w:val="20"/>
          <w:szCs w:val="20"/>
        </w:rPr>
        <w:t>T</w:t>
      </w:r>
      <w:r w:rsidRPr="000C48C4">
        <w:rPr>
          <w:rFonts w:ascii="Verdana" w:eastAsiaTheme="minorHAnsi" w:hAnsi="Verdana" w:cs="AppleSystemUIFont"/>
          <w:sz w:val="20"/>
          <w:szCs w:val="20"/>
        </w:rPr>
        <w:t xml:space="preserve">he </w:t>
      </w:r>
      <w:r w:rsidR="002A4288">
        <w:rPr>
          <w:rFonts w:ascii="Verdana" w:eastAsiaTheme="minorHAnsi" w:hAnsi="Verdana" w:cs="AppleSystemUIFont"/>
          <w:sz w:val="20"/>
          <w:szCs w:val="20"/>
        </w:rPr>
        <w:t xml:space="preserve">current </w:t>
      </w:r>
      <w:r w:rsidRPr="000C48C4">
        <w:rPr>
          <w:rFonts w:ascii="Verdana" w:eastAsiaTheme="minorHAnsi" w:hAnsi="Verdana" w:cs="AppleSystemUIFont"/>
          <w:sz w:val="20"/>
          <w:szCs w:val="20"/>
        </w:rPr>
        <w:t xml:space="preserve">translation process for images into accessible information can take anywhere </w:t>
      </w:r>
      <w:r w:rsidR="003A2252">
        <w:rPr>
          <w:rFonts w:ascii="Verdana" w:eastAsiaTheme="minorHAnsi" w:hAnsi="Verdana" w:cs="AppleSystemUIFont"/>
          <w:sz w:val="20"/>
          <w:szCs w:val="20"/>
        </w:rPr>
        <w:t>from</w:t>
      </w:r>
      <w:r w:rsidRPr="000C48C4">
        <w:rPr>
          <w:rFonts w:ascii="Verdana" w:eastAsiaTheme="minorHAnsi" w:hAnsi="Verdana" w:cs="AppleSystemUIFont"/>
          <w:sz w:val="20"/>
          <w:szCs w:val="20"/>
        </w:rPr>
        <w:t xml:space="preserve"> two weeks to two months</w:t>
      </w:r>
      <w:r w:rsidR="003A2252">
        <w:rPr>
          <w:rFonts w:ascii="Verdana" w:eastAsiaTheme="minorHAnsi" w:hAnsi="Verdana" w:cs="AppleSystemUIFont"/>
          <w:sz w:val="20"/>
          <w:szCs w:val="20"/>
        </w:rPr>
        <w:t>. UNAR labs proposes to shorten the time and complexity w</w:t>
      </w:r>
      <w:r w:rsidR="002A4288">
        <w:rPr>
          <w:rFonts w:ascii="Verdana" w:eastAsiaTheme="minorHAnsi" w:hAnsi="Verdana" w:cs="AppleSystemUIFont"/>
          <w:sz w:val="20"/>
          <w:szCs w:val="20"/>
        </w:rPr>
        <w:t>i</w:t>
      </w:r>
      <w:r w:rsidR="003A2252">
        <w:rPr>
          <w:rFonts w:ascii="Verdana" w:eastAsiaTheme="minorHAnsi" w:hAnsi="Verdana" w:cs="AppleSystemUIFont"/>
          <w:sz w:val="20"/>
          <w:szCs w:val="20"/>
        </w:rPr>
        <w:t>th their software solution t</w:t>
      </w:r>
      <w:r w:rsidR="002A4288">
        <w:rPr>
          <w:rFonts w:ascii="Verdana" w:eastAsiaTheme="minorHAnsi" w:hAnsi="Verdana" w:cs="AppleSystemUIFont"/>
          <w:sz w:val="20"/>
          <w:szCs w:val="20"/>
        </w:rPr>
        <w:t>o, in part, lower the barrier for educational insti</w:t>
      </w:r>
      <w:r w:rsidR="0067137E">
        <w:rPr>
          <w:rFonts w:ascii="Verdana" w:eastAsiaTheme="minorHAnsi" w:hAnsi="Verdana" w:cs="AppleSystemUIFont"/>
          <w:sz w:val="20"/>
          <w:szCs w:val="20"/>
        </w:rPr>
        <w:t>t</w:t>
      </w:r>
      <w:r w:rsidR="002A4288">
        <w:rPr>
          <w:rFonts w:ascii="Verdana" w:eastAsiaTheme="minorHAnsi" w:hAnsi="Verdana" w:cs="AppleSystemUIFont"/>
          <w:sz w:val="20"/>
          <w:szCs w:val="20"/>
        </w:rPr>
        <w:t>utions in making accessible coursework and materials. “</w:t>
      </w:r>
      <w:r w:rsidR="003A2252" w:rsidRPr="003A2252">
        <w:rPr>
          <w:rFonts w:ascii="Verdana" w:eastAsiaTheme="minorHAnsi" w:hAnsi="Verdana" w:cs="AppleSystemUIFont"/>
          <w:sz w:val="20"/>
          <w:szCs w:val="20"/>
        </w:rPr>
        <w:t>We’re working in a field that we both have had a lot of experience in, personal and professional. This company is built out of a lot of Hari’s dissertation work and my experience as a blind scientist who has dealt with trying to find solutions to this for the last 20 years and understands what works, what doesn’t</w:t>
      </w:r>
      <w:r w:rsidR="0067137E">
        <w:rPr>
          <w:rFonts w:ascii="Verdana" w:eastAsiaTheme="minorHAnsi" w:hAnsi="Verdana" w:cs="AppleSystemUIFont"/>
          <w:sz w:val="20"/>
          <w:szCs w:val="20"/>
        </w:rPr>
        <w:t>,</w:t>
      </w:r>
      <w:r w:rsidR="003A2252" w:rsidRPr="003A2252">
        <w:rPr>
          <w:rFonts w:ascii="Verdana" w:eastAsiaTheme="minorHAnsi" w:hAnsi="Verdana" w:cs="AppleSystemUIFont"/>
          <w:sz w:val="20"/>
          <w:szCs w:val="20"/>
        </w:rPr>
        <w:t xml:space="preserve"> and the real challenges.”</w:t>
      </w:r>
      <w:r w:rsidR="002A4288">
        <w:rPr>
          <w:rFonts w:ascii="Verdana" w:eastAsiaTheme="minorHAnsi" w:hAnsi="Verdana" w:cs="AppleSystemUIFont"/>
          <w:sz w:val="20"/>
          <w:szCs w:val="20"/>
        </w:rPr>
        <w:t xml:space="preserve"> </w:t>
      </w:r>
      <w:r w:rsidR="00976D59">
        <w:rPr>
          <w:rFonts w:ascii="Verdana" w:eastAsiaTheme="minorHAnsi" w:hAnsi="Verdana" w:cs="AppleSystemUIFont"/>
          <w:sz w:val="20"/>
          <w:szCs w:val="20"/>
        </w:rPr>
        <w:t>[Source:  MaineBiz]</w:t>
      </w:r>
    </w:p>
    <w:p w14:paraId="5B1E6119" w14:textId="7F7AAAD6" w:rsidR="00EC762F" w:rsidRDefault="00EC762F" w:rsidP="003A2252">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12D96D64" w14:textId="72A0969D" w:rsidR="003A2252" w:rsidRPr="003A2252" w:rsidRDefault="00013A1A" w:rsidP="003A2252">
      <w:pPr>
        <w:autoSpaceDE w:val="0"/>
        <w:autoSpaceDN w:val="0"/>
        <w:adjustRightInd w:val="0"/>
        <w:spacing w:line="360" w:lineRule="auto"/>
        <w:jc w:val="both"/>
        <w:rPr>
          <w:rFonts w:ascii="Verdana" w:hAnsi="Verdana"/>
          <w:bCs/>
          <w:color w:val="002060"/>
          <w:sz w:val="20"/>
          <w:szCs w:val="20"/>
        </w:rPr>
      </w:pPr>
      <w:hyperlink r:id="rId56" w:history="1">
        <w:r w:rsidR="003A2252" w:rsidRPr="003A2252">
          <w:rPr>
            <w:rStyle w:val="Hyperlink"/>
            <w:rFonts w:ascii="Verdana" w:hAnsi="Verdana"/>
            <w:bCs/>
            <w:color w:val="002060"/>
            <w:sz w:val="20"/>
            <w:szCs w:val="20"/>
          </w:rPr>
          <w:t>UMaine assistive technology spinout UNAR Labs receives NIH award</w:t>
        </w:r>
      </w:hyperlink>
    </w:p>
    <w:p w14:paraId="569932EA" w14:textId="5F10E83D" w:rsidR="000C48C4" w:rsidRPr="003A2252" w:rsidRDefault="00013A1A" w:rsidP="000C48C4">
      <w:pPr>
        <w:autoSpaceDE w:val="0"/>
        <w:autoSpaceDN w:val="0"/>
        <w:adjustRightInd w:val="0"/>
        <w:spacing w:line="360" w:lineRule="auto"/>
        <w:jc w:val="both"/>
        <w:rPr>
          <w:rFonts w:ascii="Verdana" w:eastAsiaTheme="minorHAnsi" w:hAnsi="Verdana" w:cs="AppleSystemUIFont"/>
          <w:color w:val="002060"/>
          <w:sz w:val="20"/>
          <w:szCs w:val="20"/>
        </w:rPr>
      </w:pPr>
      <w:hyperlink r:id="rId57" w:history="1">
        <w:r w:rsidR="000C48C4" w:rsidRPr="003A2252">
          <w:rPr>
            <w:rStyle w:val="Hyperlink"/>
            <w:rFonts w:ascii="Verdana" w:eastAsiaTheme="minorHAnsi" w:hAnsi="Verdana" w:cs="AppleSystemUIFont"/>
            <w:color w:val="002060"/>
            <w:sz w:val="20"/>
            <w:szCs w:val="20"/>
          </w:rPr>
          <w:t>https://www.mainebiz.biz/article/umaine-assistive-technology-spinout-unar-labs-receives-nih-award</w:t>
        </w:r>
      </w:hyperlink>
    </w:p>
    <w:p w14:paraId="5A6FCB47" w14:textId="38625D09" w:rsidR="00020C54" w:rsidRDefault="00020C54" w:rsidP="00020C54">
      <w:pPr>
        <w:autoSpaceDE w:val="0"/>
        <w:autoSpaceDN w:val="0"/>
        <w:adjustRightInd w:val="0"/>
        <w:spacing w:line="360" w:lineRule="auto"/>
        <w:jc w:val="both"/>
        <w:rPr>
          <w:rFonts w:ascii="Verdana" w:eastAsiaTheme="minorHAnsi" w:hAnsi="Verdana" w:cs="AppleSystemUIFont"/>
          <w:sz w:val="20"/>
          <w:szCs w:val="20"/>
        </w:rPr>
      </w:pPr>
    </w:p>
    <w:p w14:paraId="6C944252" w14:textId="397E09AD" w:rsidR="00614EE5" w:rsidRPr="00C239DA" w:rsidRDefault="00173133" w:rsidP="005775AA">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Wearable Device </w:t>
      </w:r>
      <w:r w:rsidR="003856D9">
        <w:rPr>
          <w:rFonts w:ascii="Verdana" w:eastAsia="Verdana" w:hAnsi="Verdana" w:cs="Verdana"/>
          <w:b/>
          <w:bCs/>
          <w:smallCaps/>
          <w:sz w:val="22"/>
          <w:szCs w:val="22"/>
        </w:rPr>
        <w:t xml:space="preserve">Promotes Inclusive Product Design </w:t>
      </w:r>
    </w:p>
    <w:p w14:paraId="7CAB70F7" w14:textId="53A85818" w:rsidR="005775AA" w:rsidRDefault="00614EE5" w:rsidP="00614EE5">
      <w:pPr>
        <w:autoSpaceDE w:val="0"/>
        <w:autoSpaceDN w:val="0"/>
        <w:adjustRightInd w:val="0"/>
        <w:spacing w:line="360" w:lineRule="auto"/>
        <w:jc w:val="both"/>
        <w:rPr>
          <w:rFonts w:ascii="Verdana" w:eastAsiaTheme="minorHAnsi" w:hAnsi="Verdana" w:cs="AppleSystemUIFont"/>
          <w:sz w:val="20"/>
          <w:szCs w:val="20"/>
        </w:rPr>
      </w:pPr>
      <w:r w:rsidRPr="00614EE5">
        <w:rPr>
          <w:rFonts w:ascii="Verdana" w:eastAsiaTheme="minorHAnsi" w:hAnsi="Verdana" w:cs="AppleSystemUIFont"/>
          <w:sz w:val="20"/>
          <w:szCs w:val="20"/>
        </w:rPr>
        <w:t xml:space="preserve">August 17, 2020 — Graduate student, Dorothy Clasen, developed a wearable device for people with mobility impairments that </w:t>
      </w:r>
      <w:r w:rsidR="00A05557">
        <w:rPr>
          <w:rFonts w:ascii="Verdana" w:eastAsiaTheme="minorHAnsi" w:hAnsi="Verdana" w:cs="AppleSystemUIFont"/>
          <w:sz w:val="20"/>
          <w:szCs w:val="20"/>
        </w:rPr>
        <w:t>enables the</w:t>
      </w:r>
      <w:r w:rsidRPr="00614EE5">
        <w:rPr>
          <w:rFonts w:ascii="Verdana" w:eastAsiaTheme="minorHAnsi" w:hAnsi="Verdana" w:cs="AppleSystemUIFont"/>
          <w:sz w:val="20"/>
          <w:szCs w:val="20"/>
        </w:rPr>
        <w:t xml:space="preserve"> </w:t>
      </w:r>
      <w:r w:rsidR="00A05557">
        <w:rPr>
          <w:rFonts w:ascii="Verdana" w:eastAsiaTheme="minorHAnsi" w:hAnsi="Verdana" w:cs="AppleSystemUIFont"/>
          <w:sz w:val="20"/>
          <w:szCs w:val="20"/>
        </w:rPr>
        <w:t xml:space="preserve">hands-free </w:t>
      </w:r>
      <w:r w:rsidRPr="00614EE5">
        <w:rPr>
          <w:rFonts w:ascii="Verdana" w:eastAsiaTheme="minorHAnsi" w:hAnsi="Verdana" w:cs="AppleSystemUIFont"/>
          <w:sz w:val="20"/>
          <w:szCs w:val="20"/>
        </w:rPr>
        <w:t>oper</w:t>
      </w:r>
      <w:r w:rsidR="00A05557">
        <w:rPr>
          <w:rFonts w:ascii="Verdana" w:eastAsiaTheme="minorHAnsi" w:hAnsi="Verdana" w:cs="AppleSystemUIFont"/>
          <w:sz w:val="20"/>
          <w:szCs w:val="20"/>
        </w:rPr>
        <w:t>ation of</w:t>
      </w:r>
      <w:r w:rsidRPr="00614EE5">
        <w:rPr>
          <w:rFonts w:ascii="Verdana" w:eastAsiaTheme="minorHAnsi" w:hAnsi="Verdana" w:cs="AppleSystemUIFont"/>
          <w:sz w:val="20"/>
          <w:szCs w:val="20"/>
        </w:rPr>
        <w:t xml:space="preserve"> digital devices and other activities that may require body movements such as a game of tennis or ping-pong. The wearable device called [In]Brace is a mouthpiece similar to a retainer that has a small sliding </w:t>
      </w:r>
      <w:r w:rsidR="00A05557">
        <w:rPr>
          <w:rFonts w:ascii="Verdana" w:eastAsiaTheme="minorHAnsi" w:hAnsi="Verdana" w:cs="AppleSystemUIFont"/>
          <w:sz w:val="20"/>
          <w:szCs w:val="20"/>
        </w:rPr>
        <w:t>mechanism</w:t>
      </w:r>
      <w:r w:rsidRPr="00614EE5">
        <w:rPr>
          <w:rFonts w:ascii="Verdana" w:eastAsiaTheme="minorHAnsi" w:hAnsi="Verdana" w:cs="AppleSystemUIFont"/>
          <w:sz w:val="20"/>
          <w:szCs w:val="20"/>
        </w:rPr>
        <w:t xml:space="preserve"> that can be moved with the user’s tongue. The sensors detect movement</w:t>
      </w:r>
      <w:r w:rsidR="0067137E">
        <w:rPr>
          <w:rFonts w:ascii="Verdana" w:eastAsiaTheme="minorHAnsi" w:hAnsi="Verdana" w:cs="AppleSystemUIFont"/>
          <w:sz w:val="20"/>
          <w:szCs w:val="20"/>
        </w:rPr>
        <w:t>,</w:t>
      </w:r>
      <w:r w:rsidRPr="00614EE5">
        <w:rPr>
          <w:rFonts w:ascii="Verdana" w:eastAsiaTheme="minorHAnsi" w:hAnsi="Verdana" w:cs="AppleSystemUIFont"/>
          <w:sz w:val="20"/>
          <w:szCs w:val="20"/>
        </w:rPr>
        <w:t xml:space="preserve"> and through a wifi-connected device attached behind the ear, information can be translated to perform acts. In practice, this device has promising applications</w:t>
      </w:r>
      <w:r w:rsidR="0067137E">
        <w:rPr>
          <w:rFonts w:ascii="Verdana" w:eastAsiaTheme="minorHAnsi" w:hAnsi="Verdana" w:cs="AppleSystemUIFont"/>
          <w:sz w:val="20"/>
          <w:szCs w:val="20"/>
        </w:rPr>
        <w:t>,</w:t>
      </w:r>
      <w:r w:rsidRPr="00614EE5">
        <w:rPr>
          <w:rFonts w:ascii="Verdana" w:eastAsiaTheme="minorHAnsi" w:hAnsi="Verdana" w:cs="AppleSystemUIFont"/>
          <w:sz w:val="20"/>
          <w:szCs w:val="20"/>
        </w:rPr>
        <w:t xml:space="preserve"> particularly as it pertains to inclusion and universal product design. This device could allow users with mobility </w:t>
      </w:r>
      <w:r w:rsidR="00A05557">
        <w:rPr>
          <w:rFonts w:ascii="Verdana" w:eastAsiaTheme="minorHAnsi" w:hAnsi="Verdana" w:cs="AppleSystemUIFont"/>
          <w:sz w:val="20"/>
          <w:szCs w:val="20"/>
        </w:rPr>
        <w:t>disabilities</w:t>
      </w:r>
      <w:r w:rsidRPr="00614EE5">
        <w:rPr>
          <w:rFonts w:ascii="Verdana" w:eastAsiaTheme="minorHAnsi" w:hAnsi="Verdana" w:cs="AppleSystemUIFont"/>
          <w:sz w:val="20"/>
          <w:szCs w:val="20"/>
        </w:rPr>
        <w:t xml:space="preserve"> to connect</w:t>
      </w:r>
      <w:r w:rsidR="00A05557">
        <w:rPr>
          <w:rFonts w:ascii="Verdana" w:eastAsiaTheme="minorHAnsi" w:hAnsi="Verdana" w:cs="AppleSystemUIFont"/>
          <w:sz w:val="20"/>
          <w:szCs w:val="20"/>
        </w:rPr>
        <w:t xml:space="preserve"> to</w:t>
      </w:r>
      <w:r w:rsidRPr="00614EE5">
        <w:rPr>
          <w:rFonts w:ascii="Verdana" w:eastAsiaTheme="minorHAnsi" w:hAnsi="Verdana" w:cs="AppleSystemUIFont"/>
          <w:sz w:val="20"/>
          <w:szCs w:val="20"/>
        </w:rPr>
        <w:t xml:space="preserve"> and interact </w:t>
      </w:r>
      <w:r w:rsidR="00A05557">
        <w:rPr>
          <w:rFonts w:ascii="Verdana" w:eastAsiaTheme="minorHAnsi" w:hAnsi="Verdana" w:cs="AppleSystemUIFont"/>
          <w:sz w:val="20"/>
          <w:szCs w:val="20"/>
        </w:rPr>
        <w:t>with</w:t>
      </w:r>
      <w:r w:rsidRPr="00614EE5">
        <w:rPr>
          <w:rFonts w:ascii="Verdana" w:eastAsiaTheme="minorHAnsi" w:hAnsi="Verdana" w:cs="AppleSystemUIFont"/>
          <w:sz w:val="20"/>
          <w:szCs w:val="20"/>
        </w:rPr>
        <w:t xml:space="preserve"> digital environment</w:t>
      </w:r>
      <w:r w:rsidR="00A05557">
        <w:rPr>
          <w:rFonts w:ascii="Verdana" w:eastAsiaTheme="minorHAnsi" w:hAnsi="Verdana" w:cs="AppleSystemUIFont"/>
          <w:sz w:val="20"/>
          <w:szCs w:val="20"/>
        </w:rPr>
        <w:t>s</w:t>
      </w:r>
      <w:r w:rsidR="00EC4D01">
        <w:rPr>
          <w:rFonts w:ascii="Verdana" w:eastAsiaTheme="minorHAnsi" w:hAnsi="Verdana" w:cs="AppleSystemUIFont"/>
          <w:sz w:val="20"/>
          <w:szCs w:val="20"/>
        </w:rPr>
        <w:t>—</w:t>
      </w:r>
      <w:r w:rsidR="00EC4D01" w:rsidRPr="00614EE5">
        <w:rPr>
          <w:rFonts w:ascii="Verdana" w:eastAsiaTheme="minorHAnsi" w:hAnsi="Verdana" w:cs="AppleSystemUIFont"/>
          <w:sz w:val="20"/>
          <w:szCs w:val="20"/>
        </w:rPr>
        <w:t xml:space="preserve"> [</w:t>
      </w:r>
      <w:r w:rsidRPr="00614EE5">
        <w:rPr>
          <w:rFonts w:ascii="Verdana" w:eastAsiaTheme="minorHAnsi" w:hAnsi="Verdana" w:cs="AppleSystemUIFont"/>
          <w:sz w:val="20"/>
          <w:szCs w:val="20"/>
        </w:rPr>
        <w:t>Source: Venkat via Assistive Technology Blog; DesignBoom].</w:t>
      </w:r>
    </w:p>
    <w:p w14:paraId="1F710479" w14:textId="77777777" w:rsidR="005775AA" w:rsidRDefault="005775AA" w:rsidP="00A05557">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6A151767" w14:textId="57FB622A" w:rsidR="00A05557" w:rsidRPr="00A05557" w:rsidRDefault="00013A1A" w:rsidP="00A05557">
      <w:pPr>
        <w:autoSpaceDE w:val="0"/>
        <w:autoSpaceDN w:val="0"/>
        <w:adjustRightInd w:val="0"/>
        <w:spacing w:line="360" w:lineRule="auto"/>
        <w:rPr>
          <w:bCs/>
          <w:color w:val="002060"/>
        </w:rPr>
      </w:pPr>
      <w:hyperlink r:id="rId58" w:history="1">
        <w:r w:rsidR="00A05557" w:rsidRPr="00A05557">
          <w:rPr>
            <w:rStyle w:val="Hyperlink"/>
            <w:bCs/>
            <w:color w:val="002060"/>
          </w:rPr>
          <w:t xml:space="preserve"> [in]brace is a wearable device that uses tongue movement to interact with computers</w:t>
        </w:r>
      </w:hyperlink>
    </w:p>
    <w:p w14:paraId="2090B218" w14:textId="4DE8A62C" w:rsidR="005775AA" w:rsidRPr="00A05557" w:rsidRDefault="00013A1A" w:rsidP="00A05557">
      <w:pPr>
        <w:autoSpaceDE w:val="0"/>
        <w:autoSpaceDN w:val="0"/>
        <w:adjustRightInd w:val="0"/>
        <w:spacing w:line="360" w:lineRule="auto"/>
        <w:rPr>
          <w:rFonts w:ascii="Verdana" w:eastAsiaTheme="minorHAnsi" w:hAnsi="Verdana" w:cs="AppleSystemUIFont"/>
          <w:color w:val="002060"/>
          <w:sz w:val="20"/>
          <w:szCs w:val="20"/>
          <w:u w:val="single"/>
        </w:rPr>
      </w:pPr>
      <w:hyperlink r:id="rId59" w:history="1">
        <w:r w:rsidR="005775AA" w:rsidRPr="00A05557">
          <w:rPr>
            <w:rFonts w:ascii="Verdana" w:eastAsiaTheme="minorHAnsi" w:hAnsi="Verdana" w:cs="AppleSystemUIFont"/>
            <w:color w:val="002060"/>
            <w:sz w:val="20"/>
            <w:szCs w:val="20"/>
            <w:u w:val="single"/>
          </w:rPr>
          <w:t>https://assistivetechnologyblog.com/2020/08/in-brace-mouth-wearable.html/amp</w:t>
        </w:r>
      </w:hyperlink>
    </w:p>
    <w:p w14:paraId="28480ED6" w14:textId="77777777" w:rsidR="005775AA" w:rsidRDefault="005775AA" w:rsidP="005775AA">
      <w:pPr>
        <w:autoSpaceDE w:val="0"/>
        <w:autoSpaceDN w:val="0"/>
        <w:adjustRightInd w:val="0"/>
        <w:spacing w:line="360" w:lineRule="auto"/>
        <w:jc w:val="both"/>
        <w:rPr>
          <w:rFonts w:ascii="Verdana" w:eastAsia="Verdana" w:hAnsi="Verdana" w:cs="Verdana"/>
          <w:b/>
          <w:bCs/>
          <w:smallCaps/>
          <w:sz w:val="22"/>
          <w:szCs w:val="22"/>
        </w:rPr>
      </w:pPr>
    </w:p>
    <w:p w14:paraId="6D384839" w14:textId="40202AAC" w:rsidR="005775AA" w:rsidRPr="005775AA" w:rsidRDefault="006417D8" w:rsidP="005775AA">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Providing Accessible </w:t>
      </w:r>
      <w:r w:rsidR="00506DDE">
        <w:rPr>
          <w:rFonts w:ascii="Verdana" w:eastAsia="Verdana" w:hAnsi="Verdana" w:cs="Verdana"/>
          <w:b/>
          <w:bCs/>
          <w:smallCaps/>
          <w:sz w:val="22"/>
          <w:szCs w:val="22"/>
        </w:rPr>
        <w:t>Distance</w:t>
      </w:r>
      <w:r>
        <w:rPr>
          <w:rFonts w:ascii="Verdana" w:eastAsia="Verdana" w:hAnsi="Verdana" w:cs="Verdana"/>
          <w:b/>
          <w:bCs/>
          <w:smallCaps/>
          <w:sz w:val="22"/>
          <w:szCs w:val="22"/>
        </w:rPr>
        <w:t xml:space="preserve"> Learning Technology </w:t>
      </w:r>
    </w:p>
    <w:p w14:paraId="75CE5A78" w14:textId="52D96A3E" w:rsidR="007A2C08" w:rsidRDefault="007A2C08" w:rsidP="007A2C08">
      <w:pPr>
        <w:autoSpaceDE w:val="0"/>
        <w:autoSpaceDN w:val="0"/>
        <w:adjustRightInd w:val="0"/>
        <w:spacing w:line="360" w:lineRule="auto"/>
        <w:jc w:val="both"/>
        <w:rPr>
          <w:rFonts w:ascii="Verdana" w:eastAsiaTheme="minorHAnsi" w:hAnsi="Verdana" w:cs="AppleSystemUIFont"/>
          <w:sz w:val="20"/>
          <w:szCs w:val="20"/>
        </w:rPr>
      </w:pPr>
      <w:r w:rsidRPr="007A2C08">
        <w:rPr>
          <w:rFonts w:ascii="Verdana" w:eastAsiaTheme="minorHAnsi" w:hAnsi="Verdana" w:cs="AppleSystemUIFont"/>
          <w:sz w:val="20"/>
          <w:szCs w:val="20"/>
        </w:rPr>
        <w:t xml:space="preserve">August 17, 2020 — The state of internet connectivity for the average American was poor even before the pandemic rattled the country. Statistics indicate that in 2019 approximately 162 million Americans did not have fast broadband connectivity </w:t>
      </w:r>
      <w:r w:rsidR="00506DDE">
        <w:rPr>
          <w:rFonts w:ascii="Verdana" w:eastAsiaTheme="minorHAnsi" w:hAnsi="Verdana" w:cs="AppleSystemUIFont"/>
          <w:sz w:val="20"/>
          <w:szCs w:val="20"/>
        </w:rPr>
        <w:t>to support</w:t>
      </w:r>
      <w:r w:rsidRPr="007A2C08">
        <w:rPr>
          <w:rFonts w:ascii="Verdana" w:eastAsiaTheme="minorHAnsi" w:hAnsi="Verdana" w:cs="AppleSystemUIFont"/>
          <w:sz w:val="20"/>
          <w:szCs w:val="20"/>
        </w:rPr>
        <w:t xml:space="preserve"> online coursework and work-from-home</w:t>
      </w:r>
      <w:r w:rsidR="00506DDE">
        <w:rPr>
          <w:rFonts w:ascii="Verdana" w:eastAsiaTheme="minorHAnsi" w:hAnsi="Verdana" w:cs="AppleSystemUIFont"/>
          <w:sz w:val="20"/>
          <w:szCs w:val="20"/>
        </w:rPr>
        <w:t xml:space="preserve"> tasks</w:t>
      </w:r>
      <w:r w:rsidRPr="007A2C08">
        <w:rPr>
          <w:rFonts w:ascii="Verdana" w:eastAsiaTheme="minorHAnsi" w:hAnsi="Verdana" w:cs="AppleSystemUIFont"/>
          <w:sz w:val="20"/>
          <w:szCs w:val="20"/>
        </w:rPr>
        <w:t xml:space="preserve">. The pandemic has highlighted how pervasive poor connectivity is across the country. In response to the virtual platform that K-12 schools are assuming for Fall 2020 and </w:t>
      </w:r>
      <w:r w:rsidR="008E45B7">
        <w:rPr>
          <w:rFonts w:ascii="Verdana" w:eastAsiaTheme="minorHAnsi" w:hAnsi="Verdana" w:cs="AppleSystemUIFont"/>
          <w:sz w:val="20"/>
          <w:szCs w:val="20"/>
        </w:rPr>
        <w:t xml:space="preserve">the </w:t>
      </w:r>
      <w:r w:rsidRPr="007A2C08">
        <w:rPr>
          <w:rFonts w:ascii="Verdana" w:eastAsiaTheme="minorHAnsi" w:hAnsi="Verdana" w:cs="AppleSystemUIFont"/>
          <w:sz w:val="20"/>
          <w:szCs w:val="20"/>
        </w:rPr>
        <w:t>reality that internet access remains elusive for many, two Atlanta-based companies have jumped into action. Stratrix Corporation and Bark Technologies have made distance learning accessible and safer for students. Stratix created the SmartMobile Education Technology (SET) program that provides students with the necessary educational technology such as smart devices and laptops. Stratix partnered with Bark Technologies</w:t>
      </w:r>
      <w:r w:rsidR="0067137E">
        <w:rPr>
          <w:rFonts w:ascii="Verdana" w:eastAsiaTheme="minorHAnsi" w:hAnsi="Verdana" w:cs="AppleSystemUIFont"/>
          <w:sz w:val="20"/>
          <w:szCs w:val="20"/>
        </w:rPr>
        <w:t>,</w:t>
      </w:r>
      <w:r w:rsidRPr="007A2C08">
        <w:rPr>
          <w:rFonts w:ascii="Verdana" w:eastAsiaTheme="minorHAnsi" w:hAnsi="Verdana" w:cs="AppleSystemUIFont"/>
          <w:sz w:val="20"/>
          <w:szCs w:val="20"/>
        </w:rPr>
        <w:t xml:space="preserve"> who will provide enhanced security for these devices to ensure students’ internet safety. These two companies launched their program in Detroit</w:t>
      </w:r>
      <w:r w:rsidR="0067137E">
        <w:rPr>
          <w:rFonts w:ascii="Verdana" w:eastAsiaTheme="minorHAnsi" w:hAnsi="Verdana" w:cs="AppleSystemUIFont"/>
          <w:sz w:val="20"/>
          <w:szCs w:val="20"/>
        </w:rPr>
        <w:t>,</w:t>
      </w:r>
      <w:r w:rsidRPr="007A2C08">
        <w:rPr>
          <w:rFonts w:ascii="Verdana" w:eastAsiaTheme="minorHAnsi" w:hAnsi="Verdana" w:cs="AppleSystemUIFont"/>
          <w:sz w:val="20"/>
          <w:szCs w:val="20"/>
        </w:rPr>
        <w:t xml:space="preserve"> and 22,000 K-12 students from low-income families received a Chromebook with the necessary software as well as G Suite for Education and carrier</w:t>
      </w:r>
      <w:r w:rsidR="00506DDE">
        <w:rPr>
          <w:rFonts w:ascii="Verdana" w:eastAsiaTheme="minorHAnsi" w:hAnsi="Verdana" w:cs="AppleSystemUIFont"/>
          <w:sz w:val="20"/>
          <w:szCs w:val="20"/>
        </w:rPr>
        <w:t>-</w:t>
      </w:r>
      <w:r w:rsidR="0067137E">
        <w:rPr>
          <w:rFonts w:ascii="Verdana" w:eastAsiaTheme="minorHAnsi" w:hAnsi="Verdana" w:cs="AppleSystemUIFont"/>
          <w:sz w:val="20"/>
          <w:szCs w:val="20"/>
        </w:rPr>
        <w:t>activated</w:t>
      </w:r>
      <w:r w:rsidRPr="007A2C08">
        <w:rPr>
          <w:rFonts w:ascii="Verdana" w:eastAsiaTheme="minorHAnsi" w:hAnsi="Verdana" w:cs="AppleSystemUIFont"/>
          <w:sz w:val="20"/>
          <w:szCs w:val="20"/>
        </w:rPr>
        <w:t xml:space="preserve"> hotspot</w:t>
      </w:r>
      <w:r w:rsidR="00506DDE">
        <w:rPr>
          <w:rFonts w:ascii="Verdana" w:eastAsiaTheme="minorHAnsi" w:hAnsi="Verdana" w:cs="AppleSystemUIFont"/>
          <w:sz w:val="20"/>
          <w:szCs w:val="20"/>
        </w:rPr>
        <w:t>s</w:t>
      </w:r>
      <w:r w:rsidRPr="007A2C08">
        <w:rPr>
          <w:rFonts w:ascii="Verdana" w:eastAsiaTheme="minorHAnsi" w:hAnsi="Verdana" w:cs="AppleSystemUIFont"/>
          <w:sz w:val="20"/>
          <w:szCs w:val="20"/>
        </w:rPr>
        <w:t>. These laptops also come equipped with AI monitoring and filtering systems for online safety. Though Detroit is the first public school system to partner with these two companies, the CEOs of Stratix and Bark hope that other public school dist</w:t>
      </w:r>
      <w:r w:rsidR="00506DDE">
        <w:rPr>
          <w:rFonts w:ascii="Verdana" w:eastAsiaTheme="minorHAnsi" w:hAnsi="Verdana" w:cs="AppleSystemUIFont"/>
          <w:sz w:val="20"/>
          <w:szCs w:val="20"/>
        </w:rPr>
        <w:t>ricts will follow suit.</w:t>
      </w:r>
      <w:r w:rsidR="00A24602">
        <w:rPr>
          <w:rFonts w:ascii="Verdana" w:eastAsiaTheme="minorHAnsi" w:hAnsi="Verdana" w:cs="AppleSystemUIFont"/>
          <w:sz w:val="20"/>
          <w:szCs w:val="20"/>
        </w:rPr>
        <w:t xml:space="preserve"> </w:t>
      </w:r>
      <w:r w:rsidRPr="007A2C08">
        <w:rPr>
          <w:rFonts w:ascii="Verdana" w:eastAsiaTheme="minorHAnsi" w:hAnsi="Verdana" w:cs="AppleSystemUIFont"/>
          <w:sz w:val="20"/>
          <w:szCs w:val="20"/>
        </w:rPr>
        <w:t xml:space="preserve">[Source: </w:t>
      </w:r>
      <w:r w:rsidR="00506DDE">
        <w:rPr>
          <w:rFonts w:ascii="Verdana" w:eastAsiaTheme="minorHAnsi" w:hAnsi="Verdana" w:cs="AppleSystemUIFont"/>
          <w:sz w:val="20"/>
          <w:szCs w:val="20"/>
        </w:rPr>
        <w:t>Maine Ehlinger via Hypepotamus]</w:t>
      </w:r>
    </w:p>
    <w:p w14:paraId="31BB6A50" w14:textId="77777777" w:rsidR="007A2C08" w:rsidRPr="00C239DA" w:rsidRDefault="007A2C08" w:rsidP="00506DDE">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41235F69" w14:textId="140E8605" w:rsidR="00506DDE" w:rsidRPr="00506DDE" w:rsidRDefault="00013A1A" w:rsidP="00506DDE">
      <w:pPr>
        <w:autoSpaceDE w:val="0"/>
        <w:autoSpaceDN w:val="0"/>
        <w:adjustRightInd w:val="0"/>
        <w:spacing w:line="360" w:lineRule="auto"/>
        <w:jc w:val="both"/>
        <w:rPr>
          <w:rFonts w:ascii="Verdana" w:hAnsi="Verdana"/>
          <w:bCs/>
          <w:color w:val="002060"/>
          <w:sz w:val="20"/>
          <w:szCs w:val="20"/>
        </w:rPr>
      </w:pPr>
      <w:hyperlink r:id="rId60" w:history="1">
        <w:r w:rsidR="00506DDE" w:rsidRPr="00506DDE">
          <w:rPr>
            <w:rStyle w:val="Hyperlink"/>
            <w:rFonts w:ascii="Verdana" w:hAnsi="Verdana"/>
            <w:bCs/>
            <w:color w:val="002060"/>
            <w:sz w:val="20"/>
            <w:szCs w:val="20"/>
          </w:rPr>
          <w:t>Two Atlanta Companies Partner To Make E-Learning Accessible and Safer For Detroit Students</w:t>
        </w:r>
      </w:hyperlink>
    </w:p>
    <w:p w14:paraId="4CECF0D0" w14:textId="4F1DB49B" w:rsidR="007A2C08" w:rsidRPr="00506DDE" w:rsidRDefault="00013A1A" w:rsidP="007A2C08">
      <w:pPr>
        <w:autoSpaceDE w:val="0"/>
        <w:autoSpaceDN w:val="0"/>
        <w:adjustRightInd w:val="0"/>
        <w:spacing w:line="360" w:lineRule="auto"/>
        <w:jc w:val="both"/>
        <w:rPr>
          <w:rFonts w:ascii="Verdana" w:eastAsiaTheme="minorHAnsi" w:hAnsi="Verdana" w:cstheme="minorBidi"/>
          <w:color w:val="002060"/>
          <w:sz w:val="20"/>
          <w:szCs w:val="20"/>
          <w:u w:val="single"/>
        </w:rPr>
      </w:pPr>
      <w:hyperlink r:id="rId61" w:history="1">
        <w:r w:rsidR="00F96810" w:rsidRPr="00506DDE">
          <w:rPr>
            <w:rFonts w:ascii="Verdana" w:eastAsiaTheme="minorHAnsi" w:hAnsi="Verdana" w:cs="AppleSystemUIFont"/>
            <w:color w:val="002060"/>
            <w:sz w:val="20"/>
            <w:szCs w:val="20"/>
            <w:u w:val="single"/>
          </w:rPr>
          <w:t>https://hypepotamus.com/news/two-atlanta-companies-partner-to-make-e-learning-accessible-and-safer-for-detroit-students/</w:t>
        </w:r>
      </w:hyperlink>
    </w:p>
    <w:p w14:paraId="4C14D874" w14:textId="77777777" w:rsidR="00F96810" w:rsidRDefault="00F96810" w:rsidP="007A2C08">
      <w:pPr>
        <w:autoSpaceDE w:val="0"/>
        <w:autoSpaceDN w:val="0"/>
        <w:adjustRightInd w:val="0"/>
        <w:spacing w:line="360" w:lineRule="auto"/>
        <w:jc w:val="both"/>
        <w:rPr>
          <w:rFonts w:ascii="Verdana" w:eastAsia="Verdana" w:hAnsi="Verdana" w:cs="Verdana"/>
          <w:b/>
          <w:bCs/>
          <w:smallCaps/>
          <w:sz w:val="22"/>
          <w:szCs w:val="22"/>
        </w:rPr>
      </w:pPr>
    </w:p>
    <w:p w14:paraId="38C3C015" w14:textId="140C484D" w:rsidR="007C2269" w:rsidRPr="007C2269" w:rsidRDefault="007C2269" w:rsidP="007C2269">
      <w:pPr>
        <w:autoSpaceDE w:val="0"/>
        <w:autoSpaceDN w:val="0"/>
        <w:adjustRightInd w:val="0"/>
        <w:spacing w:line="360" w:lineRule="auto"/>
        <w:jc w:val="both"/>
        <w:rPr>
          <w:rFonts w:ascii="Verdana" w:eastAsia="Verdana" w:hAnsi="Verdana" w:cs="Verdana"/>
          <w:b/>
          <w:bCs/>
          <w:smallCaps/>
          <w:sz w:val="22"/>
          <w:szCs w:val="22"/>
        </w:rPr>
      </w:pPr>
      <w:r w:rsidRPr="00FE2AD4">
        <w:rPr>
          <w:rFonts w:ascii="Verdana" w:eastAsia="Verdana" w:hAnsi="Verdana" w:cs="Verdana"/>
          <w:b/>
          <w:bCs/>
          <w:smallCaps/>
          <w:sz w:val="22"/>
          <w:szCs w:val="22"/>
        </w:rPr>
        <w:t>University of Dundee Develops M.Sc Program in Educational Assistive Technology</w:t>
      </w:r>
    </w:p>
    <w:p w14:paraId="6C966BFC" w14:textId="126D9A22" w:rsidR="00626694" w:rsidRPr="00C239DA" w:rsidRDefault="00626694" w:rsidP="00614EE5">
      <w:pPr>
        <w:autoSpaceDE w:val="0"/>
        <w:autoSpaceDN w:val="0"/>
        <w:adjustRightInd w:val="0"/>
        <w:spacing w:line="360" w:lineRule="auto"/>
        <w:jc w:val="both"/>
        <w:rPr>
          <w:rFonts w:ascii="Verdana" w:eastAsiaTheme="minorHAnsi" w:hAnsi="Verdana" w:cs="AppleSystemUIFont"/>
          <w:sz w:val="20"/>
          <w:szCs w:val="20"/>
        </w:rPr>
      </w:pPr>
      <w:r w:rsidRPr="00FE2AD4">
        <w:rPr>
          <w:rFonts w:ascii="Verdana" w:eastAsiaTheme="minorHAnsi" w:hAnsi="Verdana" w:cs="AppleSystemUIFont"/>
          <w:sz w:val="20"/>
          <w:szCs w:val="20"/>
        </w:rPr>
        <w:t xml:space="preserve">August 13, 2020 — As we become increasingly reliant on digital platforms for learning, the need arises for educational assistive technology and professionals who are well-versed in their uses. In response to the changing climate, the University of Dundee in Scotland has created a Master of Science in Educational Assistive Technology program. The program will be </w:t>
      </w:r>
      <w:r w:rsidR="000A09AF">
        <w:rPr>
          <w:rFonts w:ascii="Verdana" w:eastAsiaTheme="minorHAnsi" w:hAnsi="Verdana" w:cs="AppleSystemUIFont"/>
          <w:sz w:val="20"/>
          <w:szCs w:val="20"/>
        </w:rPr>
        <w:t xml:space="preserve">part of </w:t>
      </w:r>
      <w:r w:rsidRPr="00FE2AD4">
        <w:rPr>
          <w:rFonts w:ascii="Verdana" w:eastAsiaTheme="minorHAnsi" w:hAnsi="Verdana" w:cs="AppleSystemUIFont"/>
          <w:sz w:val="20"/>
          <w:szCs w:val="20"/>
        </w:rPr>
        <w:t xml:space="preserve">their School of Science and Engineering and aims to ensure that students with learning disabilities </w:t>
      </w:r>
      <w:r w:rsidR="0067137E">
        <w:rPr>
          <w:rFonts w:ascii="Verdana" w:eastAsiaTheme="minorHAnsi" w:hAnsi="Verdana" w:cs="AppleSystemUIFont"/>
          <w:sz w:val="20"/>
          <w:szCs w:val="20"/>
        </w:rPr>
        <w:t>can</w:t>
      </w:r>
      <w:r w:rsidRPr="00FE2AD4">
        <w:rPr>
          <w:rFonts w:ascii="Verdana" w:eastAsiaTheme="minorHAnsi" w:hAnsi="Verdana" w:cs="AppleSystemUIFont"/>
          <w:sz w:val="20"/>
          <w:szCs w:val="20"/>
        </w:rPr>
        <w:t xml:space="preserve"> fully engage in higher learning via the appropriate tools. However, this feat is not possible without the necessary professionals in place. Graduating professionals will be able to support students who require assistive technology in the university space. The program requires that interested applicants have the following criteria: Bachelor’s degree in computing, education, or a therapeutic subject and Protecting Vulnerable Groups (PVG) member status or equivalent</w:t>
      </w:r>
      <w:r w:rsidR="008E45B7">
        <w:rPr>
          <w:rFonts w:ascii="Verdana" w:eastAsiaTheme="minorHAnsi" w:hAnsi="Verdana" w:cs="AppleSystemUIFont"/>
          <w:sz w:val="20"/>
          <w:szCs w:val="20"/>
        </w:rPr>
        <w:t>.</w:t>
      </w:r>
      <w:r w:rsidRPr="00FE2AD4">
        <w:rPr>
          <w:rFonts w:ascii="Verdana" w:eastAsiaTheme="minorHAnsi" w:hAnsi="Verdana" w:cs="AppleSystemUIFont"/>
          <w:sz w:val="20"/>
          <w:szCs w:val="20"/>
        </w:rPr>
        <w:t xml:space="preserve"> [Sour</w:t>
      </w:r>
      <w:r w:rsidR="008E45B7">
        <w:rPr>
          <w:rFonts w:ascii="Verdana" w:eastAsiaTheme="minorHAnsi" w:hAnsi="Verdana" w:cs="AppleSystemUIFont"/>
          <w:sz w:val="20"/>
          <w:szCs w:val="20"/>
        </w:rPr>
        <w:t>ce: SNS Web via The Statesman]</w:t>
      </w:r>
    </w:p>
    <w:p w14:paraId="7FB01E77" w14:textId="77777777" w:rsidR="007A2C08" w:rsidRPr="00C239DA" w:rsidRDefault="007A2C08" w:rsidP="008E45B7">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lastRenderedPageBreak/>
        <w:t>Additional Information:</w:t>
      </w:r>
    </w:p>
    <w:p w14:paraId="258C6E05" w14:textId="3BF5F020" w:rsidR="008E45B7" w:rsidRPr="008E45B7" w:rsidRDefault="00013A1A" w:rsidP="008E45B7">
      <w:pPr>
        <w:autoSpaceDE w:val="0"/>
        <w:autoSpaceDN w:val="0"/>
        <w:adjustRightInd w:val="0"/>
        <w:spacing w:line="360" w:lineRule="auto"/>
        <w:jc w:val="both"/>
        <w:rPr>
          <w:rFonts w:ascii="Verdana" w:hAnsi="Verdana"/>
          <w:bCs/>
          <w:color w:val="002060"/>
          <w:sz w:val="20"/>
          <w:szCs w:val="20"/>
        </w:rPr>
      </w:pPr>
      <w:hyperlink r:id="rId62" w:history="1">
        <w:r w:rsidR="008E45B7" w:rsidRPr="008E45B7">
          <w:rPr>
            <w:rStyle w:val="Hyperlink"/>
            <w:rFonts w:ascii="Verdana" w:hAnsi="Verdana"/>
            <w:bCs/>
            <w:color w:val="002060"/>
            <w:sz w:val="20"/>
            <w:szCs w:val="20"/>
          </w:rPr>
          <w:t>University of Dundee launches M Sc in Educational Assistive Technology for disabled learners</w:t>
        </w:r>
      </w:hyperlink>
      <w:r w:rsidR="008E45B7" w:rsidRPr="008E45B7">
        <w:rPr>
          <w:rFonts w:ascii="Verdana" w:hAnsi="Verdana"/>
          <w:bCs/>
          <w:color w:val="002060"/>
          <w:sz w:val="20"/>
          <w:szCs w:val="20"/>
        </w:rPr>
        <w:t xml:space="preserve"> </w:t>
      </w:r>
    </w:p>
    <w:p w14:paraId="29CACFBE" w14:textId="222CD736" w:rsidR="00626694" w:rsidRDefault="00013A1A" w:rsidP="00626694">
      <w:pPr>
        <w:autoSpaceDE w:val="0"/>
        <w:autoSpaceDN w:val="0"/>
        <w:adjustRightInd w:val="0"/>
        <w:spacing w:line="360" w:lineRule="auto"/>
        <w:jc w:val="both"/>
        <w:rPr>
          <w:rFonts w:ascii="Verdana" w:eastAsiaTheme="minorHAnsi" w:hAnsi="Verdana" w:cs="AppleSystemUIFont"/>
          <w:sz w:val="20"/>
          <w:szCs w:val="20"/>
        </w:rPr>
      </w:pPr>
      <w:hyperlink r:id="rId63" w:history="1">
        <w:r w:rsidR="00626694" w:rsidRPr="008E45B7">
          <w:rPr>
            <w:rStyle w:val="Hyperlink"/>
            <w:rFonts w:ascii="Verdana" w:eastAsiaTheme="minorHAnsi" w:hAnsi="Verdana" w:cs="AppleSystemUIFont"/>
            <w:color w:val="002060"/>
            <w:sz w:val="20"/>
            <w:szCs w:val="20"/>
          </w:rPr>
          <w:t>https://www.thestatesman.com/education/university-dundee-launches-m-sc-educational-assistive-technology-disabled-learners-1502916687.html</w:t>
        </w:r>
      </w:hyperlink>
      <w:r w:rsidR="00626694">
        <w:rPr>
          <w:rFonts w:ascii="Verdana" w:eastAsiaTheme="minorHAnsi" w:hAnsi="Verdana" w:cs="AppleSystemUIFont"/>
          <w:sz w:val="20"/>
          <w:szCs w:val="20"/>
        </w:rPr>
        <w:tab/>
      </w:r>
    </w:p>
    <w:p w14:paraId="27885D3F" w14:textId="0D51538E" w:rsidR="00626694" w:rsidRDefault="00626694" w:rsidP="00F96810">
      <w:p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ab/>
      </w:r>
    </w:p>
    <w:p w14:paraId="7E0ABDFC" w14:textId="2653F98F" w:rsidR="007845AA" w:rsidRPr="00B54232" w:rsidRDefault="003970FF" w:rsidP="00B41874">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Innovative Artificial Intelligence </w:t>
      </w:r>
      <w:r w:rsidR="0008155C">
        <w:rPr>
          <w:rFonts w:ascii="Verdana" w:eastAsia="Verdana" w:hAnsi="Verdana" w:cs="Verdana"/>
          <w:b/>
          <w:bCs/>
          <w:smallCaps/>
          <w:sz w:val="22"/>
          <w:szCs w:val="22"/>
        </w:rPr>
        <w:t>Can Reduce Accessibility barriers</w:t>
      </w:r>
    </w:p>
    <w:p w14:paraId="7D277117" w14:textId="10020B09" w:rsidR="007845AA" w:rsidRDefault="007845AA" w:rsidP="00B41874">
      <w:pPr>
        <w:autoSpaceDE w:val="0"/>
        <w:autoSpaceDN w:val="0"/>
        <w:adjustRightInd w:val="0"/>
        <w:spacing w:after="120" w:line="360" w:lineRule="auto"/>
        <w:jc w:val="both"/>
        <w:rPr>
          <w:rFonts w:ascii="Verdana" w:eastAsiaTheme="minorHAnsi" w:hAnsi="Verdana" w:cs="AppleSystemUIFont"/>
          <w:sz w:val="20"/>
          <w:szCs w:val="20"/>
        </w:rPr>
      </w:pPr>
      <w:r w:rsidRPr="00E6677E">
        <w:rPr>
          <w:rFonts w:ascii="Verdana" w:eastAsiaTheme="minorHAnsi" w:hAnsi="Verdana" w:cs="AppleSystemUIFont"/>
          <w:sz w:val="20"/>
          <w:szCs w:val="20"/>
        </w:rPr>
        <w:t xml:space="preserve">August </w:t>
      </w:r>
      <w:r>
        <w:rPr>
          <w:rFonts w:ascii="Verdana" w:eastAsiaTheme="minorHAnsi" w:hAnsi="Verdana" w:cs="AppleSystemUIFont"/>
          <w:sz w:val="20"/>
          <w:szCs w:val="20"/>
        </w:rPr>
        <w:t xml:space="preserve">11, </w:t>
      </w:r>
      <w:r w:rsidRPr="00E6677E">
        <w:rPr>
          <w:rFonts w:ascii="Verdana" w:eastAsiaTheme="minorHAnsi" w:hAnsi="Verdana" w:cs="AppleSystemUIFont"/>
          <w:sz w:val="20"/>
          <w:szCs w:val="20"/>
        </w:rPr>
        <w:t xml:space="preserve">2020 - On-device artificial intelligence (AI) quickly became popular </w:t>
      </w:r>
      <w:r w:rsidR="0006545C">
        <w:rPr>
          <w:rFonts w:ascii="Verdana" w:eastAsiaTheme="minorHAnsi" w:hAnsi="Verdana" w:cs="AppleSystemUIFont"/>
          <w:sz w:val="20"/>
          <w:szCs w:val="20"/>
        </w:rPr>
        <w:t>as smartphone technology advanced</w:t>
      </w:r>
      <w:r w:rsidRPr="00E6677E">
        <w:rPr>
          <w:rFonts w:ascii="Verdana" w:eastAsiaTheme="minorHAnsi" w:hAnsi="Verdana" w:cs="AppleSystemUIFont"/>
          <w:sz w:val="20"/>
          <w:szCs w:val="20"/>
        </w:rPr>
        <w:t xml:space="preserve">. On-device AI is a technology that can “perceive, reason, and take intuitive actions based on awareness of the situation” and is </w:t>
      </w:r>
      <w:r w:rsidR="00B41874">
        <w:rPr>
          <w:rFonts w:ascii="Verdana" w:eastAsiaTheme="minorHAnsi" w:hAnsi="Verdana" w:cs="AppleSystemUIFont"/>
          <w:sz w:val="20"/>
          <w:szCs w:val="20"/>
        </w:rPr>
        <w:t>reportedly</w:t>
      </w:r>
      <w:r w:rsidRPr="00E6677E">
        <w:rPr>
          <w:rFonts w:ascii="Verdana" w:eastAsiaTheme="minorHAnsi" w:hAnsi="Verdana" w:cs="AppleSystemUIFont"/>
          <w:sz w:val="20"/>
          <w:szCs w:val="20"/>
        </w:rPr>
        <w:t xml:space="preserve"> more advanced than conventional algorithms. People with </w:t>
      </w:r>
      <w:r w:rsidR="00B41874">
        <w:rPr>
          <w:rFonts w:ascii="Verdana" w:eastAsiaTheme="minorHAnsi" w:hAnsi="Verdana" w:cs="AppleSystemUIFont"/>
          <w:sz w:val="20"/>
          <w:szCs w:val="20"/>
        </w:rPr>
        <w:t>vis</w:t>
      </w:r>
      <w:r w:rsidR="0067137E">
        <w:rPr>
          <w:rFonts w:ascii="Verdana" w:eastAsiaTheme="minorHAnsi" w:hAnsi="Verdana" w:cs="AppleSystemUIFont"/>
          <w:sz w:val="20"/>
          <w:szCs w:val="20"/>
        </w:rPr>
        <w:t>ual</w:t>
      </w:r>
      <w:r w:rsidRPr="00E6677E">
        <w:rPr>
          <w:rFonts w:ascii="Verdana" w:eastAsiaTheme="minorHAnsi" w:hAnsi="Verdana" w:cs="AppleSystemUIFont"/>
          <w:sz w:val="20"/>
          <w:szCs w:val="20"/>
        </w:rPr>
        <w:t xml:space="preserve"> </w:t>
      </w:r>
      <w:r w:rsidR="00B41874">
        <w:rPr>
          <w:rFonts w:ascii="Verdana" w:eastAsiaTheme="minorHAnsi" w:hAnsi="Verdana" w:cs="AppleSystemUIFont"/>
          <w:sz w:val="20"/>
          <w:szCs w:val="20"/>
        </w:rPr>
        <w:t>disabilities</w:t>
      </w:r>
      <w:r w:rsidRPr="00E6677E">
        <w:rPr>
          <w:rFonts w:ascii="Verdana" w:eastAsiaTheme="minorHAnsi" w:hAnsi="Verdana" w:cs="AppleSystemUIFont"/>
          <w:sz w:val="20"/>
          <w:szCs w:val="20"/>
        </w:rPr>
        <w:t xml:space="preserve"> may encounter challenges with identifying packaged </w:t>
      </w:r>
      <w:r w:rsidR="00B41874">
        <w:rPr>
          <w:rFonts w:ascii="Verdana" w:eastAsiaTheme="minorHAnsi" w:hAnsi="Verdana" w:cs="AppleSystemUIFont"/>
          <w:sz w:val="20"/>
          <w:szCs w:val="20"/>
        </w:rPr>
        <w:t>foods at home</w:t>
      </w:r>
      <w:r w:rsidR="0067137E">
        <w:rPr>
          <w:rFonts w:ascii="Verdana" w:eastAsiaTheme="minorHAnsi" w:hAnsi="Verdana" w:cs="AppleSystemUIFont"/>
          <w:sz w:val="20"/>
          <w:szCs w:val="20"/>
        </w:rPr>
        <w:t>, while traveling,</w:t>
      </w:r>
      <w:r w:rsidR="00B41874">
        <w:rPr>
          <w:rFonts w:ascii="Verdana" w:eastAsiaTheme="minorHAnsi" w:hAnsi="Verdana" w:cs="AppleSystemUIFont"/>
          <w:sz w:val="20"/>
          <w:szCs w:val="20"/>
        </w:rPr>
        <w:t xml:space="preserve"> and in store</w:t>
      </w:r>
      <w:r w:rsidR="0067137E">
        <w:rPr>
          <w:rFonts w:ascii="Verdana" w:eastAsiaTheme="minorHAnsi" w:hAnsi="Verdana" w:cs="AppleSystemUIFont"/>
          <w:sz w:val="20"/>
          <w:szCs w:val="20"/>
        </w:rPr>
        <w:t>s</w:t>
      </w:r>
      <w:r w:rsidR="00B41874">
        <w:rPr>
          <w:rFonts w:ascii="Verdana" w:eastAsiaTheme="minorHAnsi" w:hAnsi="Verdana" w:cs="AppleSystemUIFont"/>
          <w:sz w:val="20"/>
          <w:szCs w:val="20"/>
        </w:rPr>
        <w:t>. H</w:t>
      </w:r>
      <w:r w:rsidRPr="00E6677E">
        <w:rPr>
          <w:rFonts w:ascii="Verdana" w:eastAsiaTheme="minorHAnsi" w:hAnsi="Verdana" w:cs="AppleSystemUIFont"/>
          <w:sz w:val="20"/>
          <w:szCs w:val="20"/>
        </w:rPr>
        <w:t xml:space="preserve">owever, on-device neural networks are currently in the development stages to complete tasks like labeled product recognition in real-time. Google has also recently developed its own on-device neural network model, Lookout, as an Android app </w:t>
      </w:r>
      <w:r w:rsidR="00B41874">
        <w:rPr>
          <w:rFonts w:ascii="Verdana" w:eastAsiaTheme="minorHAnsi" w:hAnsi="Verdana" w:cs="AppleSystemUIFont"/>
          <w:sz w:val="20"/>
          <w:szCs w:val="20"/>
        </w:rPr>
        <w:t>aimed at</w:t>
      </w:r>
      <w:r w:rsidRPr="00E6677E">
        <w:rPr>
          <w:rFonts w:ascii="Verdana" w:eastAsiaTheme="minorHAnsi" w:hAnsi="Verdana" w:cs="AppleSystemUIFont"/>
          <w:sz w:val="20"/>
          <w:szCs w:val="20"/>
        </w:rPr>
        <w:t xml:space="preserve"> </w:t>
      </w:r>
      <w:r w:rsidR="00B41874" w:rsidRPr="00E6677E">
        <w:rPr>
          <w:rFonts w:ascii="Verdana" w:eastAsiaTheme="minorHAnsi" w:hAnsi="Verdana" w:cs="AppleSystemUIFont"/>
          <w:sz w:val="20"/>
          <w:szCs w:val="20"/>
        </w:rPr>
        <w:t>assist</w:t>
      </w:r>
      <w:r w:rsidR="00B41874">
        <w:rPr>
          <w:rFonts w:ascii="Verdana" w:eastAsiaTheme="minorHAnsi" w:hAnsi="Verdana" w:cs="AppleSystemUIFont"/>
          <w:sz w:val="20"/>
          <w:szCs w:val="20"/>
        </w:rPr>
        <w:t>ing</w:t>
      </w:r>
      <w:r w:rsidR="00B41874" w:rsidRPr="00E6677E">
        <w:rPr>
          <w:rFonts w:ascii="Verdana" w:eastAsiaTheme="minorHAnsi" w:hAnsi="Verdana" w:cs="AppleSystemUIFont"/>
          <w:sz w:val="20"/>
          <w:szCs w:val="20"/>
        </w:rPr>
        <w:t xml:space="preserve"> with accurate </w:t>
      </w:r>
      <w:r w:rsidR="00B41874">
        <w:rPr>
          <w:rFonts w:ascii="Verdana" w:eastAsiaTheme="minorHAnsi" w:hAnsi="Verdana" w:cs="AppleSystemUIFont"/>
          <w:sz w:val="20"/>
          <w:szCs w:val="20"/>
        </w:rPr>
        <w:t>identification</w:t>
      </w:r>
      <w:r w:rsidRPr="00E6677E">
        <w:rPr>
          <w:rFonts w:ascii="Verdana" w:eastAsiaTheme="minorHAnsi" w:hAnsi="Verdana" w:cs="AppleSystemUIFont"/>
          <w:sz w:val="20"/>
          <w:szCs w:val="20"/>
        </w:rPr>
        <w:t xml:space="preserve"> </w:t>
      </w:r>
      <w:r w:rsidR="00B41874">
        <w:rPr>
          <w:rFonts w:ascii="Verdana" w:eastAsiaTheme="minorHAnsi" w:hAnsi="Verdana" w:cs="AppleSystemUIFont"/>
          <w:sz w:val="20"/>
          <w:szCs w:val="20"/>
        </w:rPr>
        <w:t>of products by including a</w:t>
      </w:r>
      <w:r w:rsidRPr="00E6677E">
        <w:rPr>
          <w:rFonts w:ascii="Verdana" w:eastAsiaTheme="minorHAnsi" w:hAnsi="Verdana" w:cs="AppleSystemUIFont"/>
          <w:sz w:val="20"/>
          <w:szCs w:val="20"/>
        </w:rPr>
        <w:t xml:space="preserve"> product index, object tracking, and optical character recognition features. </w:t>
      </w:r>
    </w:p>
    <w:p w14:paraId="3644E443" w14:textId="21120FFA" w:rsidR="004E39EE" w:rsidRDefault="00625000" w:rsidP="004E39EE">
      <w:p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The </w:t>
      </w:r>
      <w:r w:rsidR="007845AA" w:rsidRPr="00E6677E">
        <w:rPr>
          <w:rFonts w:ascii="Verdana" w:eastAsiaTheme="minorHAnsi" w:hAnsi="Verdana" w:cs="AppleSystemUIFont"/>
          <w:sz w:val="20"/>
          <w:szCs w:val="20"/>
        </w:rPr>
        <w:t xml:space="preserve">Google </w:t>
      </w:r>
      <w:r>
        <w:rPr>
          <w:rFonts w:ascii="Verdana" w:eastAsiaTheme="minorHAnsi" w:hAnsi="Verdana" w:cs="AppleSystemUIFont"/>
          <w:sz w:val="20"/>
          <w:szCs w:val="20"/>
        </w:rPr>
        <w:t xml:space="preserve">AI Blog provided </w:t>
      </w:r>
      <w:r w:rsidRPr="00E6677E">
        <w:rPr>
          <w:rFonts w:ascii="Verdana" w:eastAsiaTheme="minorHAnsi" w:hAnsi="Verdana" w:cs="AppleSystemUIFont"/>
          <w:sz w:val="20"/>
          <w:szCs w:val="20"/>
        </w:rPr>
        <w:t xml:space="preserve">an in-depth look at the design </w:t>
      </w:r>
      <w:r>
        <w:rPr>
          <w:rFonts w:ascii="Verdana" w:eastAsiaTheme="minorHAnsi" w:hAnsi="Verdana" w:cs="AppleSystemUIFont"/>
          <w:sz w:val="20"/>
          <w:szCs w:val="20"/>
        </w:rPr>
        <w:t>of Lookout</w:t>
      </w:r>
      <w:r w:rsidR="007845AA" w:rsidRPr="00E6677E">
        <w:rPr>
          <w:rFonts w:ascii="Verdana" w:eastAsiaTheme="minorHAnsi" w:hAnsi="Verdana" w:cs="AppleSystemUIFont"/>
          <w:sz w:val="20"/>
          <w:szCs w:val="20"/>
        </w:rPr>
        <w:t xml:space="preserve">. The Lookout system has the following components: frame cache, frame selector, detector, object tracker, embedder, index searcher, </w:t>
      </w:r>
      <w:r>
        <w:rPr>
          <w:rFonts w:ascii="Verdana" w:eastAsiaTheme="minorHAnsi" w:hAnsi="Verdana" w:cs="AppleSystemUIFont"/>
          <w:sz w:val="20"/>
          <w:szCs w:val="20"/>
        </w:rPr>
        <w:t>optical character recognition (</w:t>
      </w:r>
      <w:r w:rsidR="007845AA" w:rsidRPr="00E6677E">
        <w:rPr>
          <w:rFonts w:ascii="Verdana" w:eastAsiaTheme="minorHAnsi" w:hAnsi="Verdana" w:cs="AppleSystemUIFont"/>
          <w:sz w:val="20"/>
          <w:szCs w:val="20"/>
        </w:rPr>
        <w:t>OCR</w:t>
      </w:r>
      <w:r>
        <w:rPr>
          <w:rFonts w:ascii="Verdana" w:eastAsiaTheme="minorHAnsi" w:hAnsi="Verdana" w:cs="AppleSystemUIFont"/>
          <w:sz w:val="20"/>
          <w:szCs w:val="20"/>
        </w:rPr>
        <w:t>)</w:t>
      </w:r>
      <w:r w:rsidR="007845AA" w:rsidRPr="00E6677E">
        <w:rPr>
          <w:rFonts w:ascii="Verdana" w:eastAsiaTheme="minorHAnsi" w:hAnsi="Verdana" w:cs="AppleSystemUIFont"/>
          <w:sz w:val="20"/>
          <w:szCs w:val="20"/>
        </w:rPr>
        <w:t xml:space="preserve">, scorer, and result presenter. The Frame Cache is the base that manages the “lifecycle” of the image and delivers the data to the other parts of the system. Each image frame </w:t>
      </w:r>
      <w:r>
        <w:rPr>
          <w:rFonts w:ascii="Verdana" w:eastAsiaTheme="minorHAnsi" w:hAnsi="Verdana" w:cs="AppleSystemUIFont"/>
          <w:sz w:val="20"/>
          <w:szCs w:val="20"/>
        </w:rPr>
        <w:t xml:space="preserve">goes through the detector </w:t>
      </w:r>
      <w:r w:rsidR="007845AA" w:rsidRPr="00E6677E">
        <w:rPr>
          <w:rFonts w:ascii="Verdana" w:eastAsiaTheme="minorHAnsi" w:hAnsi="Verdana" w:cs="AppleSystemUIFont"/>
          <w:sz w:val="20"/>
          <w:szCs w:val="20"/>
        </w:rPr>
        <w:t xml:space="preserve">to identify </w:t>
      </w:r>
      <w:r>
        <w:rPr>
          <w:rFonts w:ascii="Verdana" w:eastAsiaTheme="minorHAnsi" w:hAnsi="Verdana" w:cs="AppleSystemUIFont"/>
          <w:sz w:val="20"/>
          <w:szCs w:val="20"/>
        </w:rPr>
        <w:t xml:space="preserve">“regions of interest” in the frames, </w:t>
      </w:r>
      <w:r w:rsidR="007845AA" w:rsidRPr="00E6677E">
        <w:rPr>
          <w:rFonts w:ascii="Verdana" w:eastAsiaTheme="minorHAnsi" w:hAnsi="Verdana" w:cs="AppleSystemUIFont"/>
          <w:sz w:val="20"/>
          <w:szCs w:val="20"/>
        </w:rPr>
        <w:t xml:space="preserve">while the object trackers simultaneously detect the product’s shape in real-time. Subsequently, these regions of interest from the detector are sent to the embedder. The embedder unit narrows down the possibilities </w:t>
      </w:r>
      <w:r>
        <w:rPr>
          <w:rFonts w:ascii="Verdana" w:eastAsiaTheme="minorHAnsi" w:hAnsi="Verdana" w:cs="AppleSystemUIFont"/>
          <w:sz w:val="20"/>
          <w:szCs w:val="20"/>
        </w:rPr>
        <w:t>based</w:t>
      </w:r>
      <w:r w:rsidR="0067137E">
        <w:rPr>
          <w:rFonts w:ascii="Verdana" w:eastAsiaTheme="minorHAnsi" w:hAnsi="Verdana" w:cs="AppleSystemUIFont"/>
          <w:sz w:val="20"/>
          <w:szCs w:val="20"/>
        </w:rPr>
        <w:t xml:space="preserve"> </w:t>
      </w:r>
      <w:r>
        <w:rPr>
          <w:rFonts w:ascii="Verdana" w:eastAsiaTheme="minorHAnsi" w:hAnsi="Verdana" w:cs="AppleSystemUIFont"/>
          <w:sz w:val="20"/>
          <w:szCs w:val="20"/>
        </w:rPr>
        <w:t xml:space="preserve">on what Lookout “knows” or has learned from </w:t>
      </w:r>
      <w:r w:rsidR="0006545C">
        <w:rPr>
          <w:rFonts w:ascii="Verdana" w:eastAsiaTheme="minorHAnsi" w:hAnsi="Verdana" w:cs="AppleSystemUIFont"/>
          <w:sz w:val="20"/>
          <w:szCs w:val="20"/>
        </w:rPr>
        <w:t>a neural network</w:t>
      </w:r>
      <w:r w:rsidR="007845AA" w:rsidRPr="00E6677E">
        <w:rPr>
          <w:rFonts w:ascii="Verdana" w:eastAsiaTheme="minorHAnsi" w:hAnsi="Verdana" w:cs="AppleSystemUIFont"/>
          <w:sz w:val="20"/>
          <w:szCs w:val="20"/>
        </w:rPr>
        <w:t>. The other component</w:t>
      </w:r>
      <w:r w:rsidR="0006545C">
        <w:rPr>
          <w:rFonts w:ascii="Verdana" w:eastAsiaTheme="minorHAnsi" w:hAnsi="Verdana" w:cs="AppleSystemUIFont"/>
          <w:sz w:val="20"/>
          <w:szCs w:val="20"/>
        </w:rPr>
        <w:t>s, index searcher and OCR, read</w:t>
      </w:r>
      <w:r w:rsidR="007845AA" w:rsidRPr="00E6677E">
        <w:rPr>
          <w:rFonts w:ascii="Verdana" w:eastAsiaTheme="minorHAnsi" w:hAnsi="Verdana" w:cs="AppleSystemUIFont"/>
          <w:sz w:val="20"/>
          <w:szCs w:val="20"/>
        </w:rPr>
        <w:t xml:space="preserve"> the product and extract additional information such as </w:t>
      </w:r>
      <w:r w:rsidR="0006545C">
        <w:rPr>
          <w:rFonts w:ascii="Verdana" w:eastAsiaTheme="minorHAnsi" w:hAnsi="Verdana" w:cs="AppleSystemUIFont"/>
          <w:sz w:val="20"/>
          <w:szCs w:val="20"/>
        </w:rPr>
        <w:t>packa</w:t>
      </w:r>
      <w:r w:rsidR="0067137E">
        <w:rPr>
          <w:rFonts w:ascii="Verdana" w:eastAsiaTheme="minorHAnsi" w:hAnsi="Verdana" w:cs="AppleSystemUIFont"/>
          <w:sz w:val="20"/>
          <w:szCs w:val="20"/>
        </w:rPr>
        <w:t>g</w:t>
      </w:r>
      <w:r w:rsidR="0006545C">
        <w:rPr>
          <w:rFonts w:ascii="Verdana" w:eastAsiaTheme="minorHAnsi" w:hAnsi="Verdana" w:cs="AppleSystemUIFont"/>
          <w:sz w:val="20"/>
          <w:szCs w:val="20"/>
        </w:rPr>
        <w:t>e</w:t>
      </w:r>
      <w:r w:rsidR="007845AA" w:rsidRPr="00E6677E">
        <w:rPr>
          <w:rFonts w:ascii="Verdana" w:eastAsiaTheme="minorHAnsi" w:hAnsi="Verdana" w:cs="AppleSystemUIFont"/>
          <w:sz w:val="20"/>
          <w:szCs w:val="20"/>
        </w:rPr>
        <w:t xml:space="preserve"> size </w:t>
      </w:r>
      <w:r w:rsidR="0067137E">
        <w:rPr>
          <w:rFonts w:ascii="Verdana" w:eastAsiaTheme="minorHAnsi" w:hAnsi="Verdana" w:cs="AppleSystemUIFont"/>
          <w:sz w:val="20"/>
          <w:szCs w:val="20"/>
        </w:rPr>
        <w:t>and</w:t>
      </w:r>
      <w:r w:rsidR="007845AA" w:rsidRPr="00E6677E">
        <w:rPr>
          <w:rFonts w:ascii="Verdana" w:eastAsiaTheme="minorHAnsi" w:hAnsi="Verdana" w:cs="AppleSystemUIFont"/>
          <w:sz w:val="20"/>
          <w:szCs w:val="20"/>
        </w:rPr>
        <w:t xml:space="preserve"> flavor. The scorer aspect of the model provides </w:t>
      </w:r>
      <w:r w:rsidR="0006545C">
        <w:rPr>
          <w:rFonts w:ascii="Verdana" w:eastAsiaTheme="minorHAnsi" w:hAnsi="Verdana" w:cs="AppleSystemUIFont"/>
          <w:sz w:val="20"/>
          <w:szCs w:val="20"/>
        </w:rPr>
        <w:t>a list of r</w:t>
      </w:r>
      <w:r w:rsidR="007845AA" w:rsidRPr="00E6677E">
        <w:rPr>
          <w:rFonts w:ascii="Verdana" w:eastAsiaTheme="minorHAnsi" w:hAnsi="Verdana" w:cs="AppleSystemUIFont"/>
          <w:sz w:val="20"/>
          <w:szCs w:val="20"/>
        </w:rPr>
        <w:t>esult</w:t>
      </w:r>
      <w:r w:rsidR="0006545C">
        <w:rPr>
          <w:rFonts w:ascii="Verdana" w:eastAsiaTheme="minorHAnsi" w:hAnsi="Verdana" w:cs="AppleSystemUIFont"/>
          <w:sz w:val="20"/>
          <w:szCs w:val="20"/>
        </w:rPr>
        <w:t>s</w:t>
      </w:r>
      <w:r w:rsidR="0067137E">
        <w:rPr>
          <w:rFonts w:ascii="Verdana" w:eastAsiaTheme="minorHAnsi" w:hAnsi="Verdana" w:cs="AppleSystemUIFont"/>
          <w:sz w:val="20"/>
          <w:szCs w:val="20"/>
        </w:rPr>
        <w:t>,</w:t>
      </w:r>
      <w:r w:rsidR="007845AA" w:rsidRPr="00E6677E">
        <w:rPr>
          <w:rFonts w:ascii="Verdana" w:eastAsiaTheme="minorHAnsi" w:hAnsi="Verdana" w:cs="AppleSystemUIFont"/>
          <w:sz w:val="20"/>
          <w:szCs w:val="20"/>
        </w:rPr>
        <w:t xml:space="preserve"> and the top result after scoring is deemed the final result. The result presenter provides the product name via text-to-speech (TTS). On-Device models </w:t>
      </w:r>
      <w:r w:rsidR="0006545C">
        <w:rPr>
          <w:rFonts w:ascii="Verdana" w:eastAsiaTheme="minorHAnsi" w:hAnsi="Verdana" w:cs="AppleSystemUIFont"/>
          <w:sz w:val="20"/>
          <w:szCs w:val="20"/>
        </w:rPr>
        <w:t>such as Lookout, are inten</w:t>
      </w:r>
      <w:r w:rsidR="0067137E">
        <w:rPr>
          <w:rFonts w:ascii="Verdana" w:eastAsiaTheme="minorHAnsi" w:hAnsi="Verdana" w:cs="AppleSystemUIFont"/>
          <w:sz w:val="20"/>
          <w:szCs w:val="20"/>
        </w:rPr>
        <w:t>de</w:t>
      </w:r>
      <w:r w:rsidR="0006545C">
        <w:rPr>
          <w:rFonts w:ascii="Verdana" w:eastAsiaTheme="minorHAnsi" w:hAnsi="Verdana" w:cs="AppleSystemUIFont"/>
          <w:sz w:val="20"/>
          <w:szCs w:val="20"/>
        </w:rPr>
        <w:t>d to provide techn</w:t>
      </w:r>
      <w:r w:rsidR="0067137E">
        <w:rPr>
          <w:rFonts w:ascii="Verdana" w:eastAsiaTheme="minorHAnsi" w:hAnsi="Verdana" w:cs="AppleSystemUIFont"/>
          <w:sz w:val="20"/>
          <w:szCs w:val="20"/>
        </w:rPr>
        <w:t>ol</w:t>
      </w:r>
      <w:r w:rsidR="0006545C">
        <w:rPr>
          <w:rFonts w:ascii="Verdana" w:eastAsiaTheme="minorHAnsi" w:hAnsi="Verdana" w:cs="AppleSystemUIFont"/>
          <w:sz w:val="20"/>
          <w:szCs w:val="20"/>
        </w:rPr>
        <w:t>ogy-mediated access to real-world environments.</w:t>
      </w:r>
      <w:r w:rsidR="007845AA" w:rsidRPr="00E6677E">
        <w:rPr>
          <w:rFonts w:ascii="Verdana" w:eastAsiaTheme="minorHAnsi" w:hAnsi="Verdana" w:cs="AppleSystemUIFont"/>
          <w:sz w:val="20"/>
          <w:szCs w:val="20"/>
        </w:rPr>
        <w:t xml:space="preserve"> [Source: Chao Che</w:t>
      </w:r>
      <w:r w:rsidR="0006545C">
        <w:rPr>
          <w:rFonts w:ascii="Verdana" w:eastAsiaTheme="minorHAnsi" w:hAnsi="Verdana" w:cs="AppleSystemUIFont"/>
          <w:sz w:val="20"/>
          <w:szCs w:val="20"/>
        </w:rPr>
        <w:t>n via Google AI Blog; Qualcomm]</w:t>
      </w:r>
    </w:p>
    <w:p w14:paraId="7CEDEAA1" w14:textId="77777777" w:rsidR="004E39EE" w:rsidRPr="007845AA" w:rsidRDefault="004E39EE" w:rsidP="00B41874">
      <w:pPr>
        <w:autoSpaceDE w:val="0"/>
        <w:autoSpaceDN w:val="0"/>
        <w:adjustRightInd w:val="0"/>
        <w:spacing w:before="240" w:line="360" w:lineRule="auto"/>
        <w:jc w:val="both"/>
        <w:rPr>
          <w:rFonts w:ascii="Verdana" w:eastAsia="Verdana" w:hAnsi="Verdana" w:cs="Verdana"/>
          <w:smallCaps/>
        </w:rPr>
      </w:pPr>
      <w:r w:rsidRPr="4A2C098F">
        <w:rPr>
          <w:rFonts w:ascii="Verdana" w:eastAsia="Verdana" w:hAnsi="Verdana" w:cs="Verdana"/>
          <w:smallCaps/>
        </w:rPr>
        <w:t>Additional Information:</w:t>
      </w:r>
    </w:p>
    <w:p w14:paraId="56BF471C" w14:textId="77777777" w:rsidR="00625000" w:rsidRPr="00625000" w:rsidRDefault="00013A1A" w:rsidP="00625000">
      <w:pPr>
        <w:autoSpaceDE w:val="0"/>
        <w:autoSpaceDN w:val="0"/>
        <w:adjustRightInd w:val="0"/>
        <w:spacing w:line="360" w:lineRule="auto"/>
        <w:jc w:val="both"/>
        <w:rPr>
          <w:rFonts w:ascii="Verdana" w:hAnsi="Verdana"/>
          <w:bCs/>
          <w:color w:val="002060"/>
          <w:sz w:val="20"/>
          <w:szCs w:val="20"/>
        </w:rPr>
      </w:pPr>
      <w:hyperlink r:id="rId64" w:tooltip="On-device Supermarket Product Recognition" w:history="1">
        <w:r w:rsidR="00625000" w:rsidRPr="00625000">
          <w:rPr>
            <w:rStyle w:val="Hyperlink"/>
            <w:rFonts w:ascii="Verdana" w:hAnsi="Verdana"/>
            <w:bCs/>
            <w:color w:val="002060"/>
            <w:sz w:val="20"/>
            <w:szCs w:val="20"/>
          </w:rPr>
          <w:t xml:space="preserve">On-device Supermarket Product Recognition </w:t>
        </w:r>
      </w:hyperlink>
    </w:p>
    <w:p w14:paraId="4E4F119B" w14:textId="2300B45B" w:rsidR="004E39EE" w:rsidRPr="00625000" w:rsidRDefault="00013A1A" w:rsidP="00625000">
      <w:pPr>
        <w:autoSpaceDE w:val="0"/>
        <w:autoSpaceDN w:val="0"/>
        <w:adjustRightInd w:val="0"/>
        <w:spacing w:line="360" w:lineRule="auto"/>
        <w:jc w:val="both"/>
        <w:rPr>
          <w:rFonts w:ascii="Verdana" w:eastAsiaTheme="minorHAnsi" w:hAnsi="Verdana" w:cs="AppleSystemUIFont"/>
          <w:color w:val="002060"/>
          <w:sz w:val="20"/>
          <w:szCs w:val="20"/>
        </w:rPr>
      </w:pPr>
      <w:hyperlink r:id="rId65" w:history="1">
        <w:r w:rsidR="004E39EE" w:rsidRPr="00625000">
          <w:rPr>
            <w:rStyle w:val="Hyperlink"/>
            <w:rFonts w:ascii="Verdana" w:eastAsiaTheme="minorHAnsi" w:hAnsi="Verdana" w:cs="AppleSystemUIFont"/>
            <w:color w:val="002060"/>
            <w:sz w:val="20"/>
            <w:szCs w:val="20"/>
          </w:rPr>
          <w:t>https://ai.googleblog.com/2020/07/on-device-supermarket-product.html</w:t>
        </w:r>
      </w:hyperlink>
    </w:p>
    <w:p w14:paraId="723CD240" w14:textId="79C31F29" w:rsidR="00625000" w:rsidRPr="00625000" w:rsidRDefault="00013A1A" w:rsidP="00625000">
      <w:pPr>
        <w:autoSpaceDE w:val="0"/>
        <w:autoSpaceDN w:val="0"/>
        <w:adjustRightInd w:val="0"/>
        <w:spacing w:line="360" w:lineRule="auto"/>
        <w:jc w:val="both"/>
        <w:rPr>
          <w:rFonts w:ascii="Verdana" w:hAnsi="Verdana"/>
          <w:bCs/>
          <w:color w:val="002060"/>
          <w:sz w:val="20"/>
          <w:szCs w:val="20"/>
        </w:rPr>
      </w:pPr>
      <w:hyperlink r:id="rId66" w:history="1">
        <w:r w:rsidR="00625000" w:rsidRPr="00625000">
          <w:rPr>
            <w:rStyle w:val="Hyperlink"/>
            <w:rFonts w:ascii="Verdana" w:hAnsi="Verdana"/>
            <w:bCs/>
            <w:color w:val="002060"/>
            <w:sz w:val="20"/>
            <w:szCs w:val="20"/>
          </w:rPr>
          <w:t>We are making on-device AI ubiquitous</w:t>
        </w:r>
      </w:hyperlink>
    </w:p>
    <w:p w14:paraId="6C7C7052" w14:textId="2A223EEE" w:rsidR="004E39EE" w:rsidRPr="00625000" w:rsidRDefault="00013A1A" w:rsidP="00625000">
      <w:pPr>
        <w:autoSpaceDE w:val="0"/>
        <w:autoSpaceDN w:val="0"/>
        <w:adjustRightInd w:val="0"/>
        <w:spacing w:line="360" w:lineRule="auto"/>
        <w:jc w:val="both"/>
        <w:rPr>
          <w:rStyle w:val="Hyperlink"/>
          <w:rFonts w:ascii="Verdana" w:eastAsiaTheme="minorHAnsi" w:hAnsi="Verdana" w:cs="AppleSystemUIFont"/>
          <w:color w:val="002060"/>
          <w:sz w:val="20"/>
          <w:szCs w:val="20"/>
        </w:rPr>
      </w:pPr>
      <w:hyperlink r:id="rId67" w:history="1">
        <w:r w:rsidR="004E39EE" w:rsidRPr="00625000">
          <w:rPr>
            <w:rStyle w:val="Hyperlink"/>
            <w:rFonts w:ascii="Verdana" w:eastAsiaTheme="minorHAnsi" w:hAnsi="Verdana" w:cs="AppleSystemUIFont"/>
            <w:color w:val="002060"/>
            <w:sz w:val="20"/>
            <w:szCs w:val="20"/>
          </w:rPr>
          <w:t>https://www.qualcomm.com/news/onq/2017/08/16/we-are-making-device-ai-ubiquitous?cmpid=oofyus181544</w:t>
        </w:r>
      </w:hyperlink>
    </w:p>
    <w:p w14:paraId="7A974718" w14:textId="77777777" w:rsidR="00851D2C" w:rsidRDefault="00851D2C" w:rsidP="004E39EE">
      <w:pPr>
        <w:autoSpaceDE w:val="0"/>
        <w:autoSpaceDN w:val="0"/>
        <w:adjustRightInd w:val="0"/>
        <w:spacing w:line="360" w:lineRule="auto"/>
        <w:jc w:val="both"/>
        <w:rPr>
          <w:rFonts w:ascii="Verdana" w:eastAsiaTheme="minorHAnsi" w:hAnsi="Verdana" w:cs="AppleSystemUIFont"/>
          <w:sz w:val="20"/>
          <w:szCs w:val="20"/>
        </w:rPr>
      </w:pPr>
    </w:p>
    <w:p w14:paraId="48D0E5FB" w14:textId="499E000F" w:rsidR="00596E53" w:rsidRPr="001B0803" w:rsidRDefault="00161198" w:rsidP="001B0803">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Upcoming Events</w:t>
      </w:r>
    </w:p>
    <w:p w14:paraId="3420A770" w14:textId="31042FF3" w:rsidR="00C44B5D" w:rsidRDefault="00C44B5D" w:rsidP="5F37877C">
      <w:pPr>
        <w:spacing w:line="360" w:lineRule="auto"/>
        <w:rPr>
          <w:rStyle w:val="footer1"/>
          <w:rFonts w:ascii="Verdana" w:hAnsi="Verdana" w:cs="Tahoma"/>
          <w:sz w:val="20"/>
          <w:szCs w:val="20"/>
        </w:rPr>
      </w:pPr>
    </w:p>
    <w:p w14:paraId="5182C3CC" w14:textId="77777777" w:rsidR="00F03CE5" w:rsidRPr="00E401B6" w:rsidRDefault="00F03CE5" w:rsidP="00F03CE5">
      <w:pPr>
        <w:spacing w:line="360" w:lineRule="auto"/>
        <w:jc w:val="both"/>
        <w:rPr>
          <w:rFonts w:ascii="Verdana" w:eastAsia="Verdana" w:hAnsi="Verdana" w:cs="Verdana"/>
          <w:b/>
          <w:smallCaps/>
          <w:sz w:val="22"/>
          <w:szCs w:val="22"/>
        </w:rPr>
      </w:pPr>
      <w:r w:rsidRPr="00480766">
        <w:rPr>
          <w:rFonts w:ascii="Verdana" w:eastAsia="Verdana" w:hAnsi="Verdana" w:cs="Verdana"/>
          <w:b/>
          <w:smallCaps/>
          <w:sz w:val="22"/>
          <w:szCs w:val="22"/>
        </w:rPr>
        <w:t>2020 M-Enabling Summit</w:t>
      </w:r>
    </w:p>
    <w:p w14:paraId="209E3B62" w14:textId="77777777" w:rsidR="00F03CE5" w:rsidRDefault="00F03CE5" w:rsidP="00F03CE5">
      <w:pPr>
        <w:spacing w:line="360" w:lineRule="auto"/>
        <w:rPr>
          <w:rFonts w:ascii="Verdana" w:hAnsi="Verdana"/>
          <w:sz w:val="20"/>
          <w:szCs w:val="20"/>
          <w:lang w:val="en"/>
        </w:rPr>
      </w:pPr>
      <w:r w:rsidRPr="007C7C7A">
        <w:rPr>
          <w:rFonts w:ascii="Verdana" w:hAnsi="Verdana"/>
          <w:sz w:val="20"/>
          <w:szCs w:val="20"/>
        </w:rPr>
        <w:t xml:space="preserve">The M-Enabling Summit will convene from </w:t>
      </w:r>
      <w:r w:rsidRPr="006110C8">
        <w:rPr>
          <w:rFonts w:ascii="Verdana" w:hAnsi="Verdana"/>
          <w:sz w:val="20"/>
          <w:szCs w:val="20"/>
        </w:rPr>
        <w:t>September 14 to 16, 2020,</w:t>
      </w:r>
      <w:r w:rsidRPr="007C7C7A">
        <w:rPr>
          <w:rFonts w:ascii="Verdana" w:hAnsi="Verdana"/>
          <w:sz w:val="20"/>
          <w:szCs w:val="20"/>
        </w:rPr>
        <w:t xml:space="preserve"> in Washington, D.C.  Summit presenters will cover topics such as </w:t>
      </w:r>
      <w:r w:rsidRPr="007C7C7A">
        <w:rPr>
          <w:rFonts w:ascii="Verdana" w:hAnsi="Verdana"/>
          <w:sz w:val="20"/>
          <w:szCs w:val="20"/>
          <w:lang w:val="en"/>
        </w:rPr>
        <w:t>robotics, wearables, virtual and augmented reality, artificial intelligence, and IoT.</w:t>
      </w:r>
    </w:p>
    <w:p w14:paraId="7158E302" w14:textId="77777777" w:rsidR="00F03CE5" w:rsidRPr="00C73936" w:rsidRDefault="00F03CE5" w:rsidP="00F03CE5">
      <w:pPr>
        <w:spacing w:line="360" w:lineRule="auto"/>
        <w:rPr>
          <w:rFonts w:ascii="Verdana" w:hAnsi="Verdana"/>
          <w:sz w:val="20"/>
          <w:szCs w:val="20"/>
          <w:lang w:val="en"/>
        </w:rPr>
      </w:pPr>
      <w:r w:rsidRPr="007B56BD">
        <w:rPr>
          <w:rFonts w:ascii="Verdana" w:hAnsi="Verdana" w:cstheme="minorBidi"/>
          <w:smallCaps/>
          <w:spacing w:val="10"/>
        </w:rPr>
        <w:t>Additional Information:</w:t>
      </w:r>
    </w:p>
    <w:p w14:paraId="7A09BDB5" w14:textId="77777777" w:rsidR="00F03CE5" w:rsidRPr="00823C89" w:rsidRDefault="00013A1A" w:rsidP="00F03CE5">
      <w:pPr>
        <w:spacing w:line="360" w:lineRule="auto"/>
        <w:rPr>
          <w:rFonts w:ascii="Verdana" w:hAnsi="Verdana"/>
          <w:color w:val="002060"/>
          <w:sz w:val="20"/>
          <w:szCs w:val="20"/>
        </w:rPr>
      </w:pPr>
      <w:hyperlink r:id="rId68" w:history="1">
        <w:r w:rsidR="00F03CE5" w:rsidRPr="00823C89">
          <w:rPr>
            <w:rStyle w:val="Hyperlink"/>
            <w:rFonts w:ascii="Verdana" w:hAnsi="Verdana"/>
            <w:color w:val="002060"/>
            <w:sz w:val="20"/>
            <w:szCs w:val="20"/>
          </w:rPr>
          <w:t>M-Enabling Website</w:t>
        </w:r>
      </w:hyperlink>
    </w:p>
    <w:p w14:paraId="1275EFF2" w14:textId="5C63EE83" w:rsidR="00F03CE5" w:rsidRPr="00D958D7" w:rsidRDefault="00013A1A" w:rsidP="00F03CE5">
      <w:pPr>
        <w:spacing w:line="360" w:lineRule="auto"/>
        <w:rPr>
          <w:rFonts w:ascii="Verdana" w:hAnsi="Verdana"/>
          <w:color w:val="002060"/>
          <w:sz w:val="20"/>
          <w:szCs w:val="20"/>
        </w:rPr>
      </w:pPr>
      <w:hyperlink r:id="rId69" w:history="1">
        <w:r w:rsidR="00F03CE5" w:rsidRPr="00823C89">
          <w:rPr>
            <w:rStyle w:val="Hyperlink"/>
            <w:rFonts w:ascii="Verdana" w:hAnsi="Verdana"/>
            <w:color w:val="002060"/>
            <w:sz w:val="20"/>
            <w:szCs w:val="20"/>
          </w:rPr>
          <w:t>https://m-enabling.com/</w:t>
        </w:r>
      </w:hyperlink>
    </w:p>
    <w:p w14:paraId="77C09AFD" w14:textId="77777777" w:rsidR="004C0814" w:rsidRDefault="004C0814" w:rsidP="004C0814">
      <w:pPr>
        <w:rPr>
          <w:rFonts w:ascii="Verdana" w:eastAsia="Verdana" w:hAnsi="Verdana" w:cs="Verdana"/>
          <w:b/>
          <w:bCs/>
          <w:smallCaps/>
          <w:sz w:val="22"/>
          <w:szCs w:val="22"/>
        </w:rPr>
      </w:pPr>
    </w:p>
    <w:p w14:paraId="3306DD9D" w14:textId="77777777" w:rsidR="004C0814" w:rsidRPr="00B22200" w:rsidRDefault="004C0814" w:rsidP="004C0814">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Virtual Conference Covers a Myriad of Disability-Related Topics</w:t>
      </w:r>
    </w:p>
    <w:p w14:paraId="5D7AD0F4" w14:textId="160C60C2" w:rsidR="004C0814" w:rsidRDefault="004C0814" w:rsidP="00872EB5">
      <w:pPr>
        <w:spacing w:line="360" w:lineRule="auto"/>
        <w:jc w:val="both"/>
        <w:rPr>
          <w:rFonts w:ascii="Verdana" w:eastAsia="Verdana" w:hAnsi="Verdana" w:cs="Verdana"/>
          <w:sz w:val="20"/>
          <w:szCs w:val="20"/>
        </w:rPr>
      </w:pPr>
      <w:r>
        <w:rPr>
          <w:rFonts w:ascii="Verdana" w:eastAsia="Verdana" w:hAnsi="Verdana" w:cs="Verdana"/>
          <w:sz w:val="20"/>
          <w:szCs w:val="20"/>
        </w:rPr>
        <w:t>Th</w:t>
      </w:r>
      <w:r w:rsidRPr="00E956C5">
        <w:rPr>
          <w:rFonts w:ascii="Verdana" w:eastAsia="Verdana" w:hAnsi="Verdana" w:cs="Verdana"/>
          <w:sz w:val="20"/>
          <w:szCs w:val="20"/>
        </w:rPr>
        <w:t>e American Association for Access, Equity</w:t>
      </w:r>
      <w:r>
        <w:rPr>
          <w:rFonts w:ascii="Verdana" w:eastAsia="Verdana" w:hAnsi="Verdana" w:cs="Verdana"/>
          <w:sz w:val="20"/>
          <w:szCs w:val="20"/>
        </w:rPr>
        <w:t>,</w:t>
      </w:r>
      <w:r w:rsidRPr="00E956C5">
        <w:rPr>
          <w:rFonts w:ascii="Verdana" w:eastAsia="Verdana" w:hAnsi="Verdana" w:cs="Verdana"/>
          <w:sz w:val="20"/>
          <w:szCs w:val="20"/>
        </w:rPr>
        <w:t xml:space="preserve"> and Diversity (AAAED) is hosting </w:t>
      </w:r>
      <w:r>
        <w:rPr>
          <w:rFonts w:ascii="Verdana" w:eastAsia="Verdana" w:hAnsi="Verdana" w:cs="Verdana"/>
          <w:sz w:val="20"/>
          <w:szCs w:val="20"/>
        </w:rPr>
        <w:t>its</w:t>
      </w:r>
      <w:r w:rsidRPr="00E956C5">
        <w:rPr>
          <w:rFonts w:ascii="Verdana" w:eastAsia="Verdana" w:hAnsi="Verdana" w:cs="Verdana"/>
          <w:sz w:val="20"/>
          <w:szCs w:val="20"/>
        </w:rPr>
        <w:t xml:space="preserve"> 46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national conference, but this year it will be completely virtual. The theme of this year’s annual conference is “Turning Obstacles into Opportunities.” The conference commenced on June 23</w:t>
      </w:r>
      <w:r w:rsidRPr="00E956C5">
        <w:rPr>
          <w:rFonts w:ascii="Verdana" w:eastAsia="Verdana" w:hAnsi="Verdana" w:cs="Verdana"/>
          <w:sz w:val="20"/>
          <w:szCs w:val="20"/>
          <w:vertAlign w:val="superscript"/>
        </w:rPr>
        <w:t>rd</w:t>
      </w:r>
      <w:r w:rsidRPr="00E956C5">
        <w:rPr>
          <w:rFonts w:ascii="Verdana" w:eastAsia="Verdana" w:hAnsi="Verdana" w:cs="Verdana"/>
          <w:sz w:val="20"/>
          <w:szCs w:val="20"/>
        </w:rPr>
        <w:t xml:space="preserve"> with a virtual summit</w:t>
      </w:r>
      <w:r>
        <w:rPr>
          <w:rFonts w:ascii="Verdana" w:eastAsia="Verdana" w:hAnsi="Verdana" w:cs="Verdana"/>
          <w:sz w:val="20"/>
          <w:szCs w:val="20"/>
        </w:rPr>
        <w:t>,</w:t>
      </w:r>
      <w:r w:rsidRPr="00E956C5">
        <w:rPr>
          <w:rFonts w:ascii="Verdana" w:eastAsia="Verdana" w:hAnsi="Verdana" w:cs="Verdana"/>
          <w:sz w:val="20"/>
          <w:szCs w:val="20"/>
        </w:rPr>
        <w:t xml:space="preserve"> and Mickey Silberman, Esq., of Silberman Law gave the keynote address. Thereafter, the conference hosted two subsequent plenary panels named “ADA Thirtieth Anniversary: Celebration and Challenges” and “The Internet and Beyond: Federal Intervention and the Future of Work.” On June 25</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they hosted the first of sixteen Virtual sessions that are bi-monthly until December 16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w:t>
      </w:r>
    </w:p>
    <w:p w14:paraId="4BAF195A" w14:textId="77777777" w:rsidR="004C0814" w:rsidRPr="00E956C5" w:rsidRDefault="004C0814" w:rsidP="004C0814">
      <w:pPr>
        <w:spacing w:line="360" w:lineRule="auto"/>
        <w:jc w:val="both"/>
        <w:rPr>
          <w:rFonts w:ascii="Verdana" w:eastAsia="Verdana" w:hAnsi="Verdana" w:cs="Verdana"/>
          <w:sz w:val="20"/>
          <w:szCs w:val="20"/>
        </w:rPr>
      </w:pPr>
      <w:r>
        <w:rPr>
          <w:rFonts w:ascii="Verdana" w:eastAsia="Verdana" w:hAnsi="Verdana" w:cs="Verdana"/>
          <w:sz w:val="20"/>
          <w:szCs w:val="20"/>
        </w:rPr>
        <w:t>Upcoming sessions include:</w:t>
      </w:r>
    </w:p>
    <w:p w14:paraId="257D9253" w14:textId="63C50802" w:rsidR="00872EB5" w:rsidRDefault="00872EB5" w:rsidP="00872EB5">
      <w:pPr>
        <w:autoSpaceDE w:val="0"/>
        <w:autoSpaceDN w:val="0"/>
        <w:adjustRightInd w:val="0"/>
        <w:spacing w:line="360" w:lineRule="auto"/>
        <w:rPr>
          <w:rFonts w:ascii="Verdana" w:eastAsia="Verdana" w:hAnsi="Verdana" w:cs="Verdana"/>
          <w:sz w:val="20"/>
          <w:szCs w:val="20"/>
        </w:rPr>
      </w:pPr>
      <w:r w:rsidRPr="00872EB5">
        <w:rPr>
          <w:rFonts w:ascii="Verdana" w:eastAsia="Verdana" w:hAnsi="Verdana" w:cs="Verdana"/>
          <w:b/>
          <w:bCs/>
          <w:sz w:val="20"/>
          <w:szCs w:val="20"/>
        </w:rPr>
        <w:t>September 16 Virtual Session #7</w:t>
      </w:r>
      <w:r w:rsidRPr="00872EB5">
        <w:rPr>
          <w:rFonts w:ascii="Verdana" w:eastAsia="Verdana" w:hAnsi="Verdana" w:cs="Verdana"/>
          <w:sz w:val="20"/>
          <w:szCs w:val="20"/>
        </w:rPr>
        <w:br/>
        <w:t>“TAG – You’re It! What OFCCP’s Technical Assistance Guide for Educational Institutions Clarifies (and What It Doesn’t)”</w:t>
      </w:r>
      <w:r w:rsidRPr="00872EB5">
        <w:rPr>
          <w:rFonts w:ascii="Verdana" w:eastAsia="Verdana" w:hAnsi="Verdana" w:cs="Verdana"/>
          <w:sz w:val="20"/>
          <w:szCs w:val="20"/>
        </w:rPr>
        <w:br/>
      </w:r>
      <w:r w:rsidRPr="00872EB5">
        <w:rPr>
          <w:rFonts w:ascii="Verdana" w:eastAsia="Verdana" w:hAnsi="Verdana" w:cs="Verdana"/>
          <w:b/>
          <w:bCs/>
          <w:sz w:val="20"/>
          <w:szCs w:val="20"/>
        </w:rPr>
        <w:t>September 29 Virtual Session #8</w:t>
      </w:r>
      <w:r w:rsidRPr="00872EB5">
        <w:rPr>
          <w:rFonts w:ascii="Verdana" w:eastAsia="Verdana" w:hAnsi="Verdana" w:cs="Verdana"/>
          <w:sz w:val="20"/>
          <w:szCs w:val="20"/>
        </w:rPr>
        <w:br/>
        <w:t>“Functional AAPs – Should We Seek Them and How Should We Organize Them”</w:t>
      </w:r>
      <w:r w:rsidRPr="00872EB5">
        <w:rPr>
          <w:rFonts w:ascii="Verdana" w:eastAsia="Verdana" w:hAnsi="Verdana" w:cs="Verdana"/>
          <w:sz w:val="20"/>
          <w:szCs w:val="20"/>
        </w:rPr>
        <w:br/>
      </w:r>
      <w:r w:rsidRPr="00872EB5">
        <w:rPr>
          <w:rFonts w:ascii="Verdana" w:eastAsia="Verdana" w:hAnsi="Verdana" w:cs="Verdana"/>
          <w:b/>
          <w:bCs/>
          <w:sz w:val="20"/>
          <w:szCs w:val="20"/>
        </w:rPr>
        <w:t>October 21 Virtual Session #9</w:t>
      </w:r>
      <w:r w:rsidRPr="00872EB5">
        <w:rPr>
          <w:rFonts w:ascii="Verdana" w:eastAsia="Verdana" w:hAnsi="Verdana" w:cs="Verdana"/>
          <w:sz w:val="20"/>
          <w:szCs w:val="20"/>
        </w:rPr>
        <w:br/>
        <w:t>“Engaging Employees to Measure Success: Innovative Approaches to Encouraging Self-Identification”</w:t>
      </w:r>
    </w:p>
    <w:p w14:paraId="0A7A4B8C" w14:textId="3FCA2DD9" w:rsidR="004C0814" w:rsidRPr="003344B4" w:rsidRDefault="004C0814" w:rsidP="00872EB5">
      <w:pPr>
        <w:autoSpaceDE w:val="0"/>
        <w:autoSpaceDN w:val="0"/>
        <w:adjustRightInd w:val="0"/>
        <w:spacing w:before="240" w:line="360" w:lineRule="auto"/>
        <w:rPr>
          <w:rFonts w:ascii="Verdana" w:eastAsia="Verdana" w:hAnsi="Verdana" w:cs="Verdana"/>
          <w:smallCaps/>
          <w:szCs w:val="22"/>
        </w:rPr>
      </w:pPr>
      <w:r w:rsidRPr="003344B4">
        <w:rPr>
          <w:rFonts w:ascii="Verdana" w:eastAsia="Verdana" w:hAnsi="Verdana" w:cs="Verdana"/>
          <w:smallCaps/>
          <w:szCs w:val="22"/>
        </w:rPr>
        <w:t>Additional Information:</w:t>
      </w:r>
    </w:p>
    <w:p w14:paraId="10B0E625" w14:textId="77777777" w:rsidR="004C0814" w:rsidRPr="003344B4" w:rsidRDefault="00013A1A" w:rsidP="004C0814">
      <w:pPr>
        <w:spacing w:line="360" w:lineRule="auto"/>
        <w:jc w:val="both"/>
        <w:rPr>
          <w:rFonts w:ascii="Verdana" w:hAnsi="Verdana"/>
          <w:color w:val="002060"/>
          <w:sz w:val="20"/>
          <w:szCs w:val="20"/>
        </w:rPr>
      </w:pPr>
      <w:hyperlink r:id="rId70" w:history="1">
        <w:r w:rsidR="004C0814" w:rsidRPr="003344B4">
          <w:rPr>
            <w:rStyle w:val="Hyperlink"/>
            <w:rFonts w:ascii="Verdana" w:hAnsi="Verdana"/>
            <w:color w:val="002060"/>
            <w:sz w:val="20"/>
            <w:szCs w:val="20"/>
          </w:rPr>
          <w:t>Conference Agenda</w:t>
        </w:r>
      </w:hyperlink>
    </w:p>
    <w:p w14:paraId="6D79DA54" w14:textId="77777777" w:rsidR="004C0814" w:rsidRPr="003344B4" w:rsidRDefault="00013A1A" w:rsidP="004C0814">
      <w:pPr>
        <w:spacing w:line="360" w:lineRule="auto"/>
        <w:jc w:val="both"/>
        <w:rPr>
          <w:rStyle w:val="Hyperlink"/>
          <w:rFonts w:ascii="Verdana" w:eastAsia="Verdana" w:hAnsi="Verdana" w:cs="Verdana"/>
          <w:color w:val="002060"/>
          <w:sz w:val="20"/>
          <w:szCs w:val="20"/>
        </w:rPr>
      </w:pPr>
      <w:hyperlink r:id="rId71" w:history="1">
        <w:r w:rsidR="004C0814" w:rsidRPr="003344B4">
          <w:rPr>
            <w:rStyle w:val="Hyperlink"/>
            <w:rFonts w:ascii="Verdana" w:eastAsia="Verdana" w:hAnsi="Verdana" w:cs="Verdana"/>
            <w:color w:val="002060"/>
            <w:sz w:val="20"/>
            <w:szCs w:val="20"/>
          </w:rPr>
          <w:t>https://www.aaaed.org/aaaed/Conference_Agenda1.asp</w:t>
        </w:r>
      </w:hyperlink>
    </w:p>
    <w:p w14:paraId="76B9ADE4" w14:textId="77777777" w:rsidR="004C0814" w:rsidRPr="003344B4" w:rsidRDefault="00013A1A" w:rsidP="004C0814">
      <w:pPr>
        <w:spacing w:line="360" w:lineRule="auto"/>
        <w:jc w:val="both"/>
        <w:rPr>
          <w:rFonts w:ascii="Verdana" w:eastAsia="Verdana" w:hAnsi="Verdana" w:cs="Verdana"/>
          <w:color w:val="002060"/>
          <w:sz w:val="20"/>
          <w:szCs w:val="20"/>
        </w:rPr>
      </w:pPr>
      <w:hyperlink r:id="rId72" w:history="1">
        <w:r w:rsidR="004C0814" w:rsidRPr="003344B4">
          <w:rPr>
            <w:rStyle w:val="Hyperlink"/>
            <w:rFonts w:ascii="Verdana" w:eastAsia="Verdana" w:hAnsi="Verdana" w:cs="Verdana"/>
            <w:color w:val="002060"/>
            <w:sz w:val="20"/>
            <w:szCs w:val="20"/>
          </w:rPr>
          <w:t>Conference Registration</w:t>
        </w:r>
      </w:hyperlink>
    </w:p>
    <w:p w14:paraId="4C50FAE4" w14:textId="77777777" w:rsidR="004C0814" w:rsidRPr="003344B4" w:rsidRDefault="00013A1A" w:rsidP="004C0814">
      <w:pPr>
        <w:spacing w:line="360" w:lineRule="auto"/>
        <w:jc w:val="both"/>
        <w:rPr>
          <w:rFonts w:ascii="Verdana" w:eastAsia="Verdana" w:hAnsi="Verdana" w:cs="Verdana"/>
          <w:color w:val="002060"/>
          <w:sz w:val="20"/>
          <w:szCs w:val="20"/>
        </w:rPr>
      </w:pPr>
      <w:hyperlink r:id="rId73" w:history="1">
        <w:r w:rsidR="004C0814" w:rsidRPr="003344B4">
          <w:rPr>
            <w:rStyle w:val="Hyperlink"/>
            <w:rFonts w:ascii="Verdana" w:eastAsia="Verdana" w:hAnsi="Verdana" w:cs="Verdana"/>
            <w:color w:val="002060"/>
            <w:sz w:val="20"/>
            <w:szCs w:val="20"/>
          </w:rPr>
          <w:t>https://www.aaaed.org/aaaed/Registration.asp</w:t>
        </w:r>
      </w:hyperlink>
    </w:p>
    <w:p w14:paraId="54548FB6" w14:textId="77777777" w:rsidR="00B014AA" w:rsidRDefault="00B014AA" w:rsidP="004C0814">
      <w:pPr>
        <w:spacing w:line="360" w:lineRule="auto"/>
        <w:jc w:val="both"/>
        <w:rPr>
          <w:rFonts w:ascii="Verdana" w:eastAsia="Verdana" w:hAnsi="Verdana" w:cs="Verdana"/>
          <w:b/>
          <w:smallCaps/>
          <w:sz w:val="22"/>
          <w:szCs w:val="22"/>
        </w:rPr>
      </w:pPr>
    </w:p>
    <w:p w14:paraId="2DD7085E" w14:textId="5E613322" w:rsidR="004C0814" w:rsidRPr="001F4B5C" w:rsidRDefault="00B014AA" w:rsidP="004C0814">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CSUN Calls for Journal Proposals for 36</w:t>
      </w:r>
      <w:r w:rsidRPr="00B014AA">
        <w:rPr>
          <w:rFonts w:ascii="Verdana" w:eastAsia="Verdana" w:hAnsi="Verdana" w:cs="Verdana"/>
          <w:b/>
          <w:smallCaps/>
          <w:sz w:val="22"/>
          <w:szCs w:val="22"/>
          <w:vertAlign w:val="superscript"/>
        </w:rPr>
        <w:t>th</w:t>
      </w:r>
      <w:r>
        <w:rPr>
          <w:rFonts w:ascii="Verdana" w:eastAsia="Verdana" w:hAnsi="Verdana" w:cs="Verdana"/>
          <w:b/>
          <w:smallCaps/>
          <w:sz w:val="22"/>
          <w:szCs w:val="22"/>
        </w:rPr>
        <w:t xml:space="preserve"> Annual Conference</w:t>
      </w:r>
    </w:p>
    <w:p w14:paraId="0DDA47BE" w14:textId="0301FB9C" w:rsidR="00B014AA" w:rsidRDefault="00B014AA" w:rsidP="00BB4517">
      <w:pPr>
        <w:spacing w:line="360" w:lineRule="auto"/>
        <w:jc w:val="both"/>
        <w:rPr>
          <w:rFonts w:ascii="Verdana" w:eastAsia="Verdana" w:hAnsi="Verdana" w:cs="Verdana"/>
          <w:sz w:val="20"/>
          <w:szCs w:val="22"/>
        </w:rPr>
      </w:pPr>
      <w:r w:rsidRPr="00B014AA">
        <w:rPr>
          <w:rFonts w:ascii="Verdana" w:eastAsia="Verdana" w:hAnsi="Verdana" w:cs="Verdana"/>
          <w:sz w:val="20"/>
          <w:szCs w:val="22"/>
        </w:rPr>
        <w:t>The 36th annual California State University, Northridge (CSUN) call for journal paper proposals opened on August 20, 2020</w:t>
      </w:r>
      <w:r w:rsidR="0067137E">
        <w:rPr>
          <w:rFonts w:ascii="Verdana" w:eastAsia="Verdana" w:hAnsi="Verdana" w:cs="Verdana"/>
          <w:sz w:val="20"/>
          <w:szCs w:val="22"/>
        </w:rPr>
        <w:t>,</w:t>
      </w:r>
      <w:r w:rsidRPr="00B014AA">
        <w:rPr>
          <w:rFonts w:ascii="Verdana" w:eastAsia="Verdana" w:hAnsi="Verdana" w:cs="Verdana"/>
          <w:sz w:val="20"/>
          <w:szCs w:val="22"/>
        </w:rPr>
        <w:t xml:space="preserve"> and will remain open until Tuesday, September </w:t>
      </w:r>
      <w:r w:rsidR="00975971">
        <w:rPr>
          <w:rFonts w:ascii="Verdana" w:eastAsia="Verdana" w:hAnsi="Verdana" w:cs="Verdana"/>
          <w:sz w:val="20"/>
          <w:szCs w:val="22"/>
        </w:rPr>
        <w:t>15</w:t>
      </w:r>
      <w:r w:rsidRPr="00B014AA">
        <w:rPr>
          <w:rFonts w:ascii="Verdana" w:eastAsia="Verdana" w:hAnsi="Verdana" w:cs="Verdana"/>
          <w:sz w:val="20"/>
          <w:szCs w:val="22"/>
        </w:rPr>
        <w:t>, 2020</w:t>
      </w:r>
      <w:r w:rsidR="0067137E">
        <w:rPr>
          <w:rFonts w:ascii="Verdana" w:eastAsia="Verdana" w:hAnsi="Verdana" w:cs="Verdana"/>
          <w:sz w:val="20"/>
          <w:szCs w:val="22"/>
        </w:rPr>
        <w:t>,</w:t>
      </w:r>
      <w:r w:rsidRPr="00B014AA">
        <w:rPr>
          <w:rFonts w:ascii="Verdana" w:eastAsia="Verdana" w:hAnsi="Verdana" w:cs="Verdana"/>
          <w:sz w:val="20"/>
          <w:szCs w:val="22"/>
        </w:rPr>
        <w:t xml:space="preserve"> at </w:t>
      </w:r>
      <w:r w:rsidRPr="00B014AA">
        <w:rPr>
          <w:rFonts w:ascii="Verdana" w:eastAsia="Verdana" w:hAnsi="Verdana" w:cs="Verdana"/>
          <w:sz w:val="20"/>
          <w:szCs w:val="22"/>
        </w:rPr>
        <w:lastRenderedPageBreak/>
        <w:t xml:space="preserve">3:00 pm (PDT). </w:t>
      </w:r>
      <w:r w:rsidR="00975971">
        <w:rPr>
          <w:rFonts w:ascii="Verdana" w:eastAsia="Verdana" w:hAnsi="Verdana" w:cs="Verdana"/>
          <w:sz w:val="20"/>
          <w:szCs w:val="22"/>
        </w:rPr>
        <w:t xml:space="preserve">Accepted </w:t>
      </w:r>
      <w:r w:rsidRPr="00B014AA">
        <w:rPr>
          <w:rFonts w:ascii="Verdana" w:eastAsia="Verdana" w:hAnsi="Verdana" w:cs="Verdana"/>
          <w:sz w:val="20"/>
          <w:szCs w:val="22"/>
        </w:rPr>
        <w:t>paper</w:t>
      </w:r>
      <w:r w:rsidR="00975971">
        <w:rPr>
          <w:rFonts w:ascii="Verdana" w:eastAsia="Verdana" w:hAnsi="Verdana" w:cs="Verdana"/>
          <w:sz w:val="20"/>
          <w:szCs w:val="22"/>
        </w:rPr>
        <w:t>s</w:t>
      </w:r>
      <w:r w:rsidRPr="00B014AA">
        <w:rPr>
          <w:rFonts w:ascii="Verdana" w:eastAsia="Verdana" w:hAnsi="Verdana" w:cs="Verdana"/>
          <w:sz w:val="20"/>
          <w:szCs w:val="22"/>
        </w:rPr>
        <w:t xml:space="preserve"> will be published in the </w:t>
      </w:r>
      <w:r w:rsidRPr="0006545C">
        <w:rPr>
          <w:rFonts w:ascii="Verdana" w:eastAsia="Verdana" w:hAnsi="Verdana" w:cs="Verdana"/>
          <w:i/>
          <w:sz w:val="20"/>
          <w:szCs w:val="22"/>
        </w:rPr>
        <w:t>Journal on Technology &amp; Persons with Disabilities</w:t>
      </w:r>
      <w:r w:rsidRPr="00B014AA">
        <w:rPr>
          <w:rFonts w:ascii="Verdana" w:eastAsia="Verdana" w:hAnsi="Verdana" w:cs="Verdana"/>
          <w:sz w:val="20"/>
          <w:szCs w:val="22"/>
        </w:rPr>
        <w:t xml:space="preserve">. The </w:t>
      </w:r>
      <w:r w:rsidR="0006545C">
        <w:rPr>
          <w:rFonts w:ascii="Verdana" w:eastAsia="Verdana" w:hAnsi="Verdana" w:cs="Verdana"/>
          <w:sz w:val="20"/>
          <w:szCs w:val="22"/>
        </w:rPr>
        <w:t xml:space="preserve">proposals </w:t>
      </w:r>
      <w:r w:rsidR="00975971">
        <w:rPr>
          <w:rFonts w:ascii="Verdana" w:eastAsia="Verdana" w:hAnsi="Verdana" w:cs="Verdana"/>
          <w:sz w:val="20"/>
          <w:szCs w:val="22"/>
        </w:rPr>
        <w:t xml:space="preserve">should </w:t>
      </w:r>
      <w:r w:rsidR="0006545C">
        <w:rPr>
          <w:rFonts w:ascii="Verdana" w:eastAsia="Verdana" w:hAnsi="Verdana" w:cs="Verdana"/>
          <w:sz w:val="20"/>
          <w:szCs w:val="22"/>
        </w:rPr>
        <w:t xml:space="preserve">fall into one of the </w:t>
      </w:r>
      <w:r w:rsidRPr="00B014AA">
        <w:rPr>
          <w:rFonts w:ascii="Verdana" w:eastAsia="Verdana" w:hAnsi="Verdana" w:cs="Verdana"/>
          <w:sz w:val="20"/>
          <w:szCs w:val="22"/>
        </w:rPr>
        <w:t xml:space="preserve">following </w:t>
      </w:r>
      <w:r w:rsidR="0006545C">
        <w:rPr>
          <w:rFonts w:ascii="Verdana" w:eastAsia="Verdana" w:hAnsi="Verdana" w:cs="Verdana"/>
          <w:sz w:val="20"/>
          <w:szCs w:val="22"/>
        </w:rPr>
        <w:t xml:space="preserve">broad </w:t>
      </w:r>
      <w:r w:rsidRPr="00B014AA">
        <w:rPr>
          <w:rFonts w:ascii="Verdana" w:eastAsia="Verdana" w:hAnsi="Verdana" w:cs="Verdana"/>
          <w:sz w:val="20"/>
          <w:szCs w:val="22"/>
        </w:rPr>
        <w:t>topics</w:t>
      </w:r>
      <w:r w:rsidR="00975971">
        <w:rPr>
          <w:rFonts w:ascii="Verdana" w:eastAsia="Verdana" w:hAnsi="Verdana" w:cs="Verdana"/>
          <w:sz w:val="20"/>
          <w:szCs w:val="22"/>
        </w:rPr>
        <w:t>:</w:t>
      </w:r>
      <w:r w:rsidRPr="00B014AA">
        <w:rPr>
          <w:rFonts w:ascii="Verdana" w:eastAsia="Verdana" w:hAnsi="Verdana" w:cs="Verdana"/>
          <w:sz w:val="20"/>
          <w:szCs w:val="22"/>
        </w:rPr>
        <w:t xml:space="preserve"> </w:t>
      </w:r>
      <w:r w:rsidR="0006545C">
        <w:rPr>
          <w:rFonts w:ascii="Verdana" w:eastAsia="Verdana" w:hAnsi="Verdana" w:cs="Verdana"/>
          <w:sz w:val="20"/>
          <w:szCs w:val="22"/>
        </w:rPr>
        <w:t>education, employment and w</w:t>
      </w:r>
      <w:r w:rsidRPr="00B014AA">
        <w:rPr>
          <w:rFonts w:ascii="Verdana" w:eastAsia="Verdana" w:hAnsi="Verdana" w:cs="Verdana"/>
          <w:sz w:val="20"/>
          <w:szCs w:val="22"/>
        </w:rPr>
        <w:t>orkplace</w:t>
      </w:r>
      <w:r w:rsidR="0006545C">
        <w:rPr>
          <w:rFonts w:ascii="Verdana" w:eastAsia="Verdana" w:hAnsi="Verdana" w:cs="Verdana"/>
          <w:sz w:val="20"/>
          <w:szCs w:val="22"/>
        </w:rPr>
        <w:t>, entertainment and leisure, i</w:t>
      </w:r>
      <w:r w:rsidRPr="00B014AA">
        <w:rPr>
          <w:rFonts w:ascii="Verdana" w:eastAsia="Verdana" w:hAnsi="Verdana" w:cs="Verdana"/>
          <w:sz w:val="20"/>
          <w:szCs w:val="22"/>
        </w:rPr>
        <w:t>ndep</w:t>
      </w:r>
      <w:r w:rsidR="0006545C">
        <w:rPr>
          <w:rFonts w:ascii="Verdana" w:eastAsia="Verdana" w:hAnsi="Verdana" w:cs="Verdana"/>
          <w:sz w:val="20"/>
          <w:szCs w:val="22"/>
        </w:rPr>
        <w:t xml:space="preserve">endent </w:t>
      </w:r>
      <w:r w:rsidR="00EC4D01">
        <w:rPr>
          <w:rFonts w:ascii="Verdana" w:eastAsia="Verdana" w:hAnsi="Verdana" w:cs="Verdana"/>
          <w:sz w:val="20"/>
          <w:szCs w:val="22"/>
        </w:rPr>
        <w:t>living, law</w:t>
      </w:r>
      <w:r w:rsidR="0006545C">
        <w:rPr>
          <w:rFonts w:ascii="Verdana" w:eastAsia="Verdana" w:hAnsi="Verdana" w:cs="Verdana"/>
          <w:sz w:val="20"/>
          <w:szCs w:val="22"/>
        </w:rPr>
        <w:t xml:space="preserve"> and p</w:t>
      </w:r>
      <w:r w:rsidR="00975971">
        <w:rPr>
          <w:rFonts w:ascii="Verdana" w:eastAsia="Verdana" w:hAnsi="Verdana" w:cs="Verdana"/>
          <w:sz w:val="20"/>
          <w:szCs w:val="22"/>
        </w:rPr>
        <w:t xml:space="preserve">olicy, </w:t>
      </w:r>
      <w:r w:rsidR="0006545C">
        <w:rPr>
          <w:rFonts w:ascii="Verdana" w:eastAsia="Verdana" w:hAnsi="Verdana" w:cs="Verdana"/>
          <w:sz w:val="20"/>
          <w:szCs w:val="22"/>
        </w:rPr>
        <w:t>or t</w:t>
      </w:r>
      <w:r w:rsidRPr="00B014AA">
        <w:rPr>
          <w:rFonts w:ascii="Verdana" w:eastAsia="Verdana" w:hAnsi="Verdana" w:cs="Verdana"/>
          <w:sz w:val="20"/>
          <w:szCs w:val="22"/>
        </w:rPr>
        <w:t xml:space="preserve">ransportation. </w:t>
      </w:r>
      <w:r w:rsidR="00975971">
        <w:rPr>
          <w:rFonts w:ascii="Verdana" w:eastAsia="Verdana" w:hAnsi="Verdana" w:cs="Verdana"/>
          <w:sz w:val="20"/>
          <w:szCs w:val="22"/>
        </w:rPr>
        <w:t>Author not</w:t>
      </w:r>
      <w:r w:rsidR="0067137E">
        <w:rPr>
          <w:rFonts w:ascii="Verdana" w:eastAsia="Verdana" w:hAnsi="Verdana" w:cs="Verdana"/>
          <w:sz w:val="20"/>
          <w:szCs w:val="22"/>
        </w:rPr>
        <w:t>i</w:t>
      </w:r>
      <w:r w:rsidR="00975971">
        <w:rPr>
          <w:rFonts w:ascii="Verdana" w:eastAsia="Verdana" w:hAnsi="Verdana" w:cs="Verdana"/>
          <w:sz w:val="20"/>
          <w:szCs w:val="22"/>
        </w:rPr>
        <w:t>fications are antic</w:t>
      </w:r>
      <w:r w:rsidR="0067137E">
        <w:rPr>
          <w:rFonts w:ascii="Verdana" w:eastAsia="Verdana" w:hAnsi="Verdana" w:cs="Verdana"/>
          <w:sz w:val="20"/>
          <w:szCs w:val="22"/>
        </w:rPr>
        <w:t>i</w:t>
      </w:r>
      <w:r w:rsidR="00975971">
        <w:rPr>
          <w:rFonts w:ascii="Verdana" w:eastAsia="Verdana" w:hAnsi="Verdana" w:cs="Verdana"/>
          <w:sz w:val="20"/>
          <w:szCs w:val="22"/>
        </w:rPr>
        <w:t xml:space="preserve">pated to be sent </w:t>
      </w:r>
      <w:r w:rsidRPr="00B014AA">
        <w:rPr>
          <w:rFonts w:ascii="Verdana" w:eastAsia="Verdana" w:hAnsi="Verdana" w:cs="Verdana"/>
          <w:sz w:val="20"/>
          <w:szCs w:val="22"/>
        </w:rPr>
        <w:t xml:space="preserve">by Tuesday, September 29, 2020. </w:t>
      </w:r>
      <w:r w:rsidR="00975971">
        <w:rPr>
          <w:rFonts w:ascii="Verdana" w:eastAsia="Verdana" w:hAnsi="Verdana" w:cs="Verdana"/>
          <w:sz w:val="20"/>
          <w:szCs w:val="22"/>
        </w:rPr>
        <w:t>The accepted</w:t>
      </w:r>
      <w:r w:rsidRPr="00B014AA">
        <w:rPr>
          <w:rFonts w:ascii="Verdana" w:eastAsia="Verdana" w:hAnsi="Verdana" w:cs="Verdana"/>
          <w:sz w:val="20"/>
          <w:szCs w:val="22"/>
        </w:rPr>
        <w:t xml:space="preserve"> authors </w:t>
      </w:r>
      <w:r w:rsidR="00975971">
        <w:rPr>
          <w:rFonts w:ascii="Verdana" w:eastAsia="Verdana" w:hAnsi="Verdana" w:cs="Verdana"/>
          <w:sz w:val="20"/>
          <w:szCs w:val="22"/>
        </w:rPr>
        <w:t>will be</w:t>
      </w:r>
      <w:r w:rsidRPr="00B014AA">
        <w:rPr>
          <w:rFonts w:ascii="Verdana" w:eastAsia="Verdana" w:hAnsi="Verdana" w:cs="Verdana"/>
          <w:sz w:val="20"/>
          <w:szCs w:val="22"/>
        </w:rPr>
        <w:t xml:space="preserve"> invited to submit manuscripts between Septemb</w:t>
      </w:r>
      <w:r w:rsidR="00975971">
        <w:rPr>
          <w:rFonts w:ascii="Verdana" w:eastAsia="Verdana" w:hAnsi="Verdana" w:cs="Verdana"/>
          <w:sz w:val="20"/>
          <w:szCs w:val="22"/>
        </w:rPr>
        <w:t>er 29, 2020 - October 13, 2020</w:t>
      </w:r>
      <w:r w:rsidRPr="00B014AA">
        <w:rPr>
          <w:rFonts w:ascii="Verdana" w:eastAsia="Verdana" w:hAnsi="Verdana" w:cs="Verdana"/>
          <w:sz w:val="20"/>
          <w:szCs w:val="22"/>
        </w:rPr>
        <w:t xml:space="preserve">. </w:t>
      </w:r>
      <w:r w:rsidR="00975971">
        <w:rPr>
          <w:rFonts w:ascii="Verdana" w:eastAsia="Verdana" w:hAnsi="Verdana" w:cs="Verdana"/>
          <w:sz w:val="20"/>
          <w:szCs w:val="22"/>
        </w:rPr>
        <w:t>After the journal is published</w:t>
      </w:r>
      <w:r w:rsidR="0067137E">
        <w:rPr>
          <w:rFonts w:ascii="Verdana" w:eastAsia="Verdana" w:hAnsi="Verdana" w:cs="Verdana"/>
          <w:sz w:val="20"/>
          <w:szCs w:val="22"/>
        </w:rPr>
        <w:t>,</w:t>
      </w:r>
      <w:r w:rsidR="00975971">
        <w:rPr>
          <w:rFonts w:ascii="Verdana" w:eastAsia="Verdana" w:hAnsi="Verdana" w:cs="Verdana"/>
          <w:sz w:val="20"/>
          <w:szCs w:val="22"/>
        </w:rPr>
        <w:t xml:space="preserve"> </w:t>
      </w:r>
      <w:r w:rsidRPr="00B014AA">
        <w:rPr>
          <w:rFonts w:ascii="Verdana" w:eastAsia="Verdana" w:hAnsi="Verdana" w:cs="Verdana"/>
          <w:sz w:val="20"/>
          <w:szCs w:val="22"/>
        </w:rPr>
        <w:t>it will be made available online before the start of the 2021 CSUN Assistive Technology Conference</w:t>
      </w:r>
      <w:r w:rsidR="00975971">
        <w:rPr>
          <w:rFonts w:ascii="Verdana" w:eastAsia="Verdana" w:hAnsi="Verdana" w:cs="Verdana"/>
          <w:sz w:val="20"/>
          <w:szCs w:val="22"/>
        </w:rPr>
        <w:t>.</w:t>
      </w:r>
      <w:r w:rsidRPr="00B014AA">
        <w:rPr>
          <w:rFonts w:ascii="Verdana" w:eastAsia="Verdana" w:hAnsi="Verdana" w:cs="Verdana"/>
          <w:sz w:val="20"/>
          <w:szCs w:val="22"/>
        </w:rPr>
        <w:t xml:space="preserve"> [Source: </w:t>
      </w:r>
      <w:r w:rsidR="00975971">
        <w:rPr>
          <w:rFonts w:ascii="Verdana" w:eastAsia="Verdana" w:hAnsi="Verdana" w:cs="Verdana"/>
          <w:sz w:val="20"/>
          <w:szCs w:val="22"/>
        </w:rPr>
        <w:t>CSUN]</w:t>
      </w:r>
    </w:p>
    <w:p w14:paraId="5E9B25FE" w14:textId="744ABA06" w:rsidR="009F1A32" w:rsidRPr="009F1A32" w:rsidRDefault="009F1A32" w:rsidP="00975971">
      <w:pPr>
        <w:autoSpaceDE w:val="0"/>
        <w:autoSpaceDN w:val="0"/>
        <w:adjustRightInd w:val="0"/>
        <w:spacing w:before="240" w:line="360" w:lineRule="auto"/>
        <w:jc w:val="both"/>
        <w:rPr>
          <w:rFonts w:ascii="Verdana" w:eastAsia="Verdana" w:hAnsi="Verdana" w:cs="Verdana"/>
          <w:smallCaps/>
          <w:szCs w:val="22"/>
        </w:rPr>
      </w:pPr>
      <w:r w:rsidRPr="003344B4">
        <w:rPr>
          <w:rFonts w:ascii="Verdana" w:eastAsia="Verdana" w:hAnsi="Verdana" w:cs="Verdana"/>
          <w:smallCaps/>
          <w:szCs w:val="22"/>
        </w:rPr>
        <w:t>Additional Information:</w:t>
      </w:r>
    </w:p>
    <w:p w14:paraId="6C2932C2" w14:textId="4203CAE5" w:rsidR="00975971" w:rsidRPr="00975971" w:rsidRDefault="00013A1A" w:rsidP="00975971">
      <w:pPr>
        <w:spacing w:line="360" w:lineRule="auto"/>
        <w:jc w:val="both"/>
        <w:rPr>
          <w:rFonts w:ascii="Verdana" w:hAnsi="Verdana"/>
          <w:bCs/>
          <w:color w:val="002060"/>
          <w:sz w:val="20"/>
          <w:szCs w:val="20"/>
        </w:rPr>
      </w:pPr>
      <w:hyperlink r:id="rId74" w:history="1">
        <w:r w:rsidR="00975971" w:rsidRPr="00975971">
          <w:rPr>
            <w:rStyle w:val="Hyperlink"/>
            <w:rFonts w:ascii="Verdana" w:hAnsi="Verdana"/>
            <w:bCs/>
            <w:color w:val="002060"/>
            <w:sz w:val="20"/>
            <w:szCs w:val="20"/>
          </w:rPr>
          <w:t>Overview of the Journal Call for Papers</w:t>
        </w:r>
      </w:hyperlink>
    </w:p>
    <w:p w14:paraId="23C61CBC" w14:textId="3CCBB466" w:rsidR="00B014AA" w:rsidRPr="00975971" w:rsidRDefault="00013A1A" w:rsidP="00975971">
      <w:pPr>
        <w:spacing w:line="360" w:lineRule="auto"/>
        <w:jc w:val="both"/>
        <w:rPr>
          <w:rFonts w:ascii="Verdana" w:eastAsia="Verdana" w:hAnsi="Verdana" w:cs="Verdana"/>
          <w:color w:val="002060"/>
          <w:sz w:val="20"/>
          <w:szCs w:val="20"/>
        </w:rPr>
      </w:pPr>
      <w:hyperlink r:id="rId75" w:history="1">
        <w:r w:rsidR="009F1A32" w:rsidRPr="00975971">
          <w:rPr>
            <w:rStyle w:val="Hyperlink"/>
            <w:rFonts w:ascii="Verdana" w:eastAsia="Verdana" w:hAnsi="Verdana" w:cs="Verdana"/>
            <w:color w:val="002060"/>
            <w:sz w:val="20"/>
            <w:szCs w:val="20"/>
          </w:rPr>
          <w:t>https://www.csun.edu/cod/srjcfp/overview.php</w:t>
        </w:r>
      </w:hyperlink>
    </w:p>
    <w:p w14:paraId="75641EF1" w14:textId="77777777" w:rsidR="009F1A32" w:rsidRPr="00B014AA" w:rsidRDefault="009F1A32" w:rsidP="00B014AA">
      <w:pPr>
        <w:spacing w:line="360" w:lineRule="auto"/>
        <w:jc w:val="both"/>
        <w:rPr>
          <w:rFonts w:ascii="Verdana" w:eastAsia="Verdana" w:hAnsi="Verdana" w:cs="Verdana"/>
          <w:sz w:val="20"/>
          <w:szCs w:val="22"/>
        </w:rPr>
      </w:pPr>
    </w:p>
    <w:p w14:paraId="432AE01C" w14:textId="1BDCBAE8" w:rsidR="00B014AA" w:rsidRPr="00B014AA" w:rsidRDefault="00B014AA" w:rsidP="00B014AA">
      <w:pPr>
        <w:spacing w:line="360" w:lineRule="auto"/>
        <w:jc w:val="both"/>
        <w:rPr>
          <w:rFonts w:ascii="Verdana" w:eastAsia="Verdana" w:hAnsi="Verdana" w:cs="Verdana"/>
          <w:b/>
          <w:smallCaps/>
          <w:sz w:val="22"/>
          <w:szCs w:val="22"/>
        </w:rPr>
      </w:pPr>
      <w:r w:rsidRPr="001F4B5C">
        <w:rPr>
          <w:rFonts w:ascii="Verdana" w:eastAsia="Verdana" w:hAnsi="Verdana" w:cs="Verdana"/>
          <w:b/>
          <w:smallCaps/>
          <w:sz w:val="22"/>
          <w:szCs w:val="22"/>
        </w:rPr>
        <w:t>2021 Colorado Emergency Management Conference Statement</w:t>
      </w:r>
    </w:p>
    <w:p w14:paraId="2D68C0E9" w14:textId="4B1A1881" w:rsidR="004C0814" w:rsidRDefault="004C0814" w:rsidP="004C0814">
      <w:pPr>
        <w:spacing w:line="360" w:lineRule="auto"/>
        <w:jc w:val="both"/>
        <w:rPr>
          <w:rFonts w:ascii="Verdana" w:eastAsia="Verdana" w:hAnsi="Verdana" w:cs="Verdana"/>
          <w:sz w:val="20"/>
          <w:szCs w:val="22"/>
        </w:rPr>
      </w:pPr>
      <w:r>
        <w:rPr>
          <w:rFonts w:ascii="Verdana" w:eastAsia="Verdana" w:hAnsi="Verdana" w:cs="Verdana"/>
          <w:sz w:val="20"/>
          <w:szCs w:val="22"/>
        </w:rPr>
        <w:t>T</w:t>
      </w:r>
      <w:r w:rsidRPr="001F4B5C">
        <w:rPr>
          <w:rFonts w:ascii="Verdana" w:eastAsia="Verdana" w:hAnsi="Verdana" w:cs="Verdana"/>
          <w:sz w:val="20"/>
          <w:szCs w:val="22"/>
        </w:rPr>
        <w:t>he Colorado Emergency Management Conference committee members met</w:t>
      </w:r>
      <w:r>
        <w:rPr>
          <w:rFonts w:ascii="Verdana" w:eastAsia="Verdana" w:hAnsi="Verdana" w:cs="Verdana"/>
          <w:sz w:val="20"/>
          <w:szCs w:val="22"/>
        </w:rPr>
        <w:t>,</w:t>
      </w:r>
      <w:r w:rsidRPr="001F4B5C">
        <w:rPr>
          <w:rFonts w:ascii="Verdana" w:eastAsia="Verdana" w:hAnsi="Verdana" w:cs="Verdana"/>
          <w:sz w:val="20"/>
          <w:szCs w:val="22"/>
        </w:rPr>
        <w:t xml:space="preserve"> and after reviewing the current modeling data and discussing COVID-19 impacts, the Colorado Emergency Management Association (CEMA) and Colorado Division of Homeland Security and Emergency Management (DHSEM) </w:t>
      </w:r>
      <w:r>
        <w:rPr>
          <w:rFonts w:ascii="Verdana" w:eastAsia="Verdana" w:hAnsi="Verdana" w:cs="Verdana"/>
          <w:sz w:val="20"/>
          <w:szCs w:val="22"/>
        </w:rPr>
        <w:t>decided</w:t>
      </w:r>
      <w:r w:rsidRPr="001F4B5C">
        <w:rPr>
          <w:rFonts w:ascii="Verdana" w:eastAsia="Verdana" w:hAnsi="Verdana" w:cs="Verdana"/>
          <w:sz w:val="20"/>
          <w:szCs w:val="22"/>
        </w:rPr>
        <w:t xml:space="preserve"> to look at alternatives to an in-person annual conference in February 2021.  An in-person conference</w:t>
      </w:r>
      <w:r>
        <w:rPr>
          <w:rFonts w:ascii="Verdana" w:eastAsia="Verdana" w:hAnsi="Verdana" w:cs="Verdana"/>
          <w:sz w:val="20"/>
          <w:szCs w:val="22"/>
        </w:rPr>
        <w:t xml:space="preserve"> will not be scheduled in 2021. </w:t>
      </w:r>
      <w:r w:rsidRPr="001F4B5C">
        <w:rPr>
          <w:rFonts w:ascii="Verdana" w:eastAsia="Verdana" w:hAnsi="Verdana" w:cs="Verdana"/>
          <w:sz w:val="20"/>
          <w:szCs w:val="22"/>
        </w:rPr>
        <w:t>CEMA and DHSEM members are researchi</w:t>
      </w:r>
      <w:r>
        <w:rPr>
          <w:rFonts w:ascii="Verdana" w:eastAsia="Verdana" w:hAnsi="Verdana" w:cs="Verdana"/>
          <w:sz w:val="20"/>
          <w:szCs w:val="22"/>
        </w:rPr>
        <w:t xml:space="preserve">ng virtual conference options and </w:t>
      </w:r>
      <w:r w:rsidRPr="001F4B5C">
        <w:rPr>
          <w:rFonts w:ascii="Verdana" w:eastAsia="Verdana" w:hAnsi="Verdana" w:cs="Verdana"/>
          <w:sz w:val="20"/>
          <w:szCs w:val="22"/>
        </w:rPr>
        <w:t>will distribute a survey to gather your feedback on moving forward with a vi</w:t>
      </w:r>
      <w:r>
        <w:rPr>
          <w:rFonts w:ascii="Verdana" w:eastAsia="Verdana" w:hAnsi="Verdana" w:cs="Verdana"/>
          <w:sz w:val="20"/>
          <w:szCs w:val="22"/>
        </w:rPr>
        <w:t>rtual or web-based conference. </w:t>
      </w:r>
    </w:p>
    <w:p w14:paraId="26BD7E6B" w14:textId="77777777" w:rsidR="004C0814" w:rsidRPr="003344B4" w:rsidRDefault="004C0814" w:rsidP="004C0814">
      <w:pPr>
        <w:autoSpaceDE w:val="0"/>
        <w:autoSpaceDN w:val="0"/>
        <w:adjustRightInd w:val="0"/>
        <w:spacing w:before="240"/>
        <w:jc w:val="both"/>
        <w:rPr>
          <w:rFonts w:ascii="Verdana" w:eastAsia="Verdana" w:hAnsi="Verdana" w:cs="Verdana"/>
          <w:smallCaps/>
          <w:szCs w:val="22"/>
        </w:rPr>
      </w:pPr>
      <w:r w:rsidRPr="003344B4">
        <w:rPr>
          <w:rFonts w:ascii="Verdana" w:eastAsia="Verdana" w:hAnsi="Verdana" w:cs="Verdana"/>
          <w:smallCaps/>
          <w:szCs w:val="22"/>
        </w:rPr>
        <w:t>Additional Information:</w:t>
      </w:r>
    </w:p>
    <w:p w14:paraId="4EA78532" w14:textId="77777777" w:rsidR="004C0814" w:rsidRPr="00B433A9" w:rsidRDefault="00013A1A" w:rsidP="004C0814">
      <w:pPr>
        <w:spacing w:line="360" w:lineRule="auto"/>
        <w:jc w:val="both"/>
        <w:rPr>
          <w:rFonts w:ascii="Verdana" w:eastAsia="Verdana" w:hAnsi="Verdana" w:cs="Verdana"/>
          <w:color w:val="002060"/>
          <w:sz w:val="20"/>
          <w:szCs w:val="20"/>
        </w:rPr>
      </w:pPr>
      <w:hyperlink r:id="rId76" w:history="1">
        <w:r w:rsidR="004C0814" w:rsidRPr="00B433A9">
          <w:rPr>
            <w:rStyle w:val="Hyperlink"/>
            <w:rFonts w:ascii="Verdana" w:eastAsia="Verdana" w:hAnsi="Verdana" w:cs="Verdana"/>
            <w:color w:val="002060"/>
            <w:sz w:val="20"/>
            <w:szCs w:val="20"/>
          </w:rPr>
          <w:t>Subscribe to Receive Updates</w:t>
        </w:r>
      </w:hyperlink>
    </w:p>
    <w:p w14:paraId="0BAD9D18" w14:textId="77777777" w:rsidR="004C0814" w:rsidRPr="00B433A9" w:rsidRDefault="00013A1A" w:rsidP="004C0814">
      <w:pPr>
        <w:spacing w:line="360" w:lineRule="auto"/>
        <w:jc w:val="both"/>
        <w:rPr>
          <w:rFonts w:ascii="Verdana" w:eastAsia="Verdana" w:hAnsi="Verdana" w:cs="Verdana"/>
          <w:color w:val="002060"/>
          <w:sz w:val="20"/>
          <w:szCs w:val="20"/>
        </w:rPr>
      </w:pPr>
      <w:hyperlink r:id="rId77" w:history="1">
        <w:r w:rsidR="004C0814" w:rsidRPr="00B433A9">
          <w:rPr>
            <w:rStyle w:val="Hyperlink"/>
            <w:rFonts w:ascii="Verdana" w:eastAsia="Verdana" w:hAnsi="Verdana" w:cs="Verdana"/>
            <w:color w:val="002060"/>
            <w:sz w:val="20"/>
            <w:szCs w:val="20"/>
          </w:rPr>
          <w:t>https://www.colorado.gov/pacific/dhsem/join-our-media-list</w:t>
        </w:r>
      </w:hyperlink>
      <w:r w:rsidR="004C0814" w:rsidRPr="00B433A9">
        <w:rPr>
          <w:rFonts w:ascii="Verdana" w:eastAsia="Verdana" w:hAnsi="Verdana" w:cs="Verdana"/>
          <w:color w:val="002060"/>
          <w:sz w:val="20"/>
          <w:szCs w:val="20"/>
        </w:rPr>
        <w:t xml:space="preserve"> </w:t>
      </w:r>
    </w:p>
    <w:p w14:paraId="2CE8D7AC" w14:textId="2C1CB603" w:rsidR="00486B25" w:rsidRDefault="00486B25" w:rsidP="5F37877C">
      <w:pPr>
        <w:spacing w:line="360" w:lineRule="auto"/>
        <w:rPr>
          <w:rStyle w:val="footer1"/>
          <w:rFonts w:ascii="Verdana" w:hAnsi="Verdana" w:cs="Tahoma"/>
          <w:sz w:val="20"/>
          <w:szCs w:val="20"/>
        </w:rPr>
      </w:pPr>
    </w:p>
    <w:p w14:paraId="057BA803" w14:textId="59EA92FD"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F03CE5">
        <w:rPr>
          <w:rFonts w:ascii="Verdana" w:hAnsi="Verdana" w:cs="Tahoma"/>
          <w:b/>
          <w:bCs/>
          <w:smallCaps/>
          <w:sz w:val="20"/>
          <w:szCs w:val="20"/>
        </w:rPr>
        <w:t>August</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43B5B853">
            <wp:extent cx="1562100" cy="257175"/>
            <wp:effectExtent l="0" t="0" r="0" b="9525"/>
            <wp:docPr id="1169436405" name="Picture 3" descr="Clickable Button that reads:&#10;Subscribe to RERC Newslette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9">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42BF50B5" w:rsidR="00081962" w:rsidRDefault="00081962" w:rsidP="007C0A0B">
      <w:pPr>
        <w:spacing w:before="120" w:after="240" w:line="360" w:lineRule="auto"/>
        <w:jc w:val="both"/>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80">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81">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82">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83">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013A1A" w:rsidP="00081962">
      <w:pPr>
        <w:spacing w:before="120" w:line="360" w:lineRule="auto"/>
        <w:jc w:val="center"/>
        <w:rPr>
          <w:rFonts w:ascii="Verdana" w:hAnsi="Verdana"/>
          <w:sz w:val="20"/>
          <w:szCs w:val="20"/>
        </w:rPr>
      </w:pPr>
      <w:hyperlink r:id="rId84"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67137E">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8818" w14:textId="77777777" w:rsidR="00013A1A" w:rsidRDefault="00013A1A" w:rsidP="00C746B6">
      <w:r>
        <w:separator/>
      </w:r>
    </w:p>
  </w:endnote>
  <w:endnote w:type="continuationSeparator" w:id="0">
    <w:p w14:paraId="2CB2B2DC" w14:textId="77777777" w:rsidR="00013A1A" w:rsidRDefault="00013A1A" w:rsidP="00C746B6">
      <w:r>
        <w:continuationSeparator/>
      </w:r>
    </w:p>
  </w:endnote>
  <w:endnote w:type="continuationNotice" w:id="1">
    <w:p w14:paraId="193C9428" w14:textId="77777777" w:rsidR="00013A1A" w:rsidRDefault="00013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797539B" w:rsidR="00EA4698" w:rsidRPr="00B05A58" w:rsidRDefault="00EA4698">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8F7A95">
              <w:rPr>
                <w:rFonts w:ascii="Verdana" w:hAnsi="Verdana"/>
                <w:b/>
                <w:bCs/>
                <w:noProof/>
                <w:sz w:val="20"/>
                <w:szCs w:val="20"/>
              </w:rPr>
              <w:t>2</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8F7A95">
              <w:rPr>
                <w:rFonts w:ascii="Verdana" w:hAnsi="Verdana"/>
                <w:b/>
                <w:bCs/>
                <w:noProof/>
                <w:sz w:val="20"/>
                <w:szCs w:val="20"/>
              </w:rPr>
              <w:t>17</w:t>
            </w:r>
            <w:r w:rsidRPr="00B05A58">
              <w:rPr>
                <w:rFonts w:ascii="Verdana" w:hAnsi="Verdana"/>
                <w:b/>
                <w:bCs/>
                <w:sz w:val="20"/>
                <w:szCs w:val="20"/>
              </w:rPr>
              <w:fldChar w:fldCharType="end"/>
            </w:r>
          </w:p>
        </w:sdtContent>
      </w:sdt>
    </w:sdtContent>
  </w:sdt>
  <w:p w14:paraId="4A91D6C3" w14:textId="77777777" w:rsidR="00EA4698" w:rsidRDefault="00EA46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49D5" w14:textId="77777777" w:rsidR="00013A1A" w:rsidRDefault="00013A1A" w:rsidP="00C746B6">
      <w:r>
        <w:separator/>
      </w:r>
    </w:p>
  </w:footnote>
  <w:footnote w:type="continuationSeparator" w:id="0">
    <w:p w14:paraId="5A413825" w14:textId="77777777" w:rsidR="00013A1A" w:rsidRDefault="00013A1A" w:rsidP="00C746B6">
      <w:r>
        <w:continuationSeparator/>
      </w:r>
    </w:p>
  </w:footnote>
  <w:footnote w:type="continuationNotice" w:id="1">
    <w:p w14:paraId="77DE1E7D" w14:textId="77777777" w:rsidR="00013A1A" w:rsidRDefault="00013A1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587369"/>
    <w:multiLevelType w:val="multilevel"/>
    <w:tmpl w:val="C3146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3BB61C2"/>
    <w:multiLevelType w:val="multilevel"/>
    <w:tmpl w:val="581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77C80"/>
    <w:multiLevelType w:val="multilevel"/>
    <w:tmpl w:val="FA5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00F8"/>
    <w:rsid w:val="00000733"/>
    <w:rsid w:val="0000112E"/>
    <w:rsid w:val="000033C0"/>
    <w:rsid w:val="00003A93"/>
    <w:rsid w:val="000042A1"/>
    <w:rsid w:val="00004A07"/>
    <w:rsid w:val="000052CA"/>
    <w:rsid w:val="000061DA"/>
    <w:rsid w:val="00010648"/>
    <w:rsid w:val="00012F1E"/>
    <w:rsid w:val="00012F98"/>
    <w:rsid w:val="00013A1A"/>
    <w:rsid w:val="000154F7"/>
    <w:rsid w:val="00016144"/>
    <w:rsid w:val="00017ABB"/>
    <w:rsid w:val="00020C54"/>
    <w:rsid w:val="00020E00"/>
    <w:rsid w:val="000213B1"/>
    <w:rsid w:val="000222B3"/>
    <w:rsid w:val="00023392"/>
    <w:rsid w:val="000236E2"/>
    <w:rsid w:val="00023C37"/>
    <w:rsid w:val="00032E7F"/>
    <w:rsid w:val="00032F3F"/>
    <w:rsid w:val="0003531F"/>
    <w:rsid w:val="00036141"/>
    <w:rsid w:val="00036300"/>
    <w:rsid w:val="0003652E"/>
    <w:rsid w:val="00037616"/>
    <w:rsid w:val="00037F54"/>
    <w:rsid w:val="000407B6"/>
    <w:rsid w:val="00042E5B"/>
    <w:rsid w:val="0004301F"/>
    <w:rsid w:val="000444B3"/>
    <w:rsid w:val="000466F3"/>
    <w:rsid w:val="0005118F"/>
    <w:rsid w:val="000519DF"/>
    <w:rsid w:val="0005205A"/>
    <w:rsid w:val="0005427D"/>
    <w:rsid w:val="00055798"/>
    <w:rsid w:val="00055BBB"/>
    <w:rsid w:val="0005642F"/>
    <w:rsid w:val="00057819"/>
    <w:rsid w:val="00060E1A"/>
    <w:rsid w:val="00060EFC"/>
    <w:rsid w:val="000622F4"/>
    <w:rsid w:val="0006237A"/>
    <w:rsid w:val="000624BC"/>
    <w:rsid w:val="00062764"/>
    <w:rsid w:val="00062C5B"/>
    <w:rsid w:val="0006545C"/>
    <w:rsid w:val="00065465"/>
    <w:rsid w:val="00065FF3"/>
    <w:rsid w:val="0007046E"/>
    <w:rsid w:val="0007388B"/>
    <w:rsid w:val="00073E57"/>
    <w:rsid w:val="00075817"/>
    <w:rsid w:val="00075A74"/>
    <w:rsid w:val="0007664D"/>
    <w:rsid w:val="0007718E"/>
    <w:rsid w:val="0008155C"/>
    <w:rsid w:val="00081962"/>
    <w:rsid w:val="00081E33"/>
    <w:rsid w:val="000824C1"/>
    <w:rsid w:val="000825A5"/>
    <w:rsid w:val="000841EC"/>
    <w:rsid w:val="0008505C"/>
    <w:rsid w:val="0008507F"/>
    <w:rsid w:val="00086020"/>
    <w:rsid w:val="000861E6"/>
    <w:rsid w:val="0008653F"/>
    <w:rsid w:val="000870A4"/>
    <w:rsid w:val="00090235"/>
    <w:rsid w:val="00091973"/>
    <w:rsid w:val="0009600B"/>
    <w:rsid w:val="00096527"/>
    <w:rsid w:val="0009695F"/>
    <w:rsid w:val="000A09AF"/>
    <w:rsid w:val="000A2758"/>
    <w:rsid w:val="000A33A8"/>
    <w:rsid w:val="000A4A21"/>
    <w:rsid w:val="000A4B6D"/>
    <w:rsid w:val="000A62FA"/>
    <w:rsid w:val="000A76E1"/>
    <w:rsid w:val="000B1555"/>
    <w:rsid w:val="000B3205"/>
    <w:rsid w:val="000B3E03"/>
    <w:rsid w:val="000B4ADF"/>
    <w:rsid w:val="000B787D"/>
    <w:rsid w:val="000C02D1"/>
    <w:rsid w:val="000C172F"/>
    <w:rsid w:val="000C1BC0"/>
    <w:rsid w:val="000C1E99"/>
    <w:rsid w:val="000C48C4"/>
    <w:rsid w:val="000C499F"/>
    <w:rsid w:val="000C4A2B"/>
    <w:rsid w:val="000D2834"/>
    <w:rsid w:val="000D34E3"/>
    <w:rsid w:val="000D3907"/>
    <w:rsid w:val="000E2AEA"/>
    <w:rsid w:val="000E4E21"/>
    <w:rsid w:val="000E510B"/>
    <w:rsid w:val="000E52E2"/>
    <w:rsid w:val="000E60D6"/>
    <w:rsid w:val="000F063F"/>
    <w:rsid w:val="000F2917"/>
    <w:rsid w:val="000F2984"/>
    <w:rsid w:val="000F5E47"/>
    <w:rsid w:val="00104357"/>
    <w:rsid w:val="00104B47"/>
    <w:rsid w:val="00104C06"/>
    <w:rsid w:val="001059C3"/>
    <w:rsid w:val="001104D4"/>
    <w:rsid w:val="001116E5"/>
    <w:rsid w:val="00112B3E"/>
    <w:rsid w:val="00112DEC"/>
    <w:rsid w:val="001142AD"/>
    <w:rsid w:val="001149B1"/>
    <w:rsid w:val="00115A81"/>
    <w:rsid w:val="0011793C"/>
    <w:rsid w:val="00123337"/>
    <w:rsid w:val="0012345A"/>
    <w:rsid w:val="001235BB"/>
    <w:rsid w:val="001250EE"/>
    <w:rsid w:val="0013056E"/>
    <w:rsid w:val="001309CA"/>
    <w:rsid w:val="00134ABF"/>
    <w:rsid w:val="00135B4F"/>
    <w:rsid w:val="001400ED"/>
    <w:rsid w:val="00142A4B"/>
    <w:rsid w:val="00143BBE"/>
    <w:rsid w:val="00144831"/>
    <w:rsid w:val="00145FB9"/>
    <w:rsid w:val="00146352"/>
    <w:rsid w:val="00146C3C"/>
    <w:rsid w:val="00146F52"/>
    <w:rsid w:val="00147986"/>
    <w:rsid w:val="00151480"/>
    <w:rsid w:val="001518E5"/>
    <w:rsid w:val="00151C56"/>
    <w:rsid w:val="00151D8D"/>
    <w:rsid w:val="001520DF"/>
    <w:rsid w:val="001521C8"/>
    <w:rsid w:val="00160211"/>
    <w:rsid w:val="0016086F"/>
    <w:rsid w:val="00161196"/>
    <w:rsid w:val="00161198"/>
    <w:rsid w:val="00161F4E"/>
    <w:rsid w:val="00164557"/>
    <w:rsid w:val="00164876"/>
    <w:rsid w:val="001653E7"/>
    <w:rsid w:val="001662A0"/>
    <w:rsid w:val="00168DBF"/>
    <w:rsid w:val="001712C7"/>
    <w:rsid w:val="00172220"/>
    <w:rsid w:val="001722FF"/>
    <w:rsid w:val="00173133"/>
    <w:rsid w:val="00174B20"/>
    <w:rsid w:val="00174E35"/>
    <w:rsid w:val="001753FD"/>
    <w:rsid w:val="00177454"/>
    <w:rsid w:val="0018059C"/>
    <w:rsid w:val="0018096B"/>
    <w:rsid w:val="00181427"/>
    <w:rsid w:val="0018153E"/>
    <w:rsid w:val="00186E9E"/>
    <w:rsid w:val="001876C1"/>
    <w:rsid w:val="00187A62"/>
    <w:rsid w:val="00190217"/>
    <w:rsid w:val="00192390"/>
    <w:rsid w:val="0019313A"/>
    <w:rsid w:val="00197A3D"/>
    <w:rsid w:val="001A2192"/>
    <w:rsid w:val="001A2A80"/>
    <w:rsid w:val="001A30FA"/>
    <w:rsid w:val="001A38D3"/>
    <w:rsid w:val="001A56BB"/>
    <w:rsid w:val="001A587C"/>
    <w:rsid w:val="001A5FE9"/>
    <w:rsid w:val="001A641D"/>
    <w:rsid w:val="001A68BD"/>
    <w:rsid w:val="001A6DB1"/>
    <w:rsid w:val="001B0803"/>
    <w:rsid w:val="001B0F74"/>
    <w:rsid w:val="001B12D2"/>
    <w:rsid w:val="001B1D56"/>
    <w:rsid w:val="001B1FE5"/>
    <w:rsid w:val="001B27A9"/>
    <w:rsid w:val="001B2CA2"/>
    <w:rsid w:val="001B3219"/>
    <w:rsid w:val="001B3B07"/>
    <w:rsid w:val="001B430B"/>
    <w:rsid w:val="001B4531"/>
    <w:rsid w:val="001B681C"/>
    <w:rsid w:val="001B6ED4"/>
    <w:rsid w:val="001C15AE"/>
    <w:rsid w:val="001C1976"/>
    <w:rsid w:val="001C1A3C"/>
    <w:rsid w:val="001C1E56"/>
    <w:rsid w:val="001C3100"/>
    <w:rsid w:val="001C5D9C"/>
    <w:rsid w:val="001C7C78"/>
    <w:rsid w:val="001D1611"/>
    <w:rsid w:val="001D263D"/>
    <w:rsid w:val="001D436E"/>
    <w:rsid w:val="001D760A"/>
    <w:rsid w:val="001D7820"/>
    <w:rsid w:val="001D7B4C"/>
    <w:rsid w:val="001D7B5D"/>
    <w:rsid w:val="001E09B2"/>
    <w:rsid w:val="001E421B"/>
    <w:rsid w:val="001E629B"/>
    <w:rsid w:val="001E6F99"/>
    <w:rsid w:val="001E7160"/>
    <w:rsid w:val="001F0E7D"/>
    <w:rsid w:val="001F3FA9"/>
    <w:rsid w:val="001F3FBB"/>
    <w:rsid w:val="001F4C1F"/>
    <w:rsid w:val="001F52E9"/>
    <w:rsid w:val="001F60DB"/>
    <w:rsid w:val="001F72CE"/>
    <w:rsid w:val="002004B2"/>
    <w:rsid w:val="00203412"/>
    <w:rsid w:val="002036F6"/>
    <w:rsid w:val="00203D0F"/>
    <w:rsid w:val="00205B56"/>
    <w:rsid w:val="00205F00"/>
    <w:rsid w:val="00207ABB"/>
    <w:rsid w:val="00210754"/>
    <w:rsid w:val="0021225A"/>
    <w:rsid w:val="002142CF"/>
    <w:rsid w:val="002144A5"/>
    <w:rsid w:val="0021523A"/>
    <w:rsid w:val="00217A67"/>
    <w:rsid w:val="00217C7B"/>
    <w:rsid w:val="00220446"/>
    <w:rsid w:val="0022055D"/>
    <w:rsid w:val="002210C0"/>
    <w:rsid w:val="00223AAD"/>
    <w:rsid w:val="00226A79"/>
    <w:rsid w:val="00227604"/>
    <w:rsid w:val="00227C2A"/>
    <w:rsid w:val="00230D48"/>
    <w:rsid w:val="002320D3"/>
    <w:rsid w:val="00234062"/>
    <w:rsid w:val="00235A09"/>
    <w:rsid w:val="00236A3E"/>
    <w:rsid w:val="002428A9"/>
    <w:rsid w:val="00243336"/>
    <w:rsid w:val="00244299"/>
    <w:rsid w:val="00245C65"/>
    <w:rsid w:val="002467FA"/>
    <w:rsid w:val="002469B9"/>
    <w:rsid w:val="00246E25"/>
    <w:rsid w:val="00251CAA"/>
    <w:rsid w:val="0025212B"/>
    <w:rsid w:val="0025274E"/>
    <w:rsid w:val="00253D88"/>
    <w:rsid w:val="002545E9"/>
    <w:rsid w:val="00256625"/>
    <w:rsid w:val="00256D60"/>
    <w:rsid w:val="00257E55"/>
    <w:rsid w:val="002604B1"/>
    <w:rsid w:val="00260807"/>
    <w:rsid w:val="00260A29"/>
    <w:rsid w:val="00262E69"/>
    <w:rsid w:val="00263929"/>
    <w:rsid w:val="002641DC"/>
    <w:rsid w:val="002678C6"/>
    <w:rsid w:val="002705CE"/>
    <w:rsid w:val="00270A9E"/>
    <w:rsid w:val="002749AB"/>
    <w:rsid w:val="00275A24"/>
    <w:rsid w:val="00276887"/>
    <w:rsid w:val="002800F4"/>
    <w:rsid w:val="00280872"/>
    <w:rsid w:val="00280D79"/>
    <w:rsid w:val="002819EA"/>
    <w:rsid w:val="00282E32"/>
    <w:rsid w:val="00286617"/>
    <w:rsid w:val="0029106B"/>
    <w:rsid w:val="002954F8"/>
    <w:rsid w:val="002976E6"/>
    <w:rsid w:val="00297FDB"/>
    <w:rsid w:val="002A155B"/>
    <w:rsid w:val="002A1580"/>
    <w:rsid w:val="002A4288"/>
    <w:rsid w:val="002A4769"/>
    <w:rsid w:val="002A5EEE"/>
    <w:rsid w:val="002B023B"/>
    <w:rsid w:val="002B14B0"/>
    <w:rsid w:val="002B1589"/>
    <w:rsid w:val="002B17AA"/>
    <w:rsid w:val="002B32E3"/>
    <w:rsid w:val="002B3861"/>
    <w:rsid w:val="002B3D5B"/>
    <w:rsid w:val="002B40E8"/>
    <w:rsid w:val="002B46A2"/>
    <w:rsid w:val="002B797A"/>
    <w:rsid w:val="002C0610"/>
    <w:rsid w:val="002C213C"/>
    <w:rsid w:val="002C3E7B"/>
    <w:rsid w:val="002C4B3E"/>
    <w:rsid w:val="002C5080"/>
    <w:rsid w:val="002C581D"/>
    <w:rsid w:val="002C5C83"/>
    <w:rsid w:val="002C6159"/>
    <w:rsid w:val="002D0702"/>
    <w:rsid w:val="002D1E92"/>
    <w:rsid w:val="002D2DE6"/>
    <w:rsid w:val="002D42F4"/>
    <w:rsid w:val="002D51E3"/>
    <w:rsid w:val="002D6EF7"/>
    <w:rsid w:val="002D722F"/>
    <w:rsid w:val="002E1F4E"/>
    <w:rsid w:val="002E2A02"/>
    <w:rsid w:val="002E30B9"/>
    <w:rsid w:val="002E524B"/>
    <w:rsid w:val="002E54CA"/>
    <w:rsid w:val="002E7E1D"/>
    <w:rsid w:val="002F2771"/>
    <w:rsid w:val="002F3AB8"/>
    <w:rsid w:val="002F3C1A"/>
    <w:rsid w:val="002F4EC9"/>
    <w:rsid w:val="002F6E9D"/>
    <w:rsid w:val="00300EAD"/>
    <w:rsid w:val="00303553"/>
    <w:rsid w:val="00303D1F"/>
    <w:rsid w:val="003047C3"/>
    <w:rsid w:val="003052BC"/>
    <w:rsid w:val="003053A5"/>
    <w:rsid w:val="00306768"/>
    <w:rsid w:val="00307A12"/>
    <w:rsid w:val="003112DF"/>
    <w:rsid w:val="00311487"/>
    <w:rsid w:val="00311C42"/>
    <w:rsid w:val="0031368C"/>
    <w:rsid w:val="003143D4"/>
    <w:rsid w:val="00314431"/>
    <w:rsid w:val="00315E53"/>
    <w:rsid w:val="003168C5"/>
    <w:rsid w:val="0031714E"/>
    <w:rsid w:val="0031758B"/>
    <w:rsid w:val="0031769F"/>
    <w:rsid w:val="00317BA2"/>
    <w:rsid w:val="00320F3D"/>
    <w:rsid w:val="00322609"/>
    <w:rsid w:val="00323408"/>
    <w:rsid w:val="003240DF"/>
    <w:rsid w:val="003254E2"/>
    <w:rsid w:val="003278BB"/>
    <w:rsid w:val="00327E91"/>
    <w:rsid w:val="00331ADA"/>
    <w:rsid w:val="00332314"/>
    <w:rsid w:val="00332B3A"/>
    <w:rsid w:val="00332E5A"/>
    <w:rsid w:val="00333268"/>
    <w:rsid w:val="00334D00"/>
    <w:rsid w:val="00335779"/>
    <w:rsid w:val="003361CB"/>
    <w:rsid w:val="0034180E"/>
    <w:rsid w:val="00341F6C"/>
    <w:rsid w:val="003422F9"/>
    <w:rsid w:val="00342F76"/>
    <w:rsid w:val="0034325B"/>
    <w:rsid w:val="0034494E"/>
    <w:rsid w:val="00346B7E"/>
    <w:rsid w:val="00351663"/>
    <w:rsid w:val="00354CD2"/>
    <w:rsid w:val="003570CD"/>
    <w:rsid w:val="00357652"/>
    <w:rsid w:val="003617D0"/>
    <w:rsid w:val="00361BA7"/>
    <w:rsid w:val="00361D73"/>
    <w:rsid w:val="00362345"/>
    <w:rsid w:val="00366B4C"/>
    <w:rsid w:val="00367088"/>
    <w:rsid w:val="003670F0"/>
    <w:rsid w:val="0037071C"/>
    <w:rsid w:val="00371214"/>
    <w:rsid w:val="00371347"/>
    <w:rsid w:val="003717FD"/>
    <w:rsid w:val="003718C3"/>
    <w:rsid w:val="00371BDA"/>
    <w:rsid w:val="003724CC"/>
    <w:rsid w:val="00372E47"/>
    <w:rsid w:val="003731A6"/>
    <w:rsid w:val="00373A36"/>
    <w:rsid w:val="00376488"/>
    <w:rsid w:val="003774C8"/>
    <w:rsid w:val="003802D0"/>
    <w:rsid w:val="00380BAE"/>
    <w:rsid w:val="00380DBD"/>
    <w:rsid w:val="00381AF8"/>
    <w:rsid w:val="00382206"/>
    <w:rsid w:val="00382C0E"/>
    <w:rsid w:val="00382FA2"/>
    <w:rsid w:val="0038415B"/>
    <w:rsid w:val="003841A8"/>
    <w:rsid w:val="0038475D"/>
    <w:rsid w:val="0038535C"/>
    <w:rsid w:val="003856D9"/>
    <w:rsid w:val="00386B3C"/>
    <w:rsid w:val="00390626"/>
    <w:rsid w:val="00390BCB"/>
    <w:rsid w:val="00392B19"/>
    <w:rsid w:val="00392E85"/>
    <w:rsid w:val="0039333F"/>
    <w:rsid w:val="00393745"/>
    <w:rsid w:val="003970FF"/>
    <w:rsid w:val="003A0E56"/>
    <w:rsid w:val="003A1437"/>
    <w:rsid w:val="003A2252"/>
    <w:rsid w:val="003A2410"/>
    <w:rsid w:val="003A2B73"/>
    <w:rsid w:val="003A390C"/>
    <w:rsid w:val="003A395A"/>
    <w:rsid w:val="003A39B0"/>
    <w:rsid w:val="003A4608"/>
    <w:rsid w:val="003A7C2A"/>
    <w:rsid w:val="003B14D4"/>
    <w:rsid w:val="003B1E1E"/>
    <w:rsid w:val="003B2E71"/>
    <w:rsid w:val="003B324A"/>
    <w:rsid w:val="003B4457"/>
    <w:rsid w:val="003B57E6"/>
    <w:rsid w:val="003B58B2"/>
    <w:rsid w:val="003B5BED"/>
    <w:rsid w:val="003B5FE1"/>
    <w:rsid w:val="003B71FA"/>
    <w:rsid w:val="003B7602"/>
    <w:rsid w:val="003B79F3"/>
    <w:rsid w:val="003C0AB4"/>
    <w:rsid w:val="003C308B"/>
    <w:rsid w:val="003C481B"/>
    <w:rsid w:val="003C6B31"/>
    <w:rsid w:val="003C7291"/>
    <w:rsid w:val="003C78B1"/>
    <w:rsid w:val="003C7FE4"/>
    <w:rsid w:val="003D1A77"/>
    <w:rsid w:val="003D25CF"/>
    <w:rsid w:val="003D4E67"/>
    <w:rsid w:val="003D5E6A"/>
    <w:rsid w:val="003D65B8"/>
    <w:rsid w:val="003E0877"/>
    <w:rsid w:val="003E097F"/>
    <w:rsid w:val="003E21E4"/>
    <w:rsid w:val="003E361C"/>
    <w:rsid w:val="003E4216"/>
    <w:rsid w:val="003E564B"/>
    <w:rsid w:val="003E5D20"/>
    <w:rsid w:val="003E6081"/>
    <w:rsid w:val="003E6AF5"/>
    <w:rsid w:val="003F03D8"/>
    <w:rsid w:val="003F068D"/>
    <w:rsid w:val="003F1F6B"/>
    <w:rsid w:val="003F37CE"/>
    <w:rsid w:val="003F5F63"/>
    <w:rsid w:val="003F632A"/>
    <w:rsid w:val="003F6926"/>
    <w:rsid w:val="003F7009"/>
    <w:rsid w:val="004004E6"/>
    <w:rsid w:val="00402205"/>
    <w:rsid w:val="00403771"/>
    <w:rsid w:val="00403C4F"/>
    <w:rsid w:val="00403FFF"/>
    <w:rsid w:val="00406CAA"/>
    <w:rsid w:val="004122E3"/>
    <w:rsid w:val="004128DF"/>
    <w:rsid w:val="00413F04"/>
    <w:rsid w:val="004164AC"/>
    <w:rsid w:val="00417D01"/>
    <w:rsid w:val="004217F8"/>
    <w:rsid w:val="00422B18"/>
    <w:rsid w:val="00423822"/>
    <w:rsid w:val="004240D1"/>
    <w:rsid w:val="004262A5"/>
    <w:rsid w:val="004267A4"/>
    <w:rsid w:val="00427638"/>
    <w:rsid w:val="0043045A"/>
    <w:rsid w:val="00431078"/>
    <w:rsid w:val="004311F5"/>
    <w:rsid w:val="004333DD"/>
    <w:rsid w:val="00433A31"/>
    <w:rsid w:val="00434F97"/>
    <w:rsid w:val="00436BBC"/>
    <w:rsid w:val="00443008"/>
    <w:rsid w:val="00444B16"/>
    <w:rsid w:val="00446E18"/>
    <w:rsid w:val="00450D14"/>
    <w:rsid w:val="0045182A"/>
    <w:rsid w:val="004533DB"/>
    <w:rsid w:val="00455B6F"/>
    <w:rsid w:val="00456469"/>
    <w:rsid w:val="00456920"/>
    <w:rsid w:val="00457B13"/>
    <w:rsid w:val="00460490"/>
    <w:rsid w:val="00460B7B"/>
    <w:rsid w:val="004615A4"/>
    <w:rsid w:val="00466249"/>
    <w:rsid w:val="00466BDA"/>
    <w:rsid w:val="00471EBF"/>
    <w:rsid w:val="004720C6"/>
    <w:rsid w:val="00472604"/>
    <w:rsid w:val="0047290C"/>
    <w:rsid w:val="0047366C"/>
    <w:rsid w:val="00473789"/>
    <w:rsid w:val="0047648E"/>
    <w:rsid w:val="00476578"/>
    <w:rsid w:val="004765D7"/>
    <w:rsid w:val="0047735C"/>
    <w:rsid w:val="00482A8F"/>
    <w:rsid w:val="00483273"/>
    <w:rsid w:val="00486B25"/>
    <w:rsid w:val="004902B6"/>
    <w:rsid w:val="0049159F"/>
    <w:rsid w:val="00493B1A"/>
    <w:rsid w:val="0049434F"/>
    <w:rsid w:val="00494856"/>
    <w:rsid w:val="00494987"/>
    <w:rsid w:val="004955AC"/>
    <w:rsid w:val="004A0C4A"/>
    <w:rsid w:val="004A13C8"/>
    <w:rsid w:val="004A25AE"/>
    <w:rsid w:val="004A2E53"/>
    <w:rsid w:val="004A48CF"/>
    <w:rsid w:val="004A55BB"/>
    <w:rsid w:val="004A5B9E"/>
    <w:rsid w:val="004A6BFD"/>
    <w:rsid w:val="004A6D95"/>
    <w:rsid w:val="004A7743"/>
    <w:rsid w:val="004A79DF"/>
    <w:rsid w:val="004B30DF"/>
    <w:rsid w:val="004B3622"/>
    <w:rsid w:val="004B48E1"/>
    <w:rsid w:val="004B4A9A"/>
    <w:rsid w:val="004B6292"/>
    <w:rsid w:val="004B65FF"/>
    <w:rsid w:val="004C0814"/>
    <w:rsid w:val="004C1AC0"/>
    <w:rsid w:val="004C4759"/>
    <w:rsid w:val="004C4E89"/>
    <w:rsid w:val="004C54D3"/>
    <w:rsid w:val="004D0C20"/>
    <w:rsid w:val="004D20E9"/>
    <w:rsid w:val="004D2117"/>
    <w:rsid w:val="004D2AC7"/>
    <w:rsid w:val="004D2FCF"/>
    <w:rsid w:val="004D382A"/>
    <w:rsid w:val="004D45F3"/>
    <w:rsid w:val="004D4E9D"/>
    <w:rsid w:val="004D50DB"/>
    <w:rsid w:val="004D59E0"/>
    <w:rsid w:val="004D5CB8"/>
    <w:rsid w:val="004D7371"/>
    <w:rsid w:val="004E1386"/>
    <w:rsid w:val="004E1A6A"/>
    <w:rsid w:val="004E39EE"/>
    <w:rsid w:val="004E5274"/>
    <w:rsid w:val="004E7875"/>
    <w:rsid w:val="004E7C8B"/>
    <w:rsid w:val="004F0724"/>
    <w:rsid w:val="004F6DDC"/>
    <w:rsid w:val="004F757E"/>
    <w:rsid w:val="004F7A35"/>
    <w:rsid w:val="005003C0"/>
    <w:rsid w:val="005005A1"/>
    <w:rsid w:val="00500E70"/>
    <w:rsid w:val="00501442"/>
    <w:rsid w:val="005047D8"/>
    <w:rsid w:val="00504C80"/>
    <w:rsid w:val="005069E0"/>
    <w:rsid w:val="00506DDE"/>
    <w:rsid w:val="00510937"/>
    <w:rsid w:val="005116A8"/>
    <w:rsid w:val="00514F08"/>
    <w:rsid w:val="00516F65"/>
    <w:rsid w:val="005232F3"/>
    <w:rsid w:val="005234C0"/>
    <w:rsid w:val="00523945"/>
    <w:rsid w:val="00523A87"/>
    <w:rsid w:val="00524081"/>
    <w:rsid w:val="00524F72"/>
    <w:rsid w:val="005301DF"/>
    <w:rsid w:val="00534143"/>
    <w:rsid w:val="005350B0"/>
    <w:rsid w:val="00537873"/>
    <w:rsid w:val="0054131D"/>
    <w:rsid w:val="00541715"/>
    <w:rsid w:val="00542896"/>
    <w:rsid w:val="00542D9B"/>
    <w:rsid w:val="005438CF"/>
    <w:rsid w:val="0054576C"/>
    <w:rsid w:val="00545D65"/>
    <w:rsid w:val="0054631A"/>
    <w:rsid w:val="005479F4"/>
    <w:rsid w:val="00547A15"/>
    <w:rsid w:val="0055008D"/>
    <w:rsid w:val="00551B61"/>
    <w:rsid w:val="00553D06"/>
    <w:rsid w:val="00554DC9"/>
    <w:rsid w:val="00556FF7"/>
    <w:rsid w:val="0055797B"/>
    <w:rsid w:val="00557FD3"/>
    <w:rsid w:val="00563072"/>
    <w:rsid w:val="00563295"/>
    <w:rsid w:val="00564626"/>
    <w:rsid w:val="00564FA1"/>
    <w:rsid w:val="00566D22"/>
    <w:rsid w:val="0057378A"/>
    <w:rsid w:val="00574E96"/>
    <w:rsid w:val="00575CF7"/>
    <w:rsid w:val="0057654C"/>
    <w:rsid w:val="005766DF"/>
    <w:rsid w:val="00576BF1"/>
    <w:rsid w:val="005775AA"/>
    <w:rsid w:val="0058065E"/>
    <w:rsid w:val="00582189"/>
    <w:rsid w:val="0058224B"/>
    <w:rsid w:val="005851B6"/>
    <w:rsid w:val="0058724A"/>
    <w:rsid w:val="00590827"/>
    <w:rsid w:val="00591131"/>
    <w:rsid w:val="005918FA"/>
    <w:rsid w:val="00591A9F"/>
    <w:rsid w:val="00592674"/>
    <w:rsid w:val="00592770"/>
    <w:rsid w:val="00592BA4"/>
    <w:rsid w:val="005932CE"/>
    <w:rsid w:val="00594A0A"/>
    <w:rsid w:val="0059566E"/>
    <w:rsid w:val="00596C6D"/>
    <w:rsid w:val="00596E53"/>
    <w:rsid w:val="00597EE4"/>
    <w:rsid w:val="005A1910"/>
    <w:rsid w:val="005A2FBD"/>
    <w:rsid w:val="005A6A39"/>
    <w:rsid w:val="005B0D6B"/>
    <w:rsid w:val="005B17EB"/>
    <w:rsid w:val="005B17ED"/>
    <w:rsid w:val="005B2052"/>
    <w:rsid w:val="005B24FC"/>
    <w:rsid w:val="005B2890"/>
    <w:rsid w:val="005B3FD6"/>
    <w:rsid w:val="005B51E3"/>
    <w:rsid w:val="005B51E9"/>
    <w:rsid w:val="005B565A"/>
    <w:rsid w:val="005C1BA6"/>
    <w:rsid w:val="005C24B4"/>
    <w:rsid w:val="005C31DC"/>
    <w:rsid w:val="005C3EE6"/>
    <w:rsid w:val="005C4432"/>
    <w:rsid w:val="005C56E6"/>
    <w:rsid w:val="005C5D72"/>
    <w:rsid w:val="005C7862"/>
    <w:rsid w:val="005D2172"/>
    <w:rsid w:val="005D2205"/>
    <w:rsid w:val="005D50AB"/>
    <w:rsid w:val="005D60A3"/>
    <w:rsid w:val="005E185B"/>
    <w:rsid w:val="005E21AD"/>
    <w:rsid w:val="005E22F6"/>
    <w:rsid w:val="005E2505"/>
    <w:rsid w:val="005E2A0A"/>
    <w:rsid w:val="005E304C"/>
    <w:rsid w:val="005E320B"/>
    <w:rsid w:val="005E435F"/>
    <w:rsid w:val="005E4A64"/>
    <w:rsid w:val="005E7783"/>
    <w:rsid w:val="005E78E1"/>
    <w:rsid w:val="005F07A8"/>
    <w:rsid w:val="005F097B"/>
    <w:rsid w:val="005F12C8"/>
    <w:rsid w:val="005F3B4D"/>
    <w:rsid w:val="005F3F7E"/>
    <w:rsid w:val="005F4C31"/>
    <w:rsid w:val="005F6652"/>
    <w:rsid w:val="005F7CFC"/>
    <w:rsid w:val="006005D8"/>
    <w:rsid w:val="00601E0B"/>
    <w:rsid w:val="00603DFC"/>
    <w:rsid w:val="00604731"/>
    <w:rsid w:val="0060488D"/>
    <w:rsid w:val="0060495A"/>
    <w:rsid w:val="006064D8"/>
    <w:rsid w:val="00606825"/>
    <w:rsid w:val="0061027D"/>
    <w:rsid w:val="00610B7F"/>
    <w:rsid w:val="00611033"/>
    <w:rsid w:val="00612177"/>
    <w:rsid w:val="006124E9"/>
    <w:rsid w:val="006127AB"/>
    <w:rsid w:val="00614EE5"/>
    <w:rsid w:val="00616521"/>
    <w:rsid w:val="00616F93"/>
    <w:rsid w:val="0062020E"/>
    <w:rsid w:val="0062038E"/>
    <w:rsid w:val="006221F1"/>
    <w:rsid w:val="00625000"/>
    <w:rsid w:val="00626694"/>
    <w:rsid w:val="00626A16"/>
    <w:rsid w:val="00631402"/>
    <w:rsid w:val="0063464C"/>
    <w:rsid w:val="0063511E"/>
    <w:rsid w:val="00635E06"/>
    <w:rsid w:val="00635EBF"/>
    <w:rsid w:val="00636469"/>
    <w:rsid w:val="0063743C"/>
    <w:rsid w:val="006377BE"/>
    <w:rsid w:val="00640596"/>
    <w:rsid w:val="00640FBB"/>
    <w:rsid w:val="006417D8"/>
    <w:rsid w:val="00643208"/>
    <w:rsid w:val="00650C15"/>
    <w:rsid w:val="006511AC"/>
    <w:rsid w:val="006530CA"/>
    <w:rsid w:val="00654460"/>
    <w:rsid w:val="00654710"/>
    <w:rsid w:val="00655581"/>
    <w:rsid w:val="00655FAC"/>
    <w:rsid w:val="0065605A"/>
    <w:rsid w:val="00656E62"/>
    <w:rsid w:val="00657671"/>
    <w:rsid w:val="00661D89"/>
    <w:rsid w:val="0066236E"/>
    <w:rsid w:val="00663AAF"/>
    <w:rsid w:val="00667BBA"/>
    <w:rsid w:val="00667BEB"/>
    <w:rsid w:val="006709CE"/>
    <w:rsid w:val="00670E6E"/>
    <w:rsid w:val="0067137E"/>
    <w:rsid w:val="00672A56"/>
    <w:rsid w:val="0067326C"/>
    <w:rsid w:val="0067454F"/>
    <w:rsid w:val="0067623B"/>
    <w:rsid w:val="006769C9"/>
    <w:rsid w:val="00680845"/>
    <w:rsid w:val="00680B25"/>
    <w:rsid w:val="00681E68"/>
    <w:rsid w:val="00682368"/>
    <w:rsid w:val="006823E7"/>
    <w:rsid w:val="006837C6"/>
    <w:rsid w:val="00683DAD"/>
    <w:rsid w:val="00684B3D"/>
    <w:rsid w:val="00684D1E"/>
    <w:rsid w:val="00685157"/>
    <w:rsid w:val="00685F61"/>
    <w:rsid w:val="00686A45"/>
    <w:rsid w:val="006878D0"/>
    <w:rsid w:val="00687F63"/>
    <w:rsid w:val="00690308"/>
    <w:rsid w:val="00692399"/>
    <w:rsid w:val="00692573"/>
    <w:rsid w:val="00693C52"/>
    <w:rsid w:val="00693D2A"/>
    <w:rsid w:val="0069444C"/>
    <w:rsid w:val="0069457A"/>
    <w:rsid w:val="00694DBD"/>
    <w:rsid w:val="0069673B"/>
    <w:rsid w:val="0069733D"/>
    <w:rsid w:val="006A2A8B"/>
    <w:rsid w:val="006A3443"/>
    <w:rsid w:val="006A4128"/>
    <w:rsid w:val="006A5448"/>
    <w:rsid w:val="006A5A76"/>
    <w:rsid w:val="006A6783"/>
    <w:rsid w:val="006A6FB8"/>
    <w:rsid w:val="006A76A4"/>
    <w:rsid w:val="006A7FAF"/>
    <w:rsid w:val="006B0CFA"/>
    <w:rsid w:val="006B21F7"/>
    <w:rsid w:val="006B2C35"/>
    <w:rsid w:val="006B3857"/>
    <w:rsid w:val="006B42A5"/>
    <w:rsid w:val="006B75D8"/>
    <w:rsid w:val="006B7C34"/>
    <w:rsid w:val="006C0490"/>
    <w:rsid w:val="006C0575"/>
    <w:rsid w:val="006C14BA"/>
    <w:rsid w:val="006C1FA8"/>
    <w:rsid w:val="006C3FF7"/>
    <w:rsid w:val="006C4E39"/>
    <w:rsid w:val="006C514A"/>
    <w:rsid w:val="006C549D"/>
    <w:rsid w:val="006C68A0"/>
    <w:rsid w:val="006C72AF"/>
    <w:rsid w:val="006D04A8"/>
    <w:rsid w:val="006D420E"/>
    <w:rsid w:val="006D49E7"/>
    <w:rsid w:val="006D5001"/>
    <w:rsid w:val="006D52F4"/>
    <w:rsid w:val="006D5ABF"/>
    <w:rsid w:val="006D62A1"/>
    <w:rsid w:val="006D72AB"/>
    <w:rsid w:val="006D74DF"/>
    <w:rsid w:val="006D7B8B"/>
    <w:rsid w:val="006E4033"/>
    <w:rsid w:val="006E5E88"/>
    <w:rsid w:val="006E65E8"/>
    <w:rsid w:val="006F0048"/>
    <w:rsid w:val="006F1850"/>
    <w:rsid w:val="006F3153"/>
    <w:rsid w:val="006F3C63"/>
    <w:rsid w:val="006F3D20"/>
    <w:rsid w:val="006F556A"/>
    <w:rsid w:val="006F5743"/>
    <w:rsid w:val="006F70A4"/>
    <w:rsid w:val="006F7A93"/>
    <w:rsid w:val="007009D9"/>
    <w:rsid w:val="0070162B"/>
    <w:rsid w:val="00702E46"/>
    <w:rsid w:val="00704A74"/>
    <w:rsid w:val="007055B0"/>
    <w:rsid w:val="00705746"/>
    <w:rsid w:val="00706719"/>
    <w:rsid w:val="007071A8"/>
    <w:rsid w:val="00707C14"/>
    <w:rsid w:val="00707C3F"/>
    <w:rsid w:val="0071175D"/>
    <w:rsid w:val="00712EF5"/>
    <w:rsid w:val="007136E4"/>
    <w:rsid w:val="007142FE"/>
    <w:rsid w:val="007148AC"/>
    <w:rsid w:val="00714C62"/>
    <w:rsid w:val="00714F49"/>
    <w:rsid w:val="00715C67"/>
    <w:rsid w:val="00717272"/>
    <w:rsid w:val="0071736A"/>
    <w:rsid w:val="0072383F"/>
    <w:rsid w:val="007240A0"/>
    <w:rsid w:val="00724BD5"/>
    <w:rsid w:val="00726BB9"/>
    <w:rsid w:val="007272B6"/>
    <w:rsid w:val="0072753C"/>
    <w:rsid w:val="00727542"/>
    <w:rsid w:val="00727DB4"/>
    <w:rsid w:val="0073011A"/>
    <w:rsid w:val="00731A0F"/>
    <w:rsid w:val="00731A29"/>
    <w:rsid w:val="007336E4"/>
    <w:rsid w:val="00734B38"/>
    <w:rsid w:val="00736C2D"/>
    <w:rsid w:val="00737CB0"/>
    <w:rsid w:val="00737F90"/>
    <w:rsid w:val="007404D7"/>
    <w:rsid w:val="00741C40"/>
    <w:rsid w:val="007422B1"/>
    <w:rsid w:val="00745615"/>
    <w:rsid w:val="00745FCD"/>
    <w:rsid w:val="007468CF"/>
    <w:rsid w:val="00746E44"/>
    <w:rsid w:val="007478E9"/>
    <w:rsid w:val="00747A57"/>
    <w:rsid w:val="00747C9B"/>
    <w:rsid w:val="0074CDFE"/>
    <w:rsid w:val="0075166D"/>
    <w:rsid w:val="00751AD3"/>
    <w:rsid w:val="00752D38"/>
    <w:rsid w:val="0075333B"/>
    <w:rsid w:val="00753729"/>
    <w:rsid w:val="00753CCE"/>
    <w:rsid w:val="0075419C"/>
    <w:rsid w:val="00756C27"/>
    <w:rsid w:val="00757963"/>
    <w:rsid w:val="007609E2"/>
    <w:rsid w:val="00760A01"/>
    <w:rsid w:val="00760E4B"/>
    <w:rsid w:val="0076122E"/>
    <w:rsid w:val="00761BE7"/>
    <w:rsid w:val="00761C21"/>
    <w:rsid w:val="0076241B"/>
    <w:rsid w:val="0076281E"/>
    <w:rsid w:val="0076640C"/>
    <w:rsid w:val="00767C60"/>
    <w:rsid w:val="00767F0F"/>
    <w:rsid w:val="00770B00"/>
    <w:rsid w:val="00771755"/>
    <w:rsid w:val="00772FA2"/>
    <w:rsid w:val="007732C7"/>
    <w:rsid w:val="007758A3"/>
    <w:rsid w:val="00775DF5"/>
    <w:rsid w:val="00777DC9"/>
    <w:rsid w:val="00780621"/>
    <w:rsid w:val="0078330B"/>
    <w:rsid w:val="007845AA"/>
    <w:rsid w:val="00784E5F"/>
    <w:rsid w:val="00785E45"/>
    <w:rsid w:val="0079055C"/>
    <w:rsid w:val="0079341D"/>
    <w:rsid w:val="00793DF3"/>
    <w:rsid w:val="007945FC"/>
    <w:rsid w:val="00794933"/>
    <w:rsid w:val="00796393"/>
    <w:rsid w:val="0079684A"/>
    <w:rsid w:val="00796C3D"/>
    <w:rsid w:val="00797D35"/>
    <w:rsid w:val="007A05FD"/>
    <w:rsid w:val="007A189F"/>
    <w:rsid w:val="007A251B"/>
    <w:rsid w:val="007A2C08"/>
    <w:rsid w:val="007A4258"/>
    <w:rsid w:val="007A767B"/>
    <w:rsid w:val="007A7ED7"/>
    <w:rsid w:val="007B02FE"/>
    <w:rsid w:val="007B042D"/>
    <w:rsid w:val="007B308F"/>
    <w:rsid w:val="007B4226"/>
    <w:rsid w:val="007B5061"/>
    <w:rsid w:val="007B56BD"/>
    <w:rsid w:val="007B68F7"/>
    <w:rsid w:val="007B6978"/>
    <w:rsid w:val="007C0A0B"/>
    <w:rsid w:val="007C0BA9"/>
    <w:rsid w:val="007C1747"/>
    <w:rsid w:val="007C2269"/>
    <w:rsid w:val="007C2D72"/>
    <w:rsid w:val="007C3A0A"/>
    <w:rsid w:val="007C44CB"/>
    <w:rsid w:val="007C47A6"/>
    <w:rsid w:val="007C5752"/>
    <w:rsid w:val="007C5D48"/>
    <w:rsid w:val="007C6934"/>
    <w:rsid w:val="007D1701"/>
    <w:rsid w:val="007D2B78"/>
    <w:rsid w:val="007D2D31"/>
    <w:rsid w:val="007D3260"/>
    <w:rsid w:val="007D54D1"/>
    <w:rsid w:val="007D5CBF"/>
    <w:rsid w:val="007D6A7C"/>
    <w:rsid w:val="007E0509"/>
    <w:rsid w:val="007E052F"/>
    <w:rsid w:val="007E07F9"/>
    <w:rsid w:val="007E19BC"/>
    <w:rsid w:val="007E4FFA"/>
    <w:rsid w:val="007E6685"/>
    <w:rsid w:val="007E7538"/>
    <w:rsid w:val="007E755C"/>
    <w:rsid w:val="007F0B16"/>
    <w:rsid w:val="007F3A67"/>
    <w:rsid w:val="007F41DB"/>
    <w:rsid w:val="007F4CA5"/>
    <w:rsid w:val="007F5F9D"/>
    <w:rsid w:val="007F67D1"/>
    <w:rsid w:val="0080095B"/>
    <w:rsid w:val="00801D99"/>
    <w:rsid w:val="0080221E"/>
    <w:rsid w:val="00803D20"/>
    <w:rsid w:val="008116A8"/>
    <w:rsid w:val="008127C3"/>
    <w:rsid w:val="008156EB"/>
    <w:rsid w:val="008159C1"/>
    <w:rsid w:val="008207BD"/>
    <w:rsid w:val="00821526"/>
    <w:rsid w:val="008222CB"/>
    <w:rsid w:val="00822E80"/>
    <w:rsid w:val="00823142"/>
    <w:rsid w:val="00824483"/>
    <w:rsid w:val="0082470D"/>
    <w:rsid w:val="00826011"/>
    <w:rsid w:val="0082680D"/>
    <w:rsid w:val="008268AD"/>
    <w:rsid w:val="00826B91"/>
    <w:rsid w:val="00826CD1"/>
    <w:rsid w:val="008274BF"/>
    <w:rsid w:val="00830E67"/>
    <w:rsid w:val="0083167D"/>
    <w:rsid w:val="00831801"/>
    <w:rsid w:val="0083181A"/>
    <w:rsid w:val="008329F8"/>
    <w:rsid w:val="008364DA"/>
    <w:rsid w:val="0083661A"/>
    <w:rsid w:val="0083671E"/>
    <w:rsid w:val="00840F86"/>
    <w:rsid w:val="00841B24"/>
    <w:rsid w:val="00842F57"/>
    <w:rsid w:val="00844995"/>
    <w:rsid w:val="00844D55"/>
    <w:rsid w:val="00851D2C"/>
    <w:rsid w:val="00853606"/>
    <w:rsid w:val="008539B4"/>
    <w:rsid w:val="00853E8E"/>
    <w:rsid w:val="00856C7D"/>
    <w:rsid w:val="008606E5"/>
    <w:rsid w:val="00861176"/>
    <w:rsid w:val="00861C5C"/>
    <w:rsid w:val="00862998"/>
    <w:rsid w:val="00864B1A"/>
    <w:rsid w:val="008655BB"/>
    <w:rsid w:val="008668F8"/>
    <w:rsid w:val="008709AD"/>
    <w:rsid w:val="00870B95"/>
    <w:rsid w:val="00871B5C"/>
    <w:rsid w:val="008724A8"/>
    <w:rsid w:val="00872EB5"/>
    <w:rsid w:val="00873688"/>
    <w:rsid w:val="00874404"/>
    <w:rsid w:val="00874832"/>
    <w:rsid w:val="00875130"/>
    <w:rsid w:val="0087695B"/>
    <w:rsid w:val="00877CED"/>
    <w:rsid w:val="00880CB2"/>
    <w:rsid w:val="00882A5B"/>
    <w:rsid w:val="00883F76"/>
    <w:rsid w:val="00883FFD"/>
    <w:rsid w:val="008845E2"/>
    <w:rsid w:val="00885705"/>
    <w:rsid w:val="0088611B"/>
    <w:rsid w:val="00890318"/>
    <w:rsid w:val="00890B23"/>
    <w:rsid w:val="0089139B"/>
    <w:rsid w:val="008916A5"/>
    <w:rsid w:val="0089455A"/>
    <w:rsid w:val="0089479C"/>
    <w:rsid w:val="00895A24"/>
    <w:rsid w:val="0089703B"/>
    <w:rsid w:val="008971B5"/>
    <w:rsid w:val="008A2490"/>
    <w:rsid w:val="008A2664"/>
    <w:rsid w:val="008A27C0"/>
    <w:rsid w:val="008A3E2A"/>
    <w:rsid w:val="008A4257"/>
    <w:rsid w:val="008A4E32"/>
    <w:rsid w:val="008A5D77"/>
    <w:rsid w:val="008A6596"/>
    <w:rsid w:val="008B1B93"/>
    <w:rsid w:val="008B2FB5"/>
    <w:rsid w:val="008B592C"/>
    <w:rsid w:val="008B67BC"/>
    <w:rsid w:val="008B6FA1"/>
    <w:rsid w:val="008C02FE"/>
    <w:rsid w:val="008C0CD4"/>
    <w:rsid w:val="008C19F4"/>
    <w:rsid w:val="008C2D19"/>
    <w:rsid w:val="008C3268"/>
    <w:rsid w:val="008C34D1"/>
    <w:rsid w:val="008C46A4"/>
    <w:rsid w:val="008C4730"/>
    <w:rsid w:val="008C4FEE"/>
    <w:rsid w:val="008C7C18"/>
    <w:rsid w:val="008D02DB"/>
    <w:rsid w:val="008D06B6"/>
    <w:rsid w:val="008D5ECE"/>
    <w:rsid w:val="008D64E6"/>
    <w:rsid w:val="008D702E"/>
    <w:rsid w:val="008D755B"/>
    <w:rsid w:val="008D7E13"/>
    <w:rsid w:val="008E0195"/>
    <w:rsid w:val="008E1327"/>
    <w:rsid w:val="008E2103"/>
    <w:rsid w:val="008E3DC7"/>
    <w:rsid w:val="008E45B7"/>
    <w:rsid w:val="008E53C3"/>
    <w:rsid w:val="008E54D8"/>
    <w:rsid w:val="008E7259"/>
    <w:rsid w:val="008E7951"/>
    <w:rsid w:val="008F1F9D"/>
    <w:rsid w:val="008F24D6"/>
    <w:rsid w:val="008F2D8E"/>
    <w:rsid w:val="008F35FD"/>
    <w:rsid w:val="008F3B94"/>
    <w:rsid w:val="008F3D29"/>
    <w:rsid w:val="008F474C"/>
    <w:rsid w:val="008F53F6"/>
    <w:rsid w:val="008F6076"/>
    <w:rsid w:val="008F61CF"/>
    <w:rsid w:val="008F624F"/>
    <w:rsid w:val="008F6B89"/>
    <w:rsid w:val="008F7A95"/>
    <w:rsid w:val="00900D10"/>
    <w:rsid w:val="00901D1B"/>
    <w:rsid w:val="009039FD"/>
    <w:rsid w:val="00903B03"/>
    <w:rsid w:val="0090781E"/>
    <w:rsid w:val="0090791D"/>
    <w:rsid w:val="00910368"/>
    <w:rsid w:val="009104BC"/>
    <w:rsid w:val="00910B37"/>
    <w:rsid w:val="00912DB4"/>
    <w:rsid w:val="0091434F"/>
    <w:rsid w:val="00914413"/>
    <w:rsid w:val="00916EC2"/>
    <w:rsid w:val="00916F74"/>
    <w:rsid w:val="0091736A"/>
    <w:rsid w:val="0091779C"/>
    <w:rsid w:val="00917D6E"/>
    <w:rsid w:val="00921E91"/>
    <w:rsid w:val="00925292"/>
    <w:rsid w:val="00925C3C"/>
    <w:rsid w:val="009272B1"/>
    <w:rsid w:val="0092748A"/>
    <w:rsid w:val="00931B8A"/>
    <w:rsid w:val="0093275C"/>
    <w:rsid w:val="009333E2"/>
    <w:rsid w:val="0093376E"/>
    <w:rsid w:val="00933B7A"/>
    <w:rsid w:val="00936674"/>
    <w:rsid w:val="0094351A"/>
    <w:rsid w:val="009437EA"/>
    <w:rsid w:val="00943CD8"/>
    <w:rsid w:val="009440E7"/>
    <w:rsid w:val="009467FE"/>
    <w:rsid w:val="00946D87"/>
    <w:rsid w:val="00947762"/>
    <w:rsid w:val="009503C5"/>
    <w:rsid w:val="0095051A"/>
    <w:rsid w:val="00953539"/>
    <w:rsid w:val="009569E2"/>
    <w:rsid w:val="00956F2F"/>
    <w:rsid w:val="009618CB"/>
    <w:rsid w:val="00962A19"/>
    <w:rsid w:val="00962D52"/>
    <w:rsid w:val="00963BB5"/>
    <w:rsid w:val="00964DB7"/>
    <w:rsid w:val="0096500D"/>
    <w:rsid w:val="00970788"/>
    <w:rsid w:val="0097092E"/>
    <w:rsid w:val="009722A2"/>
    <w:rsid w:val="00972FA4"/>
    <w:rsid w:val="009734DE"/>
    <w:rsid w:val="0097443F"/>
    <w:rsid w:val="009744A1"/>
    <w:rsid w:val="00975663"/>
    <w:rsid w:val="0097588A"/>
    <w:rsid w:val="00975971"/>
    <w:rsid w:val="00976D59"/>
    <w:rsid w:val="00976DF2"/>
    <w:rsid w:val="00977B64"/>
    <w:rsid w:val="00982299"/>
    <w:rsid w:val="00982BBB"/>
    <w:rsid w:val="00986D72"/>
    <w:rsid w:val="009874D4"/>
    <w:rsid w:val="0099187F"/>
    <w:rsid w:val="00993158"/>
    <w:rsid w:val="009940BA"/>
    <w:rsid w:val="009956E6"/>
    <w:rsid w:val="009A0341"/>
    <w:rsid w:val="009A24F7"/>
    <w:rsid w:val="009A31C7"/>
    <w:rsid w:val="009A378C"/>
    <w:rsid w:val="009A4AB3"/>
    <w:rsid w:val="009A556F"/>
    <w:rsid w:val="009B75CD"/>
    <w:rsid w:val="009B785F"/>
    <w:rsid w:val="009B7BA7"/>
    <w:rsid w:val="009B7D7D"/>
    <w:rsid w:val="009C0B6D"/>
    <w:rsid w:val="009C0D44"/>
    <w:rsid w:val="009C0F27"/>
    <w:rsid w:val="009C121E"/>
    <w:rsid w:val="009C16AA"/>
    <w:rsid w:val="009C30CA"/>
    <w:rsid w:val="009C3EDE"/>
    <w:rsid w:val="009C674B"/>
    <w:rsid w:val="009C6B0A"/>
    <w:rsid w:val="009C7840"/>
    <w:rsid w:val="009D1577"/>
    <w:rsid w:val="009D3CC3"/>
    <w:rsid w:val="009D5DAD"/>
    <w:rsid w:val="009D682C"/>
    <w:rsid w:val="009D78D2"/>
    <w:rsid w:val="009D7A5B"/>
    <w:rsid w:val="009E049D"/>
    <w:rsid w:val="009E1916"/>
    <w:rsid w:val="009E27A0"/>
    <w:rsid w:val="009E2E6F"/>
    <w:rsid w:val="009E4E31"/>
    <w:rsid w:val="009E51D7"/>
    <w:rsid w:val="009E61DF"/>
    <w:rsid w:val="009E62C3"/>
    <w:rsid w:val="009F02CF"/>
    <w:rsid w:val="009F13DB"/>
    <w:rsid w:val="009F186E"/>
    <w:rsid w:val="009F1A32"/>
    <w:rsid w:val="009F2710"/>
    <w:rsid w:val="009F2A8E"/>
    <w:rsid w:val="009F3A1B"/>
    <w:rsid w:val="009F3BE0"/>
    <w:rsid w:val="009F49FE"/>
    <w:rsid w:val="00A016BE"/>
    <w:rsid w:val="00A02CC2"/>
    <w:rsid w:val="00A02DAF"/>
    <w:rsid w:val="00A05557"/>
    <w:rsid w:val="00A06A2F"/>
    <w:rsid w:val="00A07443"/>
    <w:rsid w:val="00A07502"/>
    <w:rsid w:val="00A109CC"/>
    <w:rsid w:val="00A11980"/>
    <w:rsid w:val="00A127DC"/>
    <w:rsid w:val="00A13B88"/>
    <w:rsid w:val="00A14260"/>
    <w:rsid w:val="00A16240"/>
    <w:rsid w:val="00A16794"/>
    <w:rsid w:val="00A17BB3"/>
    <w:rsid w:val="00A214BF"/>
    <w:rsid w:val="00A21ECB"/>
    <w:rsid w:val="00A225B9"/>
    <w:rsid w:val="00A23D6C"/>
    <w:rsid w:val="00A23E70"/>
    <w:rsid w:val="00A24602"/>
    <w:rsid w:val="00A27194"/>
    <w:rsid w:val="00A30386"/>
    <w:rsid w:val="00A311A2"/>
    <w:rsid w:val="00A3239F"/>
    <w:rsid w:val="00A323F2"/>
    <w:rsid w:val="00A33F07"/>
    <w:rsid w:val="00A341E5"/>
    <w:rsid w:val="00A34661"/>
    <w:rsid w:val="00A35F4A"/>
    <w:rsid w:val="00A37250"/>
    <w:rsid w:val="00A4076D"/>
    <w:rsid w:val="00A41DCF"/>
    <w:rsid w:val="00A44A8F"/>
    <w:rsid w:val="00A4614B"/>
    <w:rsid w:val="00A4722A"/>
    <w:rsid w:val="00A50BC8"/>
    <w:rsid w:val="00A51AAD"/>
    <w:rsid w:val="00A54910"/>
    <w:rsid w:val="00A54BF9"/>
    <w:rsid w:val="00A54D8D"/>
    <w:rsid w:val="00A55107"/>
    <w:rsid w:val="00A55571"/>
    <w:rsid w:val="00A55AF7"/>
    <w:rsid w:val="00A5724B"/>
    <w:rsid w:val="00A60159"/>
    <w:rsid w:val="00A60E76"/>
    <w:rsid w:val="00A62DB8"/>
    <w:rsid w:val="00A6303E"/>
    <w:rsid w:val="00A6307E"/>
    <w:rsid w:val="00A63E7C"/>
    <w:rsid w:val="00A660F9"/>
    <w:rsid w:val="00A67A28"/>
    <w:rsid w:val="00A67AE4"/>
    <w:rsid w:val="00A701CD"/>
    <w:rsid w:val="00A70867"/>
    <w:rsid w:val="00A70D78"/>
    <w:rsid w:val="00A70DBA"/>
    <w:rsid w:val="00A7289D"/>
    <w:rsid w:val="00A73427"/>
    <w:rsid w:val="00A7548C"/>
    <w:rsid w:val="00A773EF"/>
    <w:rsid w:val="00A80BA7"/>
    <w:rsid w:val="00A81B55"/>
    <w:rsid w:val="00A82709"/>
    <w:rsid w:val="00A82E3E"/>
    <w:rsid w:val="00A83DE3"/>
    <w:rsid w:val="00A84D33"/>
    <w:rsid w:val="00A858ED"/>
    <w:rsid w:val="00A865DD"/>
    <w:rsid w:val="00A86638"/>
    <w:rsid w:val="00A87344"/>
    <w:rsid w:val="00A876B7"/>
    <w:rsid w:val="00A9205B"/>
    <w:rsid w:val="00A924CC"/>
    <w:rsid w:val="00A9330D"/>
    <w:rsid w:val="00A9353B"/>
    <w:rsid w:val="00A950FF"/>
    <w:rsid w:val="00A95EFE"/>
    <w:rsid w:val="00A96178"/>
    <w:rsid w:val="00A96DCA"/>
    <w:rsid w:val="00AA147C"/>
    <w:rsid w:val="00AA26EE"/>
    <w:rsid w:val="00AA3190"/>
    <w:rsid w:val="00AA3B41"/>
    <w:rsid w:val="00AA4697"/>
    <w:rsid w:val="00AA57AB"/>
    <w:rsid w:val="00AA5E43"/>
    <w:rsid w:val="00AA64A1"/>
    <w:rsid w:val="00AB0EF5"/>
    <w:rsid w:val="00AB267B"/>
    <w:rsid w:val="00AB46E6"/>
    <w:rsid w:val="00AB4CF0"/>
    <w:rsid w:val="00AB50DC"/>
    <w:rsid w:val="00AB60E1"/>
    <w:rsid w:val="00AB73E2"/>
    <w:rsid w:val="00AB7769"/>
    <w:rsid w:val="00AC1EFF"/>
    <w:rsid w:val="00AC4145"/>
    <w:rsid w:val="00AC4750"/>
    <w:rsid w:val="00AC6A73"/>
    <w:rsid w:val="00AC6DC1"/>
    <w:rsid w:val="00AD1891"/>
    <w:rsid w:val="00AD3C46"/>
    <w:rsid w:val="00AD564F"/>
    <w:rsid w:val="00AD664A"/>
    <w:rsid w:val="00AD7AC2"/>
    <w:rsid w:val="00AD7B1F"/>
    <w:rsid w:val="00AE2593"/>
    <w:rsid w:val="00AE259A"/>
    <w:rsid w:val="00AE3333"/>
    <w:rsid w:val="00AE528D"/>
    <w:rsid w:val="00AE6A23"/>
    <w:rsid w:val="00AE72DA"/>
    <w:rsid w:val="00AF1588"/>
    <w:rsid w:val="00AF3B3D"/>
    <w:rsid w:val="00AF42AB"/>
    <w:rsid w:val="00AF4FFD"/>
    <w:rsid w:val="00AF5151"/>
    <w:rsid w:val="00AF6ADB"/>
    <w:rsid w:val="00AF7482"/>
    <w:rsid w:val="00AF79C0"/>
    <w:rsid w:val="00B00015"/>
    <w:rsid w:val="00B01262"/>
    <w:rsid w:val="00B014AA"/>
    <w:rsid w:val="00B01644"/>
    <w:rsid w:val="00B01DD3"/>
    <w:rsid w:val="00B03F04"/>
    <w:rsid w:val="00B05A58"/>
    <w:rsid w:val="00B06145"/>
    <w:rsid w:val="00B10705"/>
    <w:rsid w:val="00B1231A"/>
    <w:rsid w:val="00B131F9"/>
    <w:rsid w:val="00B15BBA"/>
    <w:rsid w:val="00B162D4"/>
    <w:rsid w:val="00B168DE"/>
    <w:rsid w:val="00B16E6C"/>
    <w:rsid w:val="00B171D2"/>
    <w:rsid w:val="00B17724"/>
    <w:rsid w:val="00B17F40"/>
    <w:rsid w:val="00B20BB6"/>
    <w:rsid w:val="00B21B16"/>
    <w:rsid w:val="00B220EC"/>
    <w:rsid w:val="00B22194"/>
    <w:rsid w:val="00B22801"/>
    <w:rsid w:val="00B229CC"/>
    <w:rsid w:val="00B246C1"/>
    <w:rsid w:val="00B255A8"/>
    <w:rsid w:val="00B260BF"/>
    <w:rsid w:val="00B26AF2"/>
    <w:rsid w:val="00B26C0A"/>
    <w:rsid w:val="00B27662"/>
    <w:rsid w:val="00B27F32"/>
    <w:rsid w:val="00B3470B"/>
    <w:rsid w:val="00B35D82"/>
    <w:rsid w:val="00B36D5C"/>
    <w:rsid w:val="00B409F3"/>
    <w:rsid w:val="00B41874"/>
    <w:rsid w:val="00B42487"/>
    <w:rsid w:val="00B4351C"/>
    <w:rsid w:val="00B44B35"/>
    <w:rsid w:val="00B46472"/>
    <w:rsid w:val="00B5078B"/>
    <w:rsid w:val="00B51A32"/>
    <w:rsid w:val="00B53F40"/>
    <w:rsid w:val="00B54232"/>
    <w:rsid w:val="00B5596A"/>
    <w:rsid w:val="00B567B4"/>
    <w:rsid w:val="00B56A3A"/>
    <w:rsid w:val="00B643DA"/>
    <w:rsid w:val="00B64D74"/>
    <w:rsid w:val="00B65558"/>
    <w:rsid w:val="00B6601C"/>
    <w:rsid w:val="00B6668C"/>
    <w:rsid w:val="00B67849"/>
    <w:rsid w:val="00B6790A"/>
    <w:rsid w:val="00B6791E"/>
    <w:rsid w:val="00B705C9"/>
    <w:rsid w:val="00B707F0"/>
    <w:rsid w:val="00B70917"/>
    <w:rsid w:val="00B7129A"/>
    <w:rsid w:val="00B71356"/>
    <w:rsid w:val="00B71849"/>
    <w:rsid w:val="00B721C7"/>
    <w:rsid w:val="00B7238E"/>
    <w:rsid w:val="00B72ACE"/>
    <w:rsid w:val="00B742E7"/>
    <w:rsid w:val="00B745B9"/>
    <w:rsid w:val="00B75587"/>
    <w:rsid w:val="00B76AB5"/>
    <w:rsid w:val="00B7767E"/>
    <w:rsid w:val="00B77C12"/>
    <w:rsid w:val="00B83C3B"/>
    <w:rsid w:val="00B84353"/>
    <w:rsid w:val="00B87A20"/>
    <w:rsid w:val="00B90156"/>
    <w:rsid w:val="00B90182"/>
    <w:rsid w:val="00B90C13"/>
    <w:rsid w:val="00B910F4"/>
    <w:rsid w:val="00B91102"/>
    <w:rsid w:val="00B91B68"/>
    <w:rsid w:val="00B92DC0"/>
    <w:rsid w:val="00B92F32"/>
    <w:rsid w:val="00B94C64"/>
    <w:rsid w:val="00B96363"/>
    <w:rsid w:val="00B963A8"/>
    <w:rsid w:val="00B967A3"/>
    <w:rsid w:val="00B968FC"/>
    <w:rsid w:val="00B96A2D"/>
    <w:rsid w:val="00B96CB5"/>
    <w:rsid w:val="00B96DF5"/>
    <w:rsid w:val="00BA1D53"/>
    <w:rsid w:val="00BA3A8B"/>
    <w:rsid w:val="00BA42E5"/>
    <w:rsid w:val="00BA4860"/>
    <w:rsid w:val="00BA62C5"/>
    <w:rsid w:val="00BB33C4"/>
    <w:rsid w:val="00BB3F6D"/>
    <w:rsid w:val="00BB4517"/>
    <w:rsid w:val="00BB4E7B"/>
    <w:rsid w:val="00BB628C"/>
    <w:rsid w:val="00BB74A4"/>
    <w:rsid w:val="00BB7909"/>
    <w:rsid w:val="00BC088C"/>
    <w:rsid w:val="00BC1016"/>
    <w:rsid w:val="00BC1ECA"/>
    <w:rsid w:val="00BC6A57"/>
    <w:rsid w:val="00BC710A"/>
    <w:rsid w:val="00BC74BD"/>
    <w:rsid w:val="00BD0996"/>
    <w:rsid w:val="00BD41EC"/>
    <w:rsid w:val="00BD46BE"/>
    <w:rsid w:val="00BD4926"/>
    <w:rsid w:val="00BD4E7F"/>
    <w:rsid w:val="00BD5460"/>
    <w:rsid w:val="00BD71DE"/>
    <w:rsid w:val="00BD7B73"/>
    <w:rsid w:val="00BE12CD"/>
    <w:rsid w:val="00BE1B0B"/>
    <w:rsid w:val="00BE3D83"/>
    <w:rsid w:val="00BE6BD2"/>
    <w:rsid w:val="00BE7181"/>
    <w:rsid w:val="00BF0BBF"/>
    <w:rsid w:val="00BF0BDE"/>
    <w:rsid w:val="00BF1625"/>
    <w:rsid w:val="00BF3941"/>
    <w:rsid w:val="00BF4BBC"/>
    <w:rsid w:val="00BF5821"/>
    <w:rsid w:val="00BF7220"/>
    <w:rsid w:val="00BF7868"/>
    <w:rsid w:val="00C00185"/>
    <w:rsid w:val="00C01B61"/>
    <w:rsid w:val="00C01C75"/>
    <w:rsid w:val="00C054CA"/>
    <w:rsid w:val="00C06A2A"/>
    <w:rsid w:val="00C06B1F"/>
    <w:rsid w:val="00C13A30"/>
    <w:rsid w:val="00C14400"/>
    <w:rsid w:val="00C14CFE"/>
    <w:rsid w:val="00C153B7"/>
    <w:rsid w:val="00C15D65"/>
    <w:rsid w:val="00C16881"/>
    <w:rsid w:val="00C203AA"/>
    <w:rsid w:val="00C213EC"/>
    <w:rsid w:val="00C21506"/>
    <w:rsid w:val="00C239DA"/>
    <w:rsid w:val="00C24C8B"/>
    <w:rsid w:val="00C317C9"/>
    <w:rsid w:val="00C319A2"/>
    <w:rsid w:val="00C3238C"/>
    <w:rsid w:val="00C336E6"/>
    <w:rsid w:val="00C33FAA"/>
    <w:rsid w:val="00C351D2"/>
    <w:rsid w:val="00C366B1"/>
    <w:rsid w:val="00C43707"/>
    <w:rsid w:val="00C4430D"/>
    <w:rsid w:val="00C443D7"/>
    <w:rsid w:val="00C44B5D"/>
    <w:rsid w:val="00C45B5A"/>
    <w:rsid w:val="00C46D5E"/>
    <w:rsid w:val="00C46ED4"/>
    <w:rsid w:val="00C47BD4"/>
    <w:rsid w:val="00C5092D"/>
    <w:rsid w:val="00C50C91"/>
    <w:rsid w:val="00C54B74"/>
    <w:rsid w:val="00C550F4"/>
    <w:rsid w:val="00C566E4"/>
    <w:rsid w:val="00C56A5F"/>
    <w:rsid w:val="00C601B6"/>
    <w:rsid w:val="00C6058F"/>
    <w:rsid w:val="00C60F80"/>
    <w:rsid w:val="00C61768"/>
    <w:rsid w:val="00C61B60"/>
    <w:rsid w:val="00C61E59"/>
    <w:rsid w:val="00C63D78"/>
    <w:rsid w:val="00C645B4"/>
    <w:rsid w:val="00C65D7A"/>
    <w:rsid w:val="00C66D09"/>
    <w:rsid w:val="00C66E73"/>
    <w:rsid w:val="00C73936"/>
    <w:rsid w:val="00C744F6"/>
    <w:rsid w:val="00C746B6"/>
    <w:rsid w:val="00C7495A"/>
    <w:rsid w:val="00C75E90"/>
    <w:rsid w:val="00C75EB4"/>
    <w:rsid w:val="00C80E6D"/>
    <w:rsid w:val="00C81804"/>
    <w:rsid w:val="00C81B3F"/>
    <w:rsid w:val="00C82054"/>
    <w:rsid w:val="00C840C4"/>
    <w:rsid w:val="00C85D19"/>
    <w:rsid w:val="00C85D93"/>
    <w:rsid w:val="00C85FB0"/>
    <w:rsid w:val="00C8626C"/>
    <w:rsid w:val="00C86D32"/>
    <w:rsid w:val="00C8749C"/>
    <w:rsid w:val="00C90552"/>
    <w:rsid w:val="00C93831"/>
    <w:rsid w:val="00C93C60"/>
    <w:rsid w:val="00C9511A"/>
    <w:rsid w:val="00C9727D"/>
    <w:rsid w:val="00CA061C"/>
    <w:rsid w:val="00CA08A1"/>
    <w:rsid w:val="00CA153A"/>
    <w:rsid w:val="00CA1D0C"/>
    <w:rsid w:val="00CA1ED1"/>
    <w:rsid w:val="00CA3253"/>
    <w:rsid w:val="00CA34C2"/>
    <w:rsid w:val="00CA392F"/>
    <w:rsid w:val="00CA43F6"/>
    <w:rsid w:val="00CA4533"/>
    <w:rsid w:val="00CA7DB9"/>
    <w:rsid w:val="00CB072F"/>
    <w:rsid w:val="00CB173F"/>
    <w:rsid w:val="00CB1E41"/>
    <w:rsid w:val="00CB1FE0"/>
    <w:rsid w:val="00CB4EE7"/>
    <w:rsid w:val="00CB7978"/>
    <w:rsid w:val="00CC278D"/>
    <w:rsid w:val="00CC3204"/>
    <w:rsid w:val="00CC463F"/>
    <w:rsid w:val="00CC474A"/>
    <w:rsid w:val="00CC5B5F"/>
    <w:rsid w:val="00CC639D"/>
    <w:rsid w:val="00CC647D"/>
    <w:rsid w:val="00CC7C50"/>
    <w:rsid w:val="00CD09C2"/>
    <w:rsid w:val="00CD23B6"/>
    <w:rsid w:val="00CD296F"/>
    <w:rsid w:val="00CD2C38"/>
    <w:rsid w:val="00CD4133"/>
    <w:rsid w:val="00CD57F5"/>
    <w:rsid w:val="00CE006A"/>
    <w:rsid w:val="00CE059B"/>
    <w:rsid w:val="00CE13C8"/>
    <w:rsid w:val="00CE151B"/>
    <w:rsid w:val="00CE16E1"/>
    <w:rsid w:val="00CE34B6"/>
    <w:rsid w:val="00CE3620"/>
    <w:rsid w:val="00CE5966"/>
    <w:rsid w:val="00CE6576"/>
    <w:rsid w:val="00CF0501"/>
    <w:rsid w:val="00CF1B83"/>
    <w:rsid w:val="00CF231D"/>
    <w:rsid w:val="00CF2788"/>
    <w:rsid w:val="00CF31CA"/>
    <w:rsid w:val="00CF3C60"/>
    <w:rsid w:val="00CF4CB6"/>
    <w:rsid w:val="00D01223"/>
    <w:rsid w:val="00D014E1"/>
    <w:rsid w:val="00D01C6C"/>
    <w:rsid w:val="00D01CA3"/>
    <w:rsid w:val="00D020D0"/>
    <w:rsid w:val="00D02C60"/>
    <w:rsid w:val="00D05F85"/>
    <w:rsid w:val="00D063EC"/>
    <w:rsid w:val="00D078A8"/>
    <w:rsid w:val="00D10252"/>
    <w:rsid w:val="00D12C6A"/>
    <w:rsid w:val="00D1453D"/>
    <w:rsid w:val="00D14E0C"/>
    <w:rsid w:val="00D161FE"/>
    <w:rsid w:val="00D17050"/>
    <w:rsid w:val="00D1777C"/>
    <w:rsid w:val="00D20E5B"/>
    <w:rsid w:val="00D22924"/>
    <w:rsid w:val="00D24073"/>
    <w:rsid w:val="00D243D4"/>
    <w:rsid w:val="00D2465F"/>
    <w:rsid w:val="00D2585D"/>
    <w:rsid w:val="00D25BF3"/>
    <w:rsid w:val="00D26102"/>
    <w:rsid w:val="00D272E9"/>
    <w:rsid w:val="00D2767E"/>
    <w:rsid w:val="00D317BD"/>
    <w:rsid w:val="00D33D03"/>
    <w:rsid w:val="00D34814"/>
    <w:rsid w:val="00D35362"/>
    <w:rsid w:val="00D35364"/>
    <w:rsid w:val="00D35D1B"/>
    <w:rsid w:val="00D36483"/>
    <w:rsid w:val="00D370E2"/>
    <w:rsid w:val="00D3777B"/>
    <w:rsid w:val="00D37C01"/>
    <w:rsid w:val="00D40068"/>
    <w:rsid w:val="00D4150F"/>
    <w:rsid w:val="00D41FB3"/>
    <w:rsid w:val="00D4239D"/>
    <w:rsid w:val="00D4252B"/>
    <w:rsid w:val="00D42D65"/>
    <w:rsid w:val="00D44888"/>
    <w:rsid w:val="00D47A73"/>
    <w:rsid w:val="00D47CAA"/>
    <w:rsid w:val="00D50868"/>
    <w:rsid w:val="00D51EC5"/>
    <w:rsid w:val="00D52786"/>
    <w:rsid w:val="00D52D0D"/>
    <w:rsid w:val="00D52EBD"/>
    <w:rsid w:val="00D5417A"/>
    <w:rsid w:val="00D542D8"/>
    <w:rsid w:val="00D55EEA"/>
    <w:rsid w:val="00D57C2B"/>
    <w:rsid w:val="00D60BF6"/>
    <w:rsid w:val="00D60EA8"/>
    <w:rsid w:val="00D61962"/>
    <w:rsid w:val="00D63844"/>
    <w:rsid w:val="00D6391C"/>
    <w:rsid w:val="00D659C6"/>
    <w:rsid w:val="00D65F7F"/>
    <w:rsid w:val="00D7077C"/>
    <w:rsid w:val="00D70799"/>
    <w:rsid w:val="00D70C73"/>
    <w:rsid w:val="00D716CA"/>
    <w:rsid w:val="00D72F1E"/>
    <w:rsid w:val="00D7467B"/>
    <w:rsid w:val="00D75C4A"/>
    <w:rsid w:val="00D777DD"/>
    <w:rsid w:val="00D77926"/>
    <w:rsid w:val="00D8022E"/>
    <w:rsid w:val="00D80358"/>
    <w:rsid w:val="00D807DF"/>
    <w:rsid w:val="00D81428"/>
    <w:rsid w:val="00D819D9"/>
    <w:rsid w:val="00D831DB"/>
    <w:rsid w:val="00D8702E"/>
    <w:rsid w:val="00D87F3A"/>
    <w:rsid w:val="00D907B5"/>
    <w:rsid w:val="00D91BA4"/>
    <w:rsid w:val="00D91DA6"/>
    <w:rsid w:val="00D92519"/>
    <w:rsid w:val="00D92A9C"/>
    <w:rsid w:val="00D9340E"/>
    <w:rsid w:val="00D93A48"/>
    <w:rsid w:val="00D93FEA"/>
    <w:rsid w:val="00D94D55"/>
    <w:rsid w:val="00D957DC"/>
    <w:rsid w:val="00D96343"/>
    <w:rsid w:val="00DA019F"/>
    <w:rsid w:val="00DA01F5"/>
    <w:rsid w:val="00DA0C66"/>
    <w:rsid w:val="00DA19B8"/>
    <w:rsid w:val="00DA36F4"/>
    <w:rsid w:val="00DA526D"/>
    <w:rsid w:val="00DA7AB6"/>
    <w:rsid w:val="00DB096A"/>
    <w:rsid w:val="00DB190B"/>
    <w:rsid w:val="00DB24AB"/>
    <w:rsid w:val="00DB3745"/>
    <w:rsid w:val="00DB469A"/>
    <w:rsid w:val="00DB5323"/>
    <w:rsid w:val="00DC0140"/>
    <w:rsid w:val="00DC4381"/>
    <w:rsid w:val="00DC5783"/>
    <w:rsid w:val="00DC5805"/>
    <w:rsid w:val="00DC6F05"/>
    <w:rsid w:val="00DC6FEA"/>
    <w:rsid w:val="00DC710A"/>
    <w:rsid w:val="00DC774F"/>
    <w:rsid w:val="00DD0A60"/>
    <w:rsid w:val="00DD1329"/>
    <w:rsid w:val="00DD515F"/>
    <w:rsid w:val="00DD5420"/>
    <w:rsid w:val="00DE08E8"/>
    <w:rsid w:val="00DE436B"/>
    <w:rsid w:val="00DE4CBC"/>
    <w:rsid w:val="00DE567E"/>
    <w:rsid w:val="00DE5C96"/>
    <w:rsid w:val="00DE5E65"/>
    <w:rsid w:val="00DE6D21"/>
    <w:rsid w:val="00DF01F0"/>
    <w:rsid w:val="00DF1803"/>
    <w:rsid w:val="00DF18E5"/>
    <w:rsid w:val="00DF2318"/>
    <w:rsid w:val="00DF4985"/>
    <w:rsid w:val="00DF498A"/>
    <w:rsid w:val="00DF5E20"/>
    <w:rsid w:val="00DF6A2E"/>
    <w:rsid w:val="00DF6DB9"/>
    <w:rsid w:val="00E023B5"/>
    <w:rsid w:val="00E02921"/>
    <w:rsid w:val="00E02C19"/>
    <w:rsid w:val="00E03EE4"/>
    <w:rsid w:val="00E04FC6"/>
    <w:rsid w:val="00E0570E"/>
    <w:rsid w:val="00E075A4"/>
    <w:rsid w:val="00E07821"/>
    <w:rsid w:val="00E10E91"/>
    <w:rsid w:val="00E14745"/>
    <w:rsid w:val="00E1499B"/>
    <w:rsid w:val="00E14F1C"/>
    <w:rsid w:val="00E15EC3"/>
    <w:rsid w:val="00E16523"/>
    <w:rsid w:val="00E16D7F"/>
    <w:rsid w:val="00E20835"/>
    <w:rsid w:val="00E224AD"/>
    <w:rsid w:val="00E22725"/>
    <w:rsid w:val="00E23862"/>
    <w:rsid w:val="00E23DB4"/>
    <w:rsid w:val="00E26498"/>
    <w:rsid w:val="00E26A5E"/>
    <w:rsid w:val="00E27670"/>
    <w:rsid w:val="00E301D5"/>
    <w:rsid w:val="00E303C5"/>
    <w:rsid w:val="00E30749"/>
    <w:rsid w:val="00E32BFD"/>
    <w:rsid w:val="00E33169"/>
    <w:rsid w:val="00E33CE0"/>
    <w:rsid w:val="00E34DE6"/>
    <w:rsid w:val="00E36047"/>
    <w:rsid w:val="00E364E1"/>
    <w:rsid w:val="00E401B6"/>
    <w:rsid w:val="00E404F9"/>
    <w:rsid w:val="00E413D7"/>
    <w:rsid w:val="00E4173D"/>
    <w:rsid w:val="00E453B1"/>
    <w:rsid w:val="00E47A8D"/>
    <w:rsid w:val="00E47B66"/>
    <w:rsid w:val="00E520EE"/>
    <w:rsid w:val="00E52B04"/>
    <w:rsid w:val="00E54862"/>
    <w:rsid w:val="00E55C47"/>
    <w:rsid w:val="00E631D2"/>
    <w:rsid w:val="00E6528C"/>
    <w:rsid w:val="00E65429"/>
    <w:rsid w:val="00E6614F"/>
    <w:rsid w:val="00E6677E"/>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203D"/>
    <w:rsid w:val="00E82490"/>
    <w:rsid w:val="00E82799"/>
    <w:rsid w:val="00E84C6A"/>
    <w:rsid w:val="00E851F3"/>
    <w:rsid w:val="00E854B8"/>
    <w:rsid w:val="00E8574A"/>
    <w:rsid w:val="00E8615C"/>
    <w:rsid w:val="00E8640C"/>
    <w:rsid w:val="00E87BD5"/>
    <w:rsid w:val="00E910FF"/>
    <w:rsid w:val="00E9171B"/>
    <w:rsid w:val="00E93E32"/>
    <w:rsid w:val="00E956C5"/>
    <w:rsid w:val="00E95C0E"/>
    <w:rsid w:val="00E967B9"/>
    <w:rsid w:val="00E97455"/>
    <w:rsid w:val="00EA330E"/>
    <w:rsid w:val="00EA3833"/>
    <w:rsid w:val="00EA3CEA"/>
    <w:rsid w:val="00EA4698"/>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4009"/>
    <w:rsid w:val="00EC404D"/>
    <w:rsid w:val="00EC4258"/>
    <w:rsid w:val="00EC4D01"/>
    <w:rsid w:val="00EC4E98"/>
    <w:rsid w:val="00EC5D1A"/>
    <w:rsid w:val="00EC5FF2"/>
    <w:rsid w:val="00EC6A3E"/>
    <w:rsid w:val="00EC762F"/>
    <w:rsid w:val="00ED07AB"/>
    <w:rsid w:val="00ED089D"/>
    <w:rsid w:val="00ED145F"/>
    <w:rsid w:val="00ED1906"/>
    <w:rsid w:val="00ED2355"/>
    <w:rsid w:val="00ED261A"/>
    <w:rsid w:val="00ED2D9C"/>
    <w:rsid w:val="00ED330E"/>
    <w:rsid w:val="00ED581D"/>
    <w:rsid w:val="00ED593D"/>
    <w:rsid w:val="00ED7E4D"/>
    <w:rsid w:val="00EE42DE"/>
    <w:rsid w:val="00EE6616"/>
    <w:rsid w:val="00EE6AAA"/>
    <w:rsid w:val="00EE751F"/>
    <w:rsid w:val="00EE79AE"/>
    <w:rsid w:val="00EF0EBB"/>
    <w:rsid w:val="00EF3EEF"/>
    <w:rsid w:val="00EF43C1"/>
    <w:rsid w:val="00EF492F"/>
    <w:rsid w:val="00EF55B3"/>
    <w:rsid w:val="00EF576A"/>
    <w:rsid w:val="00EF6910"/>
    <w:rsid w:val="00EF75B3"/>
    <w:rsid w:val="00F01672"/>
    <w:rsid w:val="00F03C1C"/>
    <w:rsid w:val="00F03CE5"/>
    <w:rsid w:val="00F0502F"/>
    <w:rsid w:val="00F05A29"/>
    <w:rsid w:val="00F05C96"/>
    <w:rsid w:val="00F05E2C"/>
    <w:rsid w:val="00F06A25"/>
    <w:rsid w:val="00F07337"/>
    <w:rsid w:val="00F10F5E"/>
    <w:rsid w:val="00F124E6"/>
    <w:rsid w:val="00F12ECB"/>
    <w:rsid w:val="00F13CC4"/>
    <w:rsid w:val="00F1503D"/>
    <w:rsid w:val="00F173C6"/>
    <w:rsid w:val="00F218FC"/>
    <w:rsid w:val="00F23696"/>
    <w:rsid w:val="00F23F9E"/>
    <w:rsid w:val="00F245AF"/>
    <w:rsid w:val="00F24A3F"/>
    <w:rsid w:val="00F27950"/>
    <w:rsid w:val="00F30D18"/>
    <w:rsid w:val="00F310FF"/>
    <w:rsid w:val="00F3166E"/>
    <w:rsid w:val="00F3414A"/>
    <w:rsid w:val="00F356BE"/>
    <w:rsid w:val="00F36DF4"/>
    <w:rsid w:val="00F40E2E"/>
    <w:rsid w:val="00F4146B"/>
    <w:rsid w:val="00F42959"/>
    <w:rsid w:val="00F438B6"/>
    <w:rsid w:val="00F44BC1"/>
    <w:rsid w:val="00F45DB6"/>
    <w:rsid w:val="00F5015B"/>
    <w:rsid w:val="00F50338"/>
    <w:rsid w:val="00F50C1E"/>
    <w:rsid w:val="00F51469"/>
    <w:rsid w:val="00F52E36"/>
    <w:rsid w:val="00F53658"/>
    <w:rsid w:val="00F553A3"/>
    <w:rsid w:val="00F5597E"/>
    <w:rsid w:val="00F61281"/>
    <w:rsid w:val="00F638B9"/>
    <w:rsid w:val="00F65AB7"/>
    <w:rsid w:val="00F66108"/>
    <w:rsid w:val="00F66F8C"/>
    <w:rsid w:val="00F6736A"/>
    <w:rsid w:val="00F673F2"/>
    <w:rsid w:val="00F7112E"/>
    <w:rsid w:val="00F7274D"/>
    <w:rsid w:val="00F75435"/>
    <w:rsid w:val="00F767FF"/>
    <w:rsid w:val="00F7A3D6"/>
    <w:rsid w:val="00F82393"/>
    <w:rsid w:val="00F82674"/>
    <w:rsid w:val="00F82A95"/>
    <w:rsid w:val="00F91C03"/>
    <w:rsid w:val="00F95333"/>
    <w:rsid w:val="00F96151"/>
    <w:rsid w:val="00F962C1"/>
    <w:rsid w:val="00F96810"/>
    <w:rsid w:val="00F97858"/>
    <w:rsid w:val="00F97B7D"/>
    <w:rsid w:val="00FA08F0"/>
    <w:rsid w:val="00FA0C58"/>
    <w:rsid w:val="00FA11BE"/>
    <w:rsid w:val="00FA1911"/>
    <w:rsid w:val="00FA3009"/>
    <w:rsid w:val="00FA5997"/>
    <w:rsid w:val="00FB0698"/>
    <w:rsid w:val="00FB1916"/>
    <w:rsid w:val="00FB2C5C"/>
    <w:rsid w:val="00FB2E62"/>
    <w:rsid w:val="00FB31DB"/>
    <w:rsid w:val="00FB3503"/>
    <w:rsid w:val="00FB3D3B"/>
    <w:rsid w:val="00FB43F4"/>
    <w:rsid w:val="00FB59E7"/>
    <w:rsid w:val="00FC19D4"/>
    <w:rsid w:val="00FC1A26"/>
    <w:rsid w:val="00FC2675"/>
    <w:rsid w:val="00FC2F81"/>
    <w:rsid w:val="00FC489A"/>
    <w:rsid w:val="00FC4A97"/>
    <w:rsid w:val="00FC4E74"/>
    <w:rsid w:val="00FC7039"/>
    <w:rsid w:val="00FD06A4"/>
    <w:rsid w:val="00FD0AE8"/>
    <w:rsid w:val="00FD1598"/>
    <w:rsid w:val="00FD1666"/>
    <w:rsid w:val="00FD1DBE"/>
    <w:rsid w:val="00FD4284"/>
    <w:rsid w:val="00FD553C"/>
    <w:rsid w:val="00FD6389"/>
    <w:rsid w:val="00FD680F"/>
    <w:rsid w:val="00FD6974"/>
    <w:rsid w:val="00FE06EF"/>
    <w:rsid w:val="00FE2AD4"/>
    <w:rsid w:val="00FE429B"/>
    <w:rsid w:val="00FE4BBB"/>
    <w:rsid w:val="00FE6F94"/>
    <w:rsid w:val="00FE6FA8"/>
    <w:rsid w:val="00FF0830"/>
    <w:rsid w:val="00FF3F15"/>
    <w:rsid w:val="00FF4453"/>
    <w:rsid w:val="00FF4713"/>
    <w:rsid w:val="00FF5AC0"/>
    <w:rsid w:val="00FF635F"/>
    <w:rsid w:val="0104EC6E"/>
    <w:rsid w:val="014FFB50"/>
    <w:rsid w:val="018349E8"/>
    <w:rsid w:val="01ACF194"/>
    <w:rsid w:val="01B8CB2A"/>
    <w:rsid w:val="02764170"/>
    <w:rsid w:val="02D5621C"/>
    <w:rsid w:val="03640C63"/>
    <w:rsid w:val="037230DF"/>
    <w:rsid w:val="03A88F57"/>
    <w:rsid w:val="0425654F"/>
    <w:rsid w:val="044704AF"/>
    <w:rsid w:val="044CC179"/>
    <w:rsid w:val="048E7923"/>
    <w:rsid w:val="04A22839"/>
    <w:rsid w:val="04FCBB77"/>
    <w:rsid w:val="0557ADB4"/>
    <w:rsid w:val="059E0DCC"/>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AFF1BC"/>
    <w:rsid w:val="07DFAD91"/>
    <w:rsid w:val="081036E8"/>
    <w:rsid w:val="0821563E"/>
    <w:rsid w:val="0864F450"/>
    <w:rsid w:val="08868EC9"/>
    <w:rsid w:val="08915A81"/>
    <w:rsid w:val="0894BD59"/>
    <w:rsid w:val="089C7C62"/>
    <w:rsid w:val="08D1DA33"/>
    <w:rsid w:val="090048B4"/>
    <w:rsid w:val="0910D3B3"/>
    <w:rsid w:val="0921DCFD"/>
    <w:rsid w:val="0952DA7E"/>
    <w:rsid w:val="0980650D"/>
    <w:rsid w:val="09F3C2DA"/>
    <w:rsid w:val="0A0B4E6B"/>
    <w:rsid w:val="0A33A659"/>
    <w:rsid w:val="0A54BCC8"/>
    <w:rsid w:val="0A98D2C8"/>
    <w:rsid w:val="0AD3B13D"/>
    <w:rsid w:val="0AF0FDA7"/>
    <w:rsid w:val="0AFF268E"/>
    <w:rsid w:val="0B11413A"/>
    <w:rsid w:val="0B3461E8"/>
    <w:rsid w:val="0B4E636F"/>
    <w:rsid w:val="0B6D799E"/>
    <w:rsid w:val="0B7161E0"/>
    <w:rsid w:val="0B80D6AB"/>
    <w:rsid w:val="0BC65E3B"/>
    <w:rsid w:val="0BE58F25"/>
    <w:rsid w:val="0C20E163"/>
    <w:rsid w:val="0C2A71D4"/>
    <w:rsid w:val="0C4D54BF"/>
    <w:rsid w:val="0C855137"/>
    <w:rsid w:val="0C96D024"/>
    <w:rsid w:val="0C9D9CD0"/>
    <w:rsid w:val="0CCBD3D3"/>
    <w:rsid w:val="0CF6C0DF"/>
    <w:rsid w:val="0D67FC2E"/>
    <w:rsid w:val="0D97752F"/>
    <w:rsid w:val="0DC877DC"/>
    <w:rsid w:val="0E02A0B5"/>
    <w:rsid w:val="0E104DDF"/>
    <w:rsid w:val="0E7CF608"/>
    <w:rsid w:val="0ED638D1"/>
    <w:rsid w:val="0EF97A3B"/>
    <w:rsid w:val="0F0A10F0"/>
    <w:rsid w:val="0F202913"/>
    <w:rsid w:val="0F7561B2"/>
    <w:rsid w:val="0F7DA1E4"/>
    <w:rsid w:val="0F837AE0"/>
    <w:rsid w:val="0FA5A220"/>
    <w:rsid w:val="0FC4AC60"/>
    <w:rsid w:val="100CEA82"/>
    <w:rsid w:val="101061E0"/>
    <w:rsid w:val="101A81DD"/>
    <w:rsid w:val="104908E6"/>
    <w:rsid w:val="10623EB7"/>
    <w:rsid w:val="10822C26"/>
    <w:rsid w:val="108E3E47"/>
    <w:rsid w:val="11198509"/>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2F3BAF"/>
    <w:rsid w:val="1888459A"/>
    <w:rsid w:val="18D302A1"/>
    <w:rsid w:val="18E2BCA9"/>
    <w:rsid w:val="1909F8F2"/>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DFC753"/>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9CC1C"/>
    <w:rsid w:val="24FFC89C"/>
    <w:rsid w:val="252C4779"/>
    <w:rsid w:val="252D785C"/>
    <w:rsid w:val="25648006"/>
    <w:rsid w:val="25892192"/>
    <w:rsid w:val="261FDA55"/>
    <w:rsid w:val="26200AC8"/>
    <w:rsid w:val="262307FD"/>
    <w:rsid w:val="2631A629"/>
    <w:rsid w:val="26580631"/>
    <w:rsid w:val="266BFFAE"/>
    <w:rsid w:val="26BB7705"/>
    <w:rsid w:val="26D6959E"/>
    <w:rsid w:val="26E35F19"/>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42B35B"/>
    <w:rsid w:val="2C4A081C"/>
    <w:rsid w:val="2C4F2D00"/>
    <w:rsid w:val="2C5A772C"/>
    <w:rsid w:val="2CB32062"/>
    <w:rsid w:val="2CEA014A"/>
    <w:rsid w:val="2D2C0108"/>
    <w:rsid w:val="2D759071"/>
    <w:rsid w:val="2DBFDCFE"/>
    <w:rsid w:val="2DE3D0B7"/>
    <w:rsid w:val="2DE64840"/>
    <w:rsid w:val="2E6CED61"/>
    <w:rsid w:val="2E727435"/>
    <w:rsid w:val="2ECB52D6"/>
    <w:rsid w:val="2F1651C9"/>
    <w:rsid w:val="2F4B27AF"/>
    <w:rsid w:val="2FDC8F5F"/>
    <w:rsid w:val="30C202B6"/>
    <w:rsid w:val="30F555A9"/>
    <w:rsid w:val="31232A56"/>
    <w:rsid w:val="3144D174"/>
    <w:rsid w:val="3150EE80"/>
    <w:rsid w:val="31C7376E"/>
    <w:rsid w:val="31E9FDF6"/>
    <w:rsid w:val="31FE2E25"/>
    <w:rsid w:val="3220EA71"/>
    <w:rsid w:val="329EA0A8"/>
    <w:rsid w:val="32B694D6"/>
    <w:rsid w:val="33090DB5"/>
    <w:rsid w:val="33193651"/>
    <w:rsid w:val="333F214F"/>
    <w:rsid w:val="33CB0DE6"/>
    <w:rsid w:val="33ED07E3"/>
    <w:rsid w:val="34398176"/>
    <w:rsid w:val="34C22362"/>
    <w:rsid w:val="34E514D0"/>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42A072"/>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D854B7"/>
    <w:rsid w:val="3EE41392"/>
    <w:rsid w:val="3EFBC1A7"/>
    <w:rsid w:val="3F2C2040"/>
    <w:rsid w:val="3FAE6E47"/>
    <w:rsid w:val="4045079B"/>
    <w:rsid w:val="404F9A63"/>
    <w:rsid w:val="40611139"/>
    <w:rsid w:val="40A1CC6A"/>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EE688B"/>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A8131D9"/>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1D4E0D7"/>
    <w:rsid w:val="51F3EB2D"/>
    <w:rsid w:val="5202F156"/>
    <w:rsid w:val="521EFA00"/>
    <w:rsid w:val="528719C5"/>
    <w:rsid w:val="52926B2A"/>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1A8634"/>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619384"/>
    <w:rsid w:val="657DB2FD"/>
    <w:rsid w:val="65862CE8"/>
    <w:rsid w:val="65968443"/>
    <w:rsid w:val="65DB3E40"/>
    <w:rsid w:val="668F093D"/>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B4320"/>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3CA93B8"/>
    <w:rsid w:val="743A5678"/>
    <w:rsid w:val="745B9D09"/>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C24CC4"/>
    <w:rsid w:val="77E6BB28"/>
    <w:rsid w:val="77FE2716"/>
    <w:rsid w:val="78046C10"/>
    <w:rsid w:val="780C4FDC"/>
    <w:rsid w:val="78562228"/>
    <w:rsid w:val="786EE41A"/>
    <w:rsid w:val="788C6C62"/>
    <w:rsid w:val="79357BB9"/>
    <w:rsid w:val="795D0F30"/>
    <w:rsid w:val="797975EA"/>
    <w:rsid w:val="79DA5BA9"/>
    <w:rsid w:val="79FDDBA0"/>
    <w:rsid w:val="7A94AEF9"/>
    <w:rsid w:val="7ADD1E46"/>
    <w:rsid w:val="7B26BD95"/>
    <w:rsid w:val="7B63B73D"/>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94EB6606-0D1A-7747-96C1-A5BBCC76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7E"/>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
    <w:name w:val="Unresolved Mention"/>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3610">
      <w:bodyDiv w:val="1"/>
      <w:marLeft w:val="0"/>
      <w:marRight w:val="0"/>
      <w:marTop w:val="0"/>
      <w:marBottom w:val="0"/>
      <w:divBdr>
        <w:top w:val="none" w:sz="0" w:space="0" w:color="auto"/>
        <w:left w:val="none" w:sz="0" w:space="0" w:color="auto"/>
        <w:bottom w:val="none" w:sz="0" w:space="0" w:color="auto"/>
        <w:right w:val="none" w:sz="0" w:space="0" w:color="auto"/>
      </w:divBdr>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77364307">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0463636">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113">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439975">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47435038">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0845916">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8773725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7520810">
      <w:bodyDiv w:val="1"/>
      <w:marLeft w:val="0"/>
      <w:marRight w:val="0"/>
      <w:marTop w:val="0"/>
      <w:marBottom w:val="0"/>
      <w:divBdr>
        <w:top w:val="none" w:sz="0" w:space="0" w:color="auto"/>
        <w:left w:val="none" w:sz="0" w:space="0" w:color="auto"/>
        <w:bottom w:val="none" w:sz="0" w:space="0" w:color="auto"/>
        <w:right w:val="none" w:sz="0" w:space="0" w:color="auto"/>
      </w:divBdr>
      <w:divsChild>
        <w:div w:id="2055350853">
          <w:marLeft w:val="0"/>
          <w:marRight w:val="0"/>
          <w:marTop w:val="0"/>
          <w:marBottom w:val="0"/>
          <w:divBdr>
            <w:top w:val="none" w:sz="0" w:space="0" w:color="auto"/>
            <w:left w:val="none" w:sz="0" w:space="0" w:color="auto"/>
            <w:bottom w:val="none" w:sz="0" w:space="0" w:color="auto"/>
            <w:right w:val="none" w:sz="0" w:space="0" w:color="auto"/>
          </w:divBdr>
          <w:divsChild>
            <w:div w:id="315457004">
              <w:marLeft w:val="0"/>
              <w:marRight w:val="0"/>
              <w:marTop w:val="0"/>
              <w:marBottom w:val="0"/>
              <w:divBdr>
                <w:top w:val="none" w:sz="0" w:space="0" w:color="auto"/>
                <w:left w:val="none" w:sz="0" w:space="0" w:color="auto"/>
                <w:bottom w:val="none" w:sz="0" w:space="0" w:color="auto"/>
                <w:right w:val="none" w:sz="0" w:space="0" w:color="auto"/>
              </w:divBdr>
              <w:divsChild>
                <w:div w:id="628244965">
                  <w:marLeft w:val="0"/>
                  <w:marRight w:val="0"/>
                  <w:marTop w:val="0"/>
                  <w:marBottom w:val="0"/>
                  <w:divBdr>
                    <w:top w:val="none" w:sz="0" w:space="0" w:color="auto"/>
                    <w:left w:val="none" w:sz="0" w:space="0" w:color="auto"/>
                    <w:bottom w:val="none" w:sz="0" w:space="0" w:color="auto"/>
                    <w:right w:val="none" w:sz="0" w:space="0" w:color="auto"/>
                  </w:divBdr>
                  <w:divsChild>
                    <w:div w:id="1497261441">
                      <w:marLeft w:val="0"/>
                      <w:marRight w:val="0"/>
                      <w:marTop w:val="0"/>
                      <w:marBottom w:val="0"/>
                      <w:divBdr>
                        <w:top w:val="none" w:sz="0" w:space="0" w:color="auto"/>
                        <w:left w:val="none" w:sz="0" w:space="0" w:color="auto"/>
                        <w:bottom w:val="none" w:sz="0" w:space="0" w:color="auto"/>
                        <w:right w:val="none" w:sz="0" w:space="0" w:color="auto"/>
                      </w:divBdr>
                      <w:divsChild>
                        <w:div w:id="9768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9814227">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511305">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8317256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13472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69649346">
      <w:bodyDiv w:val="1"/>
      <w:marLeft w:val="0"/>
      <w:marRight w:val="0"/>
      <w:marTop w:val="0"/>
      <w:marBottom w:val="0"/>
      <w:divBdr>
        <w:top w:val="none" w:sz="0" w:space="0" w:color="auto"/>
        <w:left w:val="none" w:sz="0" w:space="0" w:color="auto"/>
        <w:bottom w:val="none" w:sz="0" w:space="0" w:color="auto"/>
        <w:right w:val="none" w:sz="0" w:space="0" w:color="auto"/>
      </w:divBdr>
      <w:divsChild>
        <w:div w:id="1190947665">
          <w:marLeft w:val="0"/>
          <w:marRight w:val="0"/>
          <w:marTop w:val="0"/>
          <w:marBottom w:val="0"/>
          <w:divBdr>
            <w:top w:val="none" w:sz="0" w:space="0" w:color="auto"/>
            <w:left w:val="none" w:sz="0" w:space="0" w:color="auto"/>
            <w:bottom w:val="none" w:sz="0" w:space="0" w:color="auto"/>
            <w:right w:val="none" w:sz="0" w:space="0" w:color="auto"/>
          </w:divBdr>
        </w:div>
        <w:div w:id="550700105">
          <w:marLeft w:val="0"/>
          <w:marRight w:val="0"/>
          <w:marTop w:val="0"/>
          <w:marBottom w:val="0"/>
          <w:divBdr>
            <w:top w:val="none" w:sz="0" w:space="0" w:color="auto"/>
            <w:left w:val="none" w:sz="0" w:space="0" w:color="auto"/>
            <w:bottom w:val="none" w:sz="0" w:space="0" w:color="auto"/>
            <w:right w:val="none" w:sz="0" w:space="0" w:color="auto"/>
          </w:divBdr>
        </w:div>
        <w:div w:id="1544757486">
          <w:marLeft w:val="0"/>
          <w:marRight w:val="0"/>
          <w:marTop w:val="0"/>
          <w:marBottom w:val="0"/>
          <w:divBdr>
            <w:top w:val="none" w:sz="0" w:space="0" w:color="auto"/>
            <w:left w:val="none" w:sz="0" w:space="0" w:color="auto"/>
            <w:bottom w:val="none" w:sz="0" w:space="0" w:color="auto"/>
            <w:right w:val="none" w:sz="0" w:space="0" w:color="auto"/>
          </w:divBdr>
          <w:divsChild>
            <w:div w:id="1512375702">
              <w:marLeft w:val="0"/>
              <w:marRight w:val="0"/>
              <w:marTop w:val="0"/>
              <w:marBottom w:val="0"/>
              <w:divBdr>
                <w:top w:val="none" w:sz="0" w:space="0" w:color="auto"/>
                <w:left w:val="none" w:sz="0" w:space="0" w:color="auto"/>
                <w:bottom w:val="none" w:sz="0" w:space="0" w:color="auto"/>
                <w:right w:val="none" w:sz="0" w:space="0" w:color="auto"/>
              </w:divBdr>
              <w:divsChild>
                <w:div w:id="1302464478">
                  <w:marLeft w:val="0"/>
                  <w:marRight w:val="0"/>
                  <w:marTop w:val="0"/>
                  <w:marBottom w:val="0"/>
                  <w:divBdr>
                    <w:top w:val="none" w:sz="0" w:space="0" w:color="auto"/>
                    <w:left w:val="none" w:sz="0" w:space="0" w:color="auto"/>
                    <w:bottom w:val="none" w:sz="0" w:space="0" w:color="auto"/>
                    <w:right w:val="none" w:sz="0" w:space="0" w:color="auto"/>
                  </w:divBdr>
                  <w:divsChild>
                    <w:div w:id="399448294">
                      <w:marLeft w:val="0"/>
                      <w:marRight w:val="0"/>
                      <w:marTop w:val="0"/>
                      <w:marBottom w:val="0"/>
                      <w:divBdr>
                        <w:top w:val="none" w:sz="0" w:space="0" w:color="auto"/>
                        <w:left w:val="none" w:sz="0" w:space="0" w:color="auto"/>
                        <w:bottom w:val="none" w:sz="0" w:space="0" w:color="auto"/>
                        <w:right w:val="none" w:sz="0" w:space="0" w:color="auto"/>
                      </w:divBdr>
                      <w:divsChild>
                        <w:div w:id="1654210778">
                          <w:marLeft w:val="0"/>
                          <w:marRight w:val="0"/>
                          <w:marTop w:val="0"/>
                          <w:marBottom w:val="0"/>
                          <w:divBdr>
                            <w:top w:val="none" w:sz="0" w:space="0" w:color="auto"/>
                            <w:left w:val="none" w:sz="0" w:space="0" w:color="auto"/>
                            <w:bottom w:val="none" w:sz="0" w:space="0" w:color="auto"/>
                            <w:right w:val="none" w:sz="0" w:space="0" w:color="auto"/>
                          </w:divBdr>
                          <w:divsChild>
                            <w:div w:id="949700559">
                              <w:marLeft w:val="0"/>
                              <w:marRight w:val="0"/>
                              <w:marTop w:val="0"/>
                              <w:marBottom w:val="0"/>
                              <w:divBdr>
                                <w:top w:val="none" w:sz="0" w:space="0" w:color="auto"/>
                                <w:left w:val="none" w:sz="0" w:space="0" w:color="auto"/>
                                <w:bottom w:val="none" w:sz="0" w:space="0" w:color="auto"/>
                                <w:right w:val="none" w:sz="0" w:space="0" w:color="auto"/>
                              </w:divBdr>
                              <w:divsChild>
                                <w:div w:id="854687651">
                                  <w:marLeft w:val="0"/>
                                  <w:marRight w:val="0"/>
                                  <w:marTop w:val="0"/>
                                  <w:marBottom w:val="0"/>
                                  <w:divBdr>
                                    <w:top w:val="none" w:sz="0" w:space="0" w:color="auto"/>
                                    <w:left w:val="none" w:sz="0" w:space="0" w:color="auto"/>
                                    <w:bottom w:val="none" w:sz="0" w:space="0" w:color="auto"/>
                                    <w:right w:val="none" w:sz="0" w:space="0" w:color="auto"/>
                                  </w:divBdr>
                                  <w:divsChild>
                                    <w:div w:id="512499712">
                                      <w:marLeft w:val="0"/>
                                      <w:marRight w:val="0"/>
                                      <w:marTop w:val="0"/>
                                      <w:marBottom w:val="0"/>
                                      <w:divBdr>
                                        <w:top w:val="none" w:sz="0" w:space="0" w:color="auto"/>
                                        <w:left w:val="none" w:sz="0" w:space="0" w:color="auto"/>
                                        <w:bottom w:val="none" w:sz="0" w:space="0" w:color="auto"/>
                                        <w:right w:val="none" w:sz="0" w:space="0" w:color="auto"/>
                                      </w:divBdr>
                                      <w:divsChild>
                                        <w:div w:id="18309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0325842">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08793159">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7863095">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21714853">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4360039">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document/sixteenth-broadband-deployment-report-notice-inquiry" TargetMode="External"/><Relationship Id="rId21" Type="http://schemas.openxmlformats.org/officeDocument/2006/relationships/hyperlink" Target="https://www.civilbeat.org/2020/08/how-hawaiis-new-voting-system-could-help-disabled-voters/" TargetMode="External"/><Relationship Id="rId42" Type="http://schemas.openxmlformats.org/officeDocument/2006/relationships/hyperlink" Target="https://gatech.co1.qualtrics.com/jfe/form/SV_0lfKrBbcvaG7Z0p" TargetMode="External"/><Relationship Id="rId47" Type="http://schemas.openxmlformats.org/officeDocument/2006/relationships/hyperlink" Target="https://www.cbs19news.com/story/42561697/court-approves-decree-to-help-eligible-disabled-voters-cast-ballots" TargetMode="External"/><Relationship Id="rId63" Type="http://schemas.openxmlformats.org/officeDocument/2006/relationships/hyperlink" Target="https://www.thestatesman.com/education/university-dundee-launches-m-sc-educational-assistive-technology-disabled-learners-1502916687.html" TargetMode="External"/><Relationship Id="rId68" Type="http://schemas.openxmlformats.org/officeDocument/2006/relationships/hyperlink" Target="https://m-enabling.com/" TargetMode="External"/><Relationship Id="rId84" Type="http://schemas.openxmlformats.org/officeDocument/2006/relationships/hyperlink" Target="Mailto:sympa@lists.gatech.edu?subject=Unsubscribe%20TDPH_Outreach" TargetMode="External"/><Relationship Id="rId16" Type="http://schemas.openxmlformats.org/officeDocument/2006/relationships/hyperlink" Target="https://www.facebook.com/WirelessRERC/" TargetMode="External"/><Relationship Id="rId11" Type="http://schemas.openxmlformats.org/officeDocument/2006/relationships/footer" Target="footer1.xml"/><Relationship Id="rId32" Type="http://schemas.openxmlformats.org/officeDocument/2006/relationships/hyperlink" Target="https://docs.fcc.gov/public/attachments/DOC-365897A1.pdf" TargetMode="External"/><Relationship Id="rId37" Type="http://schemas.openxmlformats.org/officeDocument/2006/relationships/hyperlink" Target="https://ecfsapi.fcc.gov/file/1080426285659/Aug%202020%20wRERC%20Comments-%20CVAA%20Preliminary%20Findings%20(Final).pdf" TargetMode="External"/><Relationship Id="rId53" Type="http://schemas.openxmlformats.org/officeDocument/2006/relationships/hyperlink" Target="https://www.eastersealstech.com/2020/08/18/clover-10-handheld-video-magnifier/" TargetMode="External"/><Relationship Id="rId58" Type="http://schemas.openxmlformats.org/officeDocument/2006/relationships/hyperlink" Target="https://assistivetechnologyblog.com/2020/08/in-brace-mouth-wearable.html/amp" TargetMode="External"/><Relationship Id="rId74" Type="http://schemas.openxmlformats.org/officeDocument/2006/relationships/hyperlink" Target="https://www.csun.edu/cod/srjcfp/overview.php" TargetMode="External"/><Relationship Id="rId79" Type="http://schemas.openxmlformats.org/officeDocument/2006/relationships/image" Target="media/image6.png"/><Relationship Id="rId5" Type="http://schemas.openxmlformats.org/officeDocument/2006/relationships/numbering" Target="numbering.xml"/><Relationship Id="rId19" Type="http://schemas.openxmlformats.org/officeDocument/2006/relationships/hyperlink" Target="http://bit.ly/wRERC-SUN2020" TargetMode="External"/><Relationship Id="rId14" Type="http://schemas.openxmlformats.org/officeDocument/2006/relationships/hyperlink" Target="https://twitter.com/CACPGT_wRERC" TargetMode="External"/><Relationship Id="rId22" Type="http://schemas.openxmlformats.org/officeDocument/2006/relationships/hyperlink" Target="https://www.civilbeat.org/2020/08/how-hawaiis-new-voting-system-could-help-disabled-voters/" TargetMode="External"/><Relationship Id="rId27" Type="http://schemas.openxmlformats.org/officeDocument/2006/relationships/hyperlink" Target="https://docs.fcc.gov/public/attachments/FCC-20-94A1.pdf" TargetMode="External"/><Relationship Id="rId30" Type="http://schemas.openxmlformats.org/officeDocument/2006/relationships/hyperlink" Target="https://www.fcc.gov/document/wcb-extends-lifeline-program-waivers-due-covid-19" TargetMode="External"/><Relationship Id="rId35" Type="http://schemas.openxmlformats.org/officeDocument/2006/relationships/hyperlink" Target="https://youtu.be/zGnFO9EBcZk" TargetMode="External"/><Relationship Id="rId43" Type="http://schemas.openxmlformats.org/officeDocument/2006/relationships/hyperlink" Target="mailto:salimah@cacp.gatech.edu" TargetMode="External"/><Relationship Id="rId48" Type="http://schemas.openxmlformats.org/officeDocument/2006/relationships/hyperlink" Target="https://www.rit.edu/news/rit-launches-tigerchat-communication-app" TargetMode="External"/><Relationship Id="rId56" Type="http://schemas.openxmlformats.org/officeDocument/2006/relationships/hyperlink" Target="https://www.mainebiz.biz/article/umaine-assistive-technology-spinout-unar-labs-receives-nih-award" TargetMode="External"/><Relationship Id="rId64" Type="http://schemas.openxmlformats.org/officeDocument/2006/relationships/hyperlink" Target="http://ai.googleblog.com/2020/07/on-device-supermarket-product.html" TargetMode="External"/><Relationship Id="rId69" Type="http://schemas.openxmlformats.org/officeDocument/2006/relationships/hyperlink" Target="https://m-enabling.com/" TargetMode="External"/><Relationship Id="rId77" Type="http://schemas.openxmlformats.org/officeDocument/2006/relationships/hyperlink" Target="https://www.colorado.gov/pacific/dhsem/join-our-media-list" TargetMode="External"/><Relationship Id="rId8" Type="http://schemas.openxmlformats.org/officeDocument/2006/relationships/webSettings" Target="webSettings.xml"/><Relationship Id="rId51" Type="http://schemas.openxmlformats.org/officeDocument/2006/relationships/hyperlink" Target="https://detroit.cbslocal.com/2020/08/21/self-driving-shuttle-service-launched-to-transport-senior-citizens-and-underserved-to-detroit-hospital/" TargetMode="External"/><Relationship Id="rId72" Type="http://schemas.openxmlformats.org/officeDocument/2006/relationships/hyperlink" Target="https://www.aaaed.org/aaaed/Registration.asp" TargetMode="External"/><Relationship Id="rId80" Type="http://schemas.openxmlformats.org/officeDocument/2006/relationships/hyperlink" Target="http://www.wirelessrerc.org"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25" Type="http://schemas.openxmlformats.org/officeDocument/2006/relationships/hyperlink" Target="https://www.fcc.gov/document/sixteenth-broadband-deployment-report-notice-inquiry" TargetMode="External"/><Relationship Id="rId33" Type="http://schemas.openxmlformats.org/officeDocument/2006/relationships/hyperlink" Target="http://www.wirelessrerc.gatech.edu/pepper-robot" TargetMode="External"/><Relationship Id="rId38" Type="http://schemas.openxmlformats.org/officeDocument/2006/relationships/hyperlink" Target="https://ecfsapi.fcc.gov/file/1080426285659/Aug%202020%20wRERC%20Comments-%20CVAA%20Preliminary%20Findings%20(Final).pdf" TargetMode="External"/><Relationship Id="rId46" Type="http://schemas.openxmlformats.org/officeDocument/2006/relationships/hyperlink" Target="https://www.cbs19news.com/story/42561697/court-approves-decree-to-help-eligible-disabled-voters-cast-ballots" TargetMode="External"/><Relationship Id="rId59" Type="http://schemas.openxmlformats.org/officeDocument/2006/relationships/hyperlink" Target="https://assistivetechnologyblog.com/2020/08/in-brace-mouth-wearable.html/amp" TargetMode="External"/><Relationship Id="rId67" Type="http://schemas.openxmlformats.org/officeDocument/2006/relationships/hyperlink" Target="https://www.qualcomm.com/news/onq/2017/08/16/we-are-making-device-ai-ubiquitous?cmpid=oofyus181544" TargetMode="External"/><Relationship Id="rId20" Type="http://schemas.openxmlformats.org/officeDocument/2006/relationships/hyperlink" Target="https://gatech.co1.qualtrics.com/jfe/form/SV_0lfKrBbcvaG7Z0p" TargetMode="External"/><Relationship Id="rId41" Type="http://schemas.openxmlformats.org/officeDocument/2006/relationships/hyperlink" Target="http://bit.ly/wRERC-SUN2020" TargetMode="External"/><Relationship Id="rId54" Type="http://schemas.openxmlformats.org/officeDocument/2006/relationships/hyperlink" Target="https://www.marketscreener.com/news/ReSound-ONE-an-entirely-new-class-of-hearing-aids-that-offers-a-truly-individualized-hearing-experi--31135645/?utm_medium=RSS&amp;utm_content=20200818" TargetMode="External"/><Relationship Id="rId62" Type="http://schemas.openxmlformats.org/officeDocument/2006/relationships/hyperlink" Target="https://www.thestatesman.com/education/university-dundee-launches-m-sc-educational-assistive-technology-disabled-learners-1502916687.html" TargetMode="External"/><Relationship Id="rId70" Type="http://schemas.openxmlformats.org/officeDocument/2006/relationships/hyperlink" Target="https://www.aaaed.org/aaaed/Conference_Agenda1.asp" TargetMode="External"/><Relationship Id="rId75" Type="http://schemas.openxmlformats.org/officeDocument/2006/relationships/hyperlink" Target="https://www.csun.edu/cod/srjcfp/overview.php" TargetMode="External"/><Relationship Id="rId83" Type="http://schemas.openxmlformats.org/officeDocument/2006/relationships/hyperlink" Target="mailto:salimah@cacp.gatech.edu?subject=Update%20my%20TDPH%20Subscription%20Emai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fcc.gov/document/extends-telecommunications-relay-services-covid-19-waivers" TargetMode="External"/><Relationship Id="rId28" Type="http://schemas.openxmlformats.org/officeDocument/2006/relationships/hyperlink" Target="https://docs.fcc.gov/public/attachments/FCC-20-94A1.pdf" TargetMode="External"/><Relationship Id="rId36" Type="http://schemas.openxmlformats.org/officeDocument/2006/relationships/hyperlink" Target="https://youtu.be/zGnFO9EBcZk" TargetMode="External"/><Relationship Id="rId49" Type="http://schemas.openxmlformats.org/officeDocument/2006/relationships/hyperlink" Target="https://www.rit.edu/news/rit-launches-tigerchat-communication-app" TargetMode="External"/><Relationship Id="rId57" Type="http://schemas.openxmlformats.org/officeDocument/2006/relationships/hyperlink" Target="https://www.mainebiz.biz/article/umaine-assistive-technology-spinout-unar-labs-receives-nih-award" TargetMode="External"/><Relationship Id="rId10" Type="http://schemas.openxmlformats.org/officeDocument/2006/relationships/endnotes" Target="endnotes.xml"/><Relationship Id="rId31" Type="http://schemas.openxmlformats.org/officeDocument/2006/relationships/hyperlink" Target="https://docs.fcc.gov/public/attachments/DOC-365897A1.pdf" TargetMode="External"/><Relationship Id="rId44" Type="http://schemas.openxmlformats.org/officeDocument/2006/relationships/hyperlink" Target="https://www.wfxrtv.com/news/your-local-election-hq/federal-court-approves-ag-herrings-agreement-to-promote-safe-absentee-voting/" TargetMode="External"/><Relationship Id="rId52" Type="http://schemas.openxmlformats.org/officeDocument/2006/relationships/hyperlink" Target="https://www.eastersealstech.com/2020/08/18/clover-10-handheld-video-magnifier/" TargetMode="External"/><Relationship Id="rId60" Type="http://schemas.openxmlformats.org/officeDocument/2006/relationships/hyperlink" Target="https://hypepotamus.com/news/two-atlanta-companies-partner-to-make-e-learning-accessible-and-safer-for-detroit-students/" TargetMode="External"/><Relationship Id="rId65" Type="http://schemas.openxmlformats.org/officeDocument/2006/relationships/hyperlink" Target="https://ai.googleblog.com/2020/07/on-device-supermarket-product.html" TargetMode="External"/><Relationship Id="rId73" Type="http://schemas.openxmlformats.org/officeDocument/2006/relationships/hyperlink" Target="https://www.aaaed.org/aaaed/Registration.asp" TargetMode="External"/><Relationship Id="rId78" Type="http://schemas.openxmlformats.org/officeDocument/2006/relationships/hyperlink" Target="Mailto:sympa@lists.gatech.edu?subject=Subscribe%20TDPH_Outreach" TargetMode="External"/><Relationship Id="rId81" Type="http://schemas.openxmlformats.org/officeDocument/2006/relationships/hyperlink" Target="mailto:salimah@cacp.gatech.edu?subject=News%20for%20Inclusion%20in%20the%20TDPH"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youtu.be/zGnFO9EBcZk" TargetMode="External"/><Relationship Id="rId39" Type="http://schemas.openxmlformats.org/officeDocument/2006/relationships/image" Target="media/image5.png"/><Relationship Id="rId34" Type="http://schemas.openxmlformats.org/officeDocument/2006/relationships/image" Target="media/image4.png"/><Relationship Id="rId50" Type="http://schemas.openxmlformats.org/officeDocument/2006/relationships/hyperlink" Target="https://detroit.cbslocal.com/2020/08/21/self-driving-shuttle-service-launched-to-transport-senior-citizens-and-underserved-to-detroit-hospital/" TargetMode="External"/><Relationship Id="rId55" Type="http://schemas.openxmlformats.org/officeDocument/2006/relationships/hyperlink" Target="https://www.marketscreener.com/news/ReSound-ONE-an-entirely-new-class-of-hearing-aids-that-offers-a-truly-individualized-hearing-experi--31135645/?utm_medium=RSS&amp;utm_content=20200818" TargetMode="External"/><Relationship Id="rId76" Type="http://schemas.openxmlformats.org/officeDocument/2006/relationships/hyperlink" Target="https://www.colorado.gov/pacific/dhsem/join-our-media-list" TargetMode="External"/><Relationship Id="rId7" Type="http://schemas.openxmlformats.org/officeDocument/2006/relationships/settings" Target="settings.xml"/><Relationship Id="rId71" Type="http://schemas.openxmlformats.org/officeDocument/2006/relationships/hyperlink" Target="https://www.aaaed.org/aaaed/Conference_Agenda1.asp" TargetMode="External"/><Relationship Id="rId2" Type="http://schemas.openxmlformats.org/officeDocument/2006/relationships/customXml" Target="../customXml/item2.xml"/><Relationship Id="rId29" Type="http://schemas.openxmlformats.org/officeDocument/2006/relationships/hyperlink" Target="https://www.fcc.gov/document/wcb-extends-lifeline-program-waivers-due-covid-19" TargetMode="External"/><Relationship Id="rId24" Type="http://schemas.openxmlformats.org/officeDocument/2006/relationships/hyperlink" Target="https://www.fcc.gov/document/extends-telecommunications-relay-services-covid-19-waivers" TargetMode="External"/><Relationship Id="rId40" Type="http://schemas.openxmlformats.org/officeDocument/2006/relationships/image" Target="cid:image001.png@01D60295.9720A510" TargetMode="External"/><Relationship Id="rId45" Type="http://schemas.openxmlformats.org/officeDocument/2006/relationships/hyperlink" Target="https://www.wfxrtv.com/news/your-local-election-hq/federal-court-approves-ag-herrings-agreement-to-promote-safe-absentee-voting/" TargetMode="External"/><Relationship Id="rId66" Type="http://schemas.openxmlformats.org/officeDocument/2006/relationships/hyperlink" Target="https://www.qualcomm.com/news/onq/2017/08/16/we-are-making-device-ai-ubiquitous?cmpid=oofyus181544" TargetMode="External"/><Relationship Id="rId61" Type="http://schemas.openxmlformats.org/officeDocument/2006/relationships/hyperlink" Target="https://hypepotamus.com/news/two-atlanta-companies-partner-to-make-e-learning-accessible-and-safer-for-detroit-students/" TargetMode="External"/><Relationship Id="rId82" Type="http://schemas.openxmlformats.org/officeDocument/2006/relationships/hyperlink" Target="mailto:dara.bright@cacp.gatech.edu"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BF02905-5D36-49B9-8AAF-9DFA7255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17</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48</cp:revision>
  <cp:lastPrinted>2020-09-06T16:56:00Z</cp:lastPrinted>
  <dcterms:created xsi:type="dcterms:W3CDTF">2020-09-02T10:51:00Z</dcterms:created>
  <dcterms:modified xsi:type="dcterms:W3CDTF">2020-09-08T14:07:00Z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