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5A1F2114"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56CF8CCD">
            <wp:extent cx="1838325" cy="745267"/>
            <wp:effectExtent l="0" t="0" r="0"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8022" cy="753252"/>
                    </a:xfrm>
                    <a:prstGeom prst="rect">
                      <a:avLst/>
                    </a:prstGeom>
                    <a:noFill/>
                    <a:ln>
                      <a:noFill/>
                    </a:ln>
                  </pic:spPr>
                </pic:pic>
              </a:graphicData>
            </a:graphic>
          </wp:inline>
        </w:drawing>
      </w:r>
    </w:p>
    <w:p w14:paraId="7DB73DF0" w14:textId="5CD3900A" w:rsidR="009E3B60" w:rsidRPr="00121EC4" w:rsidRDefault="00AA0594" w:rsidP="002C4A1A">
      <w:pPr>
        <w:pStyle w:val="NormalWeb"/>
        <w:spacing w:before="120" w:beforeAutospacing="0" w:after="60" w:afterAutospacing="0"/>
        <w:rPr>
          <w:rFonts w:ascii="Verdana" w:eastAsiaTheme="minorEastAsia" w:hAnsi="Verdana" w:cstheme="minorBidi"/>
          <w:smallCaps/>
          <w:sz w:val="28"/>
          <w:szCs w:val="28"/>
        </w:rPr>
      </w:pPr>
      <w:r w:rsidRPr="00121EC4">
        <w:rPr>
          <w:rFonts w:ascii="Verdana" w:eastAsiaTheme="minorEastAsia" w:hAnsi="Verdana" w:cstheme="minorBidi"/>
          <w:smallCaps/>
          <w:sz w:val="28"/>
          <w:szCs w:val="28"/>
        </w:rPr>
        <w:t>Technology and Disability Policy Highlights</w:t>
      </w:r>
      <w:r w:rsidR="00D077D1" w:rsidRPr="00121EC4">
        <w:rPr>
          <w:rFonts w:ascii="Verdana" w:eastAsiaTheme="minorEastAsia" w:hAnsi="Verdana" w:cstheme="minorBidi"/>
          <w:smallCaps/>
          <w:sz w:val="28"/>
          <w:szCs w:val="28"/>
        </w:rPr>
        <w:t xml:space="preserve"> </w:t>
      </w:r>
    </w:p>
    <w:p w14:paraId="79D01346" w14:textId="3FE7BBD9" w:rsidR="009E3B60" w:rsidRPr="008B146D" w:rsidRDefault="001E6B54" w:rsidP="002F3D48">
      <w:pPr>
        <w:rPr>
          <w:rFonts w:ascii="Verdana" w:hAnsi="Verdana"/>
          <w:sz w:val="18"/>
          <w:szCs w:val="18"/>
        </w:rPr>
      </w:pPr>
      <w:r>
        <w:rPr>
          <w:rFonts w:ascii="Verdana" w:hAnsi="Verdana"/>
          <w:sz w:val="18"/>
          <w:szCs w:val="18"/>
        </w:rPr>
        <w:t>August</w:t>
      </w:r>
      <w:r w:rsidR="00260003" w:rsidRPr="008B146D">
        <w:rPr>
          <w:rFonts w:ascii="Verdana" w:hAnsi="Verdana"/>
          <w:sz w:val="18"/>
          <w:szCs w:val="18"/>
        </w:rPr>
        <w:t xml:space="preserve"> </w:t>
      </w:r>
      <w:r w:rsidR="000C5A82" w:rsidRPr="008B146D">
        <w:rPr>
          <w:rFonts w:ascii="Verdana" w:hAnsi="Verdana"/>
          <w:sz w:val="18"/>
          <w:szCs w:val="18"/>
        </w:rPr>
        <w:t>2017</w:t>
      </w:r>
    </w:p>
    <w:p w14:paraId="45D60DD8" w14:textId="77777777" w:rsidR="000B6CD9" w:rsidRPr="00EB3126" w:rsidRDefault="000B6CD9" w:rsidP="002F3D48">
      <w:pPr>
        <w:rPr>
          <w:rFonts w:ascii="Verdana" w:hAnsi="Verdana"/>
          <w:sz w:val="8"/>
          <w:szCs w:val="8"/>
        </w:rPr>
      </w:pPr>
    </w:p>
    <w:p w14:paraId="3E8064A2" w14:textId="77777777" w:rsidR="008B66DF" w:rsidRPr="005B7130" w:rsidRDefault="00B541FF" w:rsidP="002F3D48">
      <w:pPr>
        <w:rPr>
          <w:rFonts w:ascii="Verdana" w:hAnsi="Verdana"/>
          <w:sz w:val="12"/>
          <w:szCs w:val="12"/>
        </w:rPr>
      </w:pPr>
      <w:r w:rsidRPr="005B7130">
        <w:rPr>
          <w:rFonts w:ascii="Verdana" w:hAnsi="Verdana"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16C99" w14:textId="7537E94C" w:rsidR="00274E47" w:rsidRPr="005B7130" w:rsidRDefault="00274E47" w:rsidP="002F3D48">
      <w:pPr>
        <w:jc w:val="right"/>
        <w:rPr>
          <w:rFonts w:ascii="Verdana" w:hAnsi="Verdana"/>
        </w:rPr>
      </w:pPr>
    </w:p>
    <w:p w14:paraId="7CFE0E29" w14:textId="77777777" w:rsidR="000B6CD9" w:rsidRPr="00EB3126" w:rsidRDefault="000B6CD9" w:rsidP="002F3D48">
      <w:pPr>
        <w:jc w:val="right"/>
        <w:rPr>
          <w:rFonts w:ascii="Verdana" w:hAnsi="Verdana"/>
          <w:sz w:val="8"/>
          <w:szCs w:val="8"/>
        </w:rPr>
      </w:pPr>
    </w:p>
    <w:p w14:paraId="71D009F0" w14:textId="77777777" w:rsidR="009E3B60" w:rsidRPr="00FE3B22" w:rsidRDefault="00AA0594" w:rsidP="00FE3B22">
      <w:pPr>
        <w:pStyle w:val="NormalWeb"/>
        <w:spacing w:before="120" w:beforeAutospacing="0" w:after="60" w:afterAutospacing="0"/>
        <w:rPr>
          <w:rFonts w:ascii="Verdana" w:eastAsiaTheme="minorEastAsia" w:hAnsi="Verdana" w:cstheme="minorBidi"/>
          <w:smallCaps/>
          <w:sz w:val="28"/>
          <w:szCs w:val="28"/>
        </w:rPr>
      </w:pPr>
      <w:r w:rsidRPr="00FE3B22">
        <w:rPr>
          <w:rFonts w:ascii="Verdana" w:eastAsiaTheme="minorEastAsia" w:hAnsi="Verdana" w:cstheme="minorBidi"/>
          <w:smallCaps/>
          <w:sz w:val="28"/>
          <w:szCs w:val="28"/>
        </w:rPr>
        <w:t>Overview</w:t>
      </w:r>
    </w:p>
    <w:p w14:paraId="6B03C580" w14:textId="77777777" w:rsidR="000B6CD9" w:rsidRPr="00654DA3" w:rsidRDefault="000B6CD9" w:rsidP="00654DA3">
      <w:pPr>
        <w:jc w:val="both"/>
        <w:rPr>
          <w:rFonts w:ascii="Verdana" w:hAnsi="Verdana"/>
          <w:sz w:val="12"/>
          <w:szCs w:val="12"/>
        </w:rPr>
      </w:pPr>
    </w:p>
    <w:p w14:paraId="65B0A630" w14:textId="330653F7" w:rsidR="00AF6B25" w:rsidRPr="00AF6B25" w:rsidRDefault="00750EC4" w:rsidP="00AF6B25">
      <w:pPr>
        <w:spacing w:after="120" w:line="360" w:lineRule="auto"/>
        <w:jc w:val="both"/>
        <w:rPr>
          <w:rFonts w:ascii="Verdana" w:hAnsi="Verdana"/>
          <w:sz w:val="18"/>
          <w:szCs w:val="18"/>
        </w:rPr>
      </w:pPr>
      <w:r>
        <w:rPr>
          <w:rFonts w:ascii="Verdana" w:hAnsi="Verdana"/>
          <w:color w:val="000000"/>
          <w:sz w:val="18"/>
          <w:szCs w:val="18"/>
        </w:rPr>
        <w:t xml:space="preserve">August marks the annual Congressional recess, but work continued at regulatory agencies.  </w:t>
      </w:r>
      <w:r w:rsidRPr="00DA53FB">
        <w:rPr>
          <w:rFonts w:ascii="Verdana" w:hAnsi="Verdana"/>
          <w:noProof/>
          <w:color w:val="000000"/>
          <w:sz w:val="18"/>
          <w:szCs w:val="18"/>
        </w:rPr>
        <w:t>The Federal Communications Commission (FCC)</w:t>
      </w:r>
      <w:r w:rsidR="00AF6B25" w:rsidRPr="00DA53FB">
        <w:rPr>
          <w:rFonts w:ascii="Verdana" w:hAnsi="Verdana"/>
          <w:noProof/>
          <w:color w:val="000000"/>
          <w:sz w:val="18"/>
          <w:szCs w:val="18"/>
        </w:rPr>
        <w:t xml:space="preserve">, for example, </w:t>
      </w:r>
      <w:r w:rsidR="00A40B51" w:rsidRPr="00DA53FB">
        <w:rPr>
          <w:rFonts w:ascii="Verdana" w:hAnsi="Verdana"/>
          <w:noProof/>
          <w:color w:val="000000"/>
          <w:sz w:val="18"/>
          <w:szCs w:val="18"/>
        </w:rPr>
        <w:t xml:space="preserve">released a </w:t>
      </w:r>
      <w:hyperlink r:id="rId15" w:history="1">
        <w:r w:rsidR="00A40B51" w:rsidRPr="00DA53FB">
          <w:rPr>
            <w:rStyle w:val="Hyperlink"/>
            <w:i/>
            <w:noProof/>
            <w:sz w:val="18"/>
            <w:szCs w:val="18"/>
          </w:rPr>
          <w:t>Notice of Inquiry in the Matter of Inquiry Concerning Deployment of Advanced Telecommunications Capability to All Americans in a Reasonable and Timely Fashion</w:t>
        </w:r>
      </w:hyperlink>
      <w:r w:rsidR="00A40B51" w:rsidRPr="00DA53FB">
        <w:rPr>
          <w:rFonts w:ascii="Verdana" w:hAnsi="Verdana"/>
          <w:noProof/>
          <w:color w:val="000000"/>
          <w:sz w:val="18"/>
          <w:szCs w:val="18"/>
        </w:rPr>
        <w:t xml:space="preserve"> [</w:t>
      </w:r>
      <w:r w:rsidR="00A40B51" w:rsidRPr="00DA53FB">
        <w:rPr>
          <w:rFonts w:ascii="Verdana" w:hAnsi="Verdana"/>
          <w:b/>
          <w:noProof/>
          <w:color w:val="000000"/>
          <w:sz w:val="18"/>
          <w:szCs w:val="18"/>
        </w:rPr>
        <w:t>GN Docket No. 17-199</w:t>
      </w:r>
      <w:r w:rsidR="00A40B51" w:rsidRPr="00DA53FB">
        <w:rPr>
          <w:rFonts w:ascii="Verdana" w:hAnsi="Verdana"/>
          <w:noProof/>
          <w:color w:val="000000"/>
          <w:sz w:val="18"/>
          <w:szCs w:val="18"/>
        </w:rPr>
        <w:t>] requesting stakeholder input on a number of issues, not the least of which are considerations on how to evaluate and include mobile services and demographic characteristics of unserved areas</w:t>
      </w:r>
      <w:r w:rsidR="00226853" w:rsidRPr="00DA53FB">
        <w:rPr>
          <w:rFonts w:ascii="Verdana" w:hAnsi="Verdana"/>
          <w:noProof/>
          <w:color w:val="000000"/>
          <w:sz w:val="18"/>
          <w:szCs w:val="18"/>
        </w:rPr>
        <w:t xml:space="preserve"> in the </w:t>
      </w:r>
      <w:r w:rsidR="00226853" w:rsidRPr="00DA53FB">
        <w:rPr>
          <w:rFonts w:ascii="Verdana" w:hAnsi="Verdana"/>
          <w:i/>
          <w:noProof/>
          <w:color w:val="000000"/>
          <w:sz w:val="18"/>
          <w:szCs w:val="18"/>
        </w:rPr>
        <w:t>Inquiry</w:t>
      </w:r>
      <w:r w:rsidR="00A40B51" w:rsidRPr="00DA53FB">
        <w:rPr>
          <w:rFonts w:ascii="Verdana" w:hAnsi="Verdana"/>
          <w:noProof/>
          <w:color w:val="000000"/>
          <w:sz w:val="18"/>
          <w:szCs w:val="18"/>
        </w:rPr>
        <w:t>.</w:t>
      </w:r>
      <w:r w:rsidR="00A40B51">
        <w:rPr>
          <w:rFonts w:ascii="Verdana" w:hAnsi="Verdana"/>
          <w:color w:val="000000"/>
          <w:sz w:val="18"/>
          <w:szCs w:val="18"/>
        </w:rPr>
        <w:t xml:space="preserve">  The latter can assist </w:t>
      </w:r>
      <w:r w:rsidR="005C250D">
        <w:rPr>
          <w:rFonts w:ascii="Verdana" w:hAnsi="Verdana"/>
          <w:noProof/>
          <w:color w:val="000000"/>
          <w:sz w:val="18"/>
          <w:szCs w:val="18"/>
        </w:rPr>
        <w:t>in</w:t>
      </w:r>
      <w:r w:rsidR="00A40B51">
        <w:rPr>
          <w:rFonts w:ascii="Verdana" w:hAnsi="Verdana"/>
          <w:color w:val="000000"/>
          <w:sz w:val="18"/>
          <w:szCs w:val="18"/>
        </w:rPr>
        <w:t xml:space="preserve"> identifying and quantifying underserved populations whether in urban, suburban or rural communities. Initial comments are due on September 7, </w:t>
      </w:r>
      <w:r w:rsidR="00A40B51" w:rsidRPr="005C250D">
        <w:rPr>
          <w:rFonts w:ascii="Verdana" w:hAnsi="Verdana"/>
          <w:noProof/>
          <w:color w:val="000000"/>
          <w:sz w:val="18"/>
          <w:szCs w:val="18"/>
        </w:rPr>
        <w:t>2017</w:t>
      </w:r>
      <w:r w:rsidR="005C250D">
        <w:rPr>
          <w:rFonts w:ascii="Verdana" w:hAnsi="Verdana"/>
          <w:noProof/>
          <w:color w:val="000000"/>
          <w:sz w:val="18"/>
          <w:szCs w:val="18"/>
        </w:rPr>
        <w:t>,</w:t>
      </w:r>
      <w:r w:rsidR="00A40B51">
        <w:rPr>
          <w:rFonts w:ascii="Verdana" w:hAnsi="Verdana"/>
          <w:color w:val="000000"/>
          <w:sz w:val="18"/>
          <w:szCs w:val="18"/>
        </w:rPr>
        <w:t xml:space="preserve"> and reply comments on September 22, 2017.  </w:t>
      </w:r>
      <w:r w:rsidR="00AF6B25">
        <w:rPr>
          <w:rFonts w:ascii="Verdana" w:hAnsi="Verdana"/>
          <w:color w:val="000000"/>
          <w:sz w:val="18"/>
          <w:szCs w:val="18"/>
        </w:rPr>
        <w:t>The FCC is also preparing for a</w:t>
      </w:r>
      <w:r w:rsidR="00AF6B25" w:rsidRPr="00AF6B25">
        <w:rPr>
          <w:rFonts w:ascii="Verdana" w:hAnsi="Verdana"/>
          <w:sz w:val="18"/>
          <w:szCs w:val="18"/>
        </w:rPr>
        <w:t xml:space="preserve"> </w:t>
      </w:r>
      <w:r w:rsidR="00AF6B25" w:rsidRPr="008312B8">
        <w:rPr>
          <w:rFonts w:ascii="Verdana" w:hAnsi="Verdana"/>
          <w:sz w:val="18"/>
          <w:szCs w:val="18"/>
        </w:rPr>
        <w:t>nationwide test of t</w:t>
      </w:r>
      <w:r w:rsidR="00AF6B25">
        <w:rPr>
          <w:rFonts w:ascii="Verdana" w:hAnsi="Verdana"/>
          <w:sz w:val="18"/>
          <w:szCs w:val="18"/>
        </w:rPr>
        <w:t xml:space="preserve">he Emergency Alert System (EAS), scheduled to occur </w:t>
      </w:r>
      <w:r w:rsidR="00AF6B25" w:rsidRPr="008312B8">
        <w:rPr>
          <w:rFonts w:ascii="Verdana" w:hAnsi="Verdana"/>
          <w:sz w:val="18"/>
          <w:szCs w:val="18"/>
        </w:rPr>
        <w:t>on September 27, 2017, at 2:20 P.M. EDT. The EAS test is used to assess the reliability of the national emergency communications system in the event of a disaster.</w:t>
      </w:r>
      <w:r w:rsidR="00AF6B25">
        <w:rPr>
          <w:rFonts w:ascii="Verdana" w:hAnsi="Verdana"/>
          <w:sz w:val="18"/>
          <w:szCs w:val="18"/>
        </w:rPr>
        <w:t xml:space="preserve"> Apropos, the test takes place during </w:t>
      </w:r>
      <w:r w:rsidR="00AF6B25" w:rsidRPr="00AF6B25">
        <w:rPr>
          <w:rFonts w:ascii="Verdana" w:hAnsi="Verdana"/>
          <w:sz w:val="18"/>
          <w:szCs w:val="18"/>
        </w:rPr>
        <w:t>National Preparedness Month</w:t>
      </w:r>
      <w:r w:rsidR="00AF6B25">
        <w:rPr>
          <w:rFonts w:ascii="Verdana" w:hAnsi="Verdana"/>
          <w:sz w:val="18"/>
          <w:szCs w:val="18"/>
        </w:rPr>
        <w:t xml:space="preserve">. This year’s theme is </w:t>
      </w:r>
      <w:r w:rsidR="00AF6B25" w:rsidRPr="00AF6B25">
        <w:rPr>
          <w:rFonts w:ascii="Verdana" w:hAnsi="Verdana"/>
          <w:sz w:val="18"/>
          <w:szCs w:val="18"/>
        </w:rPr>
        <w:t xml:space="preserve">“Disasters Don’t Plan </w:t>
      </w:r>
      <w:r w:rsidR="00AF6B25" w:rsidRPr="00DA53FB">
        <w:rPr>
          <w:rFonts w:ascii="Verdana" w:hAnsi="Verdana"/>
          <w:noProof/>
          <w:sz w:val="18"/>
          <w:szCs w:val="18"/>
        </w:rPr>
        <w:t>Ahead</w:t>
      </w:r>
      <w:r w:rsidR="00226853">
        <w:rPr>
          <w:rFonts w:ascii="Verdana" w:hAnsi="Verdana"/>
          <w:sz w:val="18"/>
          <w:szCs w:val="18"/>
        </w:rPr>
        <w:t>. </w:t>
      </w:r>
      <w:r w:rsidR="00AF6B25" w:rsidRPr="00AF6B25">
        <w:rPr>
          <w:rFonts w:ascii="Verdana" w:hAnsi="Verdana"/>
          <w:sz w:val="18"/>
          <w:szCs w:val="18"/>
        </w:rPr>
        <w:t xml:space="preserve">You </w:t>
      </w:r>
      <w:r w:rsidR="00226853">
        <w:rPr>
          <w:rFonts w:ascii="Verdana" w:hAnsi="Verdana"/>
          <w:sz w:val="18"/>
          <w:szCs w:val="18"/>
        </w:rPr>
        <w:t>C</w:t>
      </w:r>
      <w:r w:rsidR="00AF6B25" w:rsidRPr="00AF6B25">
        <w:rPr>
          <w:rFonts w:ascii="Verdana" w:hAnsi="Verdana"/>
          <w:sz w:val="18"/>
          <w:szCs w:val="18"/>
        </w:rPr>
        <w:t>an.”</w:t>
      </w:r>
      <w:r w:rsidR="00AF6B25">
        <w:rPr>
          <w:rFonts w:ascii="Verdana" w:hAnsi="Verdana"/>
          <w:sz w:val="18"/>
          <w:szCs w:val="18"/>
        </w:rPr>
        <w:t xml:space="preserve"> </w:t>
      </w:r>
      <w:r w:rsidR="00AF6B25" w:rsidRPr="00AF6B25">
        <w:rPr>
          <w:rFonts w:ascii="Verdana" w:hAnsi="Verdana"/>
          <w:sz w:val="18"/>
          <w:szCs w:val="18"/>
        </w:rPr>
        <w:t xml:space="preserve">Now is a great time to prepare your home, school, and workplace to help limit your </w:t>
      </w:r>
      <w:r w:rsidR="00AF6B25" w:rsidRPr="00DA53FB">
        <w:rPr>
          <w:rFonts w:ascii="Verdana" w:hAnsi="Verdana"/>
          <w:noProof/>
          <w:sz w:val="18"/>
          <w:szCs w:val="18"/>
        </w:rPr>
        <w:t>personal</w:t>
      </w:r>
      <w:r w:rsidR="00AF6B25" w:rsidRPr="00AF6B25">
        <w:rPr>
          <w:rFonts w:ascii="Verdana" w:hAnsi="Verdana"/>
          <w:sz w:val="18"/>
          <w:szCs w:val="18"/>
        </w:rPr>
        <w:t xml:space="preserve"> risk during an emergency</w:t>
      </w:r>
      <w:r w:rsidR="00AF6B25">
        <w:rPr>
          <w:rFonts w:ascii="Verdana" w:hAnsi="Verdana"/>
          <w:sz w:val="18"/>
          <w:szCs w:val="18"/>
        </w:rPr>
        <w:t>.</w:t>
      </w:r>
      <w:r w:rsidR="00AF6B25" w:rsidRPr="00AF6B25">
        <w:rPr>
          <w:rFonts w:ascii="Verdana" w:hAnsi="Verdana"/>
          <w:sz w:val="18"/>
          <w:szCs w:val="18"/>
        </w:rPr>
        <w:t xml:space="preserve"> </w:t>
      </w:r>
      <w:r w:rsidR="00AF6B25">
        <w:rPr>
          <w:rFonts w:ascii="Verdana" w:hAnsi="Verdana"/>
          <w:sz w:val="18"/>
          <w:szCs w:val="18"/>
        </w:rPr>
        <w:t>U</w:t>
      </w:r>
      <w:r w:rsidR="00AF6B25" w:rsidRPr="00AF6B25">
        <w:rPr>
          <w:rFonts w:ascii="Verdana" w:hAnsi="Verdana"/>
          <w:sz w:val="18"/>
          <w:szCs w:val="18"/>
        </w:rPr>
        <w:t>s</w:t>
      </w:r>
      <w:r w:rsidR="00AF6B25">
        <w:rPr>
          <w:rFonts w:ascii="Verdana" w:hAnsi="Verdana"/>
          <w:sz w:val="18"/>
          <w:szCs w:val="18"/>
        </w:rPr>
        <w:t>e</w:t>
      </w:r>
      <w:r w:rsidR="00AF6B25" w:rsidRPr="00AF6B25">
        <w:rPr>
          <w:rFonts w:ascii="Verdana" w:hAnsi="Verdana"/>
          <w:sz w:val="18"/>
          <w:szCs w:val="18"/>
        </w:rPr>
        <w:t xml:space="preserve"> the wealth of information on </w:t>
      </w:r>
      <w:hyperlink r:id="rId16" w:history="1">
        <w:r w:rsidR="00AF6B25" w:rsidRPr="00AF6B25">
          <w:rPr>
            <w:rStyle w:val="Hyperlink"/>
            <w:sz w:val="18"/>
            <w:szCs w:val="18"/>
          </w:rPr>
          <w:t>www.ready.gov</w:t>
        </w:r>
      </w:hyperlink>
      <w:r w:rsidR="00AF6B25">
        <w:rPr>
          <w:rFonts w:ascii="Verdana" w:hAnsi="Verdana"/>
          <w:sz w:val="18"/>
          <w:szCs w:val="18"/>
        </w:rPr>
        <w:t xml:space="preserve"> </w:t>
      </w:r>
      <w:r w:rsidR="00AF6B25" w:rsidRPr="00AF6B25">
        <w:rPr>
          <w:rFonts w:ascii="Verdana" w:hAnsi="Verdana"/>
          <w:sz w:val="18"/>
          <w:szCs w:val="18"/>
        </w:rPr>
        <w:t xml:space="preserve">to help </w:t>
      </w:r>
      <w:r w:rsidR="005C250D">
        <w:rPr>
          <w:rFonts w:ascii="Verdana" w:hAnsi="Verdana"/>
          <w:noProof/>
          <w:sz w:val="18"/>
          <w:szCs w:val="18"/>
        </w:rPr>
        <w:t>you</w:t>
      </w:r>
      <w:r w:rsidR="00AF6B25">
        <w:rPr>
          <w:rFonts w:ascii="Verdana" w:hAnsi="Verdana"/>
          <w:sz w:val="18"/>
          <w:szCs w:val="18"/>
        </w:rPr>
        <w:t xml:space="preserve"> get and stay</w:t>
      </w:r>
      <w:r w:rsidR="00AF6B25" w:rsidRPr="00AF6B25">
        <w:rPr>
          <w:rFonts w:ascii="Verdana" w:hAnsi="Verdana"/>
          <w:sz w:val="18"/>
          <w:szCs w:val="18"/>
        </w:rPr>
        <w:t xml:space="preserve"> </w:t>
      </w:r>
      <w:r w:rsidR="00AF6B25">
        <w:rPr>
          <w:rFonts w:ascii="Verdana" w:hAnsi="Verdana"/>
          <w:sz w:val="18"/>
          <w:szCs w:val="18"/>
        </w:rPr>
        <w:t>ready</w:t>
      </w:r>
      <w:r w:rsidR="00AF6B25" w:rsidRPr="00AF6B25">
        <w:rPr>
          <w:rFonts w:ascii="Verdana" w:hAnsi="Verdana"/>
          <w:sz w:val="18"/>
          <w:szCs w:val="18"/>
        </w:rPr>
        <w:t>. </w:t>
      </w:r>
      <w:r w:rsidR="00AF6B25">
        <w:rPr>
          <w:rFonts w:ascii="Verdana" w:hAnsi="Verdana"/>
          <w:sz w:val="18"/>
          <w:szCs w:val="18"/>
        </w:rPr>
        <w:t xml:space="preserve">Finally, the FCC has a </w:t>
      </w:r>
      <w:r w:rsidR="00AF6B25" w:rsidRPr="005C250D">
        <w:rPr>
          <w:rFonts w:ascii="Verdana" w:hAnsi="Verdana"/>
          <w:noProof/>
          <w:sz w:val="18"/>
          <w:szCs w:val="18"/>
        </w:rPr>
        <w:t>call</w:t>
      </w:r>
      <w:r w:rsidR="005C250D">
        <w:rPr>
          <w:rFonts w:ascii="Verdana" w:hAnsi="Verdana"/>
          <w:noProof/>
          <w:sz w:val="18"/>
          <w:szCs w:val="18"/>
        </w:rPr>
        <w:t xml:space="preserve"> </w:t>
      </w:r>
      <w:r w:rsidR="00AF6B25" w:rsidRPr="005C250D">
        <w:rPr>
          <w:rFonts w:ascii="Verdana" w:hAnsi="Verdana"/>
          <w:noProof/>
          <w:sz w:val="18"/>
          <w:szCs w:val="18"/>
        </w:rPr>
        <w:t>out</w:t>
      </w:r>
      <w:r w:rsidR="00AF6B25">
        <w:rPr>
          <w:rFonts w:ascii="Verdana" w:hAnsi="Verdana"/>
          <w:sz w:val="18"/>
          <w:szCs w:val="18"/>
        </w:rPr>
        <w:t xml:space="preserve"> to all innovators, seeking participation in t</w:t>
      </w:r>
      <w:r w:rsidR="00AF6B25" w:rsidRPr="00AF6B25">
        <w:rPr>
          <w:rFonts w:ascii="Verdana" w:hAnsi="Verdana"/>
          <w:sz w:val="18"/>
          <w:szCs w:val="18"/>
        </w:rPr>
        <w:t>he Accessibility Innovations Expo to be held on Monday, October 23, 2017</w:t>
      </w:r>
      <w:r w:rsidR="00AF6B25">
        <w:rPr>
          <w:rFonts w:ascii="Verdana" w:hAnsi="Verdana"/>
          <w:sz w:val="18"/>
          <w:szCs w:val="18"/>
        </w:rPr>
        <w:t xml:space="preserve">. </w:t>
      </w:r>
      <w:r w:rsidR="00AF6B25" w:rsidRPr="00AF6B25">
        <w:rPr>
          <w:rFonts w:ascii="Verdana" w:hAnsi="Verdana"/>
          <w:sz w:val="18"/>
          <w:szCs w:val="18"/>
        </w:rPr>
        <w:t>The deadline for</w:t>
      </w:r>
      <w:r w:rsidR="00AF6B25" w:rsidRPr="00AF6B25">
        <w:rPr>
          <w:rFonts w:ascii="Verdana" w:hAnsi="Verdana"/>
          <w:b/>
          <w:bCs/>
          <w:i/>
          <w:iCs/>
          <w:sz w:val="18"/>
          <w:szCs w:val="18"/>
        </w:rPr>
        <w:t> </w:t>
      </w:r>
      <w:r w:rsidR="00AF6B25" w:rsidRPr="00AF6B25">
        <w:rPr>
          <w:rFonts w:ascii="Verdana" w:hAnsi="Verdana"/>
          <w:sz w:val="18"/>
          <w:szCs w:val="18"/>
        </w:rPr>
        <w:t>exhibitor applications is September 8, 2017.</w:t>
      </w:r>
      <w:r w:rsidR="00AF6B25">
        <w:rPr>
          <w:rFonts w:ascii="Verdana" w:hAnsi="Verdana"/>
          <w:sz w:val="18"/>
          <w:szCs w:val="18"/>
        </w:rPr>
        <w:t xml:space="preserve"> </w:t>
      </w:r>
      <w:r w:rsidR="00AF6B25" w:rsidRPr="00AF6B25">
        <w:rPr>
          <w:rFonts w:ascii="Verdana" w:hAnsi="Verdana"/>
          <w:sz w:val="18"/>
          <w:szCs w:val="18"/>
        </w:rPr>
        <w:t xml:space="preserve">The Public Notice requesting exhibitors can </w:t>
      </w:r>
      <w:r w:rsidR="00AF6B25" w:rsidRPr="005C250D">
        <w:rPr>
          <w:rFonts w:ascii="Verdana" w:hAnsi="Verdana"/>
          <w:noProof/>
          <w:sz w:val="18"/>
          <w:szCs w:val="18"/>
        </w:rPr>
        <w:t>be found</w:t>
      </w:r>
      <w:r w:rsidR="00AF6B25" w:rsidRPr="00AF6B25">
        <w:rPr>
          <w:rFonts w:ascii="Verdana" w:hAnsi="Verdana"/>
          <w:sz w:val="18"/>
          <w:szCs w:val="18"/>
        </w:rPr>
        <w:t xml:space="preserve"> at </w:t>
      </w:r>
      <w:hyperlink r:id="rId17" w:history="1">
        <w:r w:rsidR="00AF6B25" w:rsidRPr="00AF6B25">
          <w:rPr>
            <w:rStyle w:val="Hyperlink"/>
            <w:sz w:val="18"/>
            <w:szCs w:val="18"/>
          </w:rPr>
          <w:t>https://www.fcc.gov/document/fccs-seeks-exhibitors-2017-accessibility-expo</w:t>
        </w:r>
      </w:hyperlink>
      <w:r w:rsidR="00AF6B25" w:rsidRPr="00AF6B25">
        <w:rPr>
          <w:rFonts w:ascii="Verdana" w:hAnsi="Verdana"/>
          <w:sz w:val="18"/>
          <w:szCs w:val="18"/>
        </w:rPr>
        <w:t>. </w:t>
      </w:r>
    </w:p>
    <w:p w14:paraId="7C0A0F11" w14:textId="4999AFF3" w:rsidR="00891F81" w:rsidRPr="00891F81" w:rsidRDefault="00891F81" w:rsidP="0040680F">
      <w:pPr>
        <w:spacing w:line="360" w:lineRule="auto"/>
        <w:jc w:val="both"/>
        <w:rPr>
          <w:rFonts w:ascii="Verdana" w:hAnsi="Verdana"/>
          <w:sz w:val="18"/>
          <w:szCs w:val="18"/>
        </w:rPr>
      </w:pPr>
      <w:r>
        <w:rPr>
          <w:rFonts w:ascii="Verdana" w:hAnsi="Verdana"/>
          <w:sz w:val="18"/>
          <w:szCs w:val="18"/>
        </w:rPr>
        <w:t xml:space="preserve">In Wireless RERC </w:t>
      </w:r>
      <w:r w:rsidR="005C250D">
        <w:rPr>
          <w:rFonts w:ascii="Verdana" w:hAnsi="Verdana"/>
          <w:noProof/>
          <w:sz w:val="18"/>
          <w:szCs w:val="18"/>
        </w:rPr>
        <w:t>N</w:t>
      </w:r>
      <w:r w:rsidRPr="005C250D">
        <w:rPr>
          <w:rFonts w:ascii="Verdana" w:hAnsi="Verdana"/>
          <w:noProof/>
          <w:sz w:val="18"/>
          <w:szCs w:val="18"/>
        </w:rPr>
        <w:t>ews</w:t>
      </w:r>
      <w:r>
        <w:rPr>
          <w:rFonts w:ascii="Verdana" w:hAnsi="Verdana"/>
          <w:sz w:val="18"/>
          <w:szCs w:val="18"/>
        </w:rPr>
        <w:t xml:space="preserve">, our Online Newsroom has </w:t>
      </w:r>
      <w:r w:rsidRPr="00891F81">
        <w:rPr>
          <w:rFonts w:ascii="Verdana" w:hAnsi="Verdana"/>
          <w:sz w:val="18"/>
          <w:szCs w:val="18"/>
        </w:rPr>
        <w:t xml:space="preserve">traditionally been an area on our website where we post the most up-to-date advances </w:t>
      </w:r>
      <w:r w:rsidR="005C250D">
        <w:rPr>
          <w:rFonts w:ascii="Verdana" w:hAnsi="Verdana"/>
          <w:noProof/>
          <w:sz w:val="18"/>
          <w:szCs w:val="18"/>
        </w:rPr>
        <w:t>in</w:t>
      </w:r>
      <w:r w:rsidRPr="00891F81">
        <w:rPr>
          <w:rFonts w:ascii="Verdana" w:hAnsi="Verdana"/>
          <w:sz w:val="18"/>
          <w:szCs w:val="18"/>
        </w:rPr>
        <w:t xml:space="preserve"> our research.  </w:t>
      </w:r>
      <w:r w:rsidR="005C250D">
        <w:rPr>
          <w:rFonts w:ascii="Verdana" w:hAnsi="Verdana"/>
          <w:noProof/>
          <w:sz w:val="18"/>
          <w:szCs w:val="18"/>
        </w:rPr>
        <w:t>T</w:t>
      </w:r>
      <w:r w:rsidRPr="005C250D">
        <w:rPr>
          <w:rFonts w:ascii="Verdana" w:hAnsi="Verdana"/>
          <w:noProof/>
          <w:sz w:val="18"/>
          <w:szCs w:val="18"/>
        </w:rPr>
        <w:t>o</w:t>
      </w:r>
      <w:r w:rsidRPr="00891F81">
        <w:rPr>
          <w:rFonts w:ascii="Verdana" w:hAnsi="Verdana"/>
          <w:sz w:val="18"/>
          <w:szCs w:val="18"/>
        </w:rPr>
        <w:t xml:space="preserve"> broaden the scope and reach of relevant content available on our Newsroom, we have begun to post information on commercially available assistive </w:t>
      </w:r>
      <w:r>
        <w:rPr>
          <w:rFonts w:ascii="Verdana" w:hAnsi="Verdana"/>
          <w:sz w:val="18"/>
          <w:szCs w:val="18"/>
        </w:rPr>
        <w:t xml:space="preserve">and accessible </w:t>
      </w:r>
      <w:r w:rsidRPr="00891F81">
        <w:rPr>
          <w:rFonts w:ascii="Verdana" w:hAnsi="Verdana"/>
          <w:sz w:val="18"/>
          <w:szCs w:val="18"/>
        </w:rPr>
        <w:t xml:space="preserve">technology.  This information is being compiled from third-party sources and </w:t>
      </w:r>
      <w:r w:rsidRPr="00DA53FB">
        <w:rPr>
          <w:rFonts w:ascii="Verdana" w:hAnsi="Verdana"/>
          <w:noProof/>
          <w:sz w:val="18"/>
          <w:szCs w:val="18"/>
        </w:rPr>
        <w:t>generally</w:t>
      </w:r>
      <w:r w:rsidRPr="00891F81">
        <w:rPr>
          <w:rFonts w:ascii="Verdana" w:hAnsi="Verdana"/>
          <w:sz w:val="18"/>
          <w:szCs w:val="18"/>
        </w:rPr>
        <w:t xml:space="preserve"> features cutting-edge content related to accessibility.  We are cross-posting </w:t>
      </w:r>
      <w:r>
        <w:rPr>
          <w:rFonts w:ascii="Verdana" w:hAnsi="Verdana"/>
          <w:sz w:val="18"/>
          <w:szCs w:val="18"/>
        </w:rPr>
        <w:t>the</w:t>
      </w:r>
      <w:r w:rsidRPr="00891F81">
        <w:rPr>
          <w:rFonts w:ascii="Verdana" w:hAnsi="Verdana"/>
          <w:sz w:val="18"/>
          <w:szCs w:val="18"/>
        </w:rPr>
        <w:t xml:space="preserve"> content to Medium, and our social media platforms like Facebook, </w:t>
      </w:r>
      <w:r w:rsidRPr="005C250D">
        <w:rPr>
          <w:rFonts w:ascii="Verdana" w:hAnsi="Verdana"/>
          <w:noProof/>
          <w:sz w:val="18"/>
          <w:szCs w:val="18"/>
        </w:rPr>
        <w:t>Twitter</w:t>
      </w:r>
      <w:r w:rsidR="005C250D">
        <w:rPr>
          <w:rFonts w:ascii="Verdana" w:hAnsi="Verdana"/>
          <w:noProof/>
          <w:sz w:val="18"/>
          <w:szCs w:val="18"/>
        </w:rPr>
        <w:t>,</w:t>
      </w:r>
      <w:r w:rsidRPr="00891F81">
        <w:rPr>
          <w:rFonts w:ascii="Verdana" w:hAnsi="Verdana"/>
          <w:sz w:val="18"/>
          <w:szCs w:val="18"/>
        </w:rPr>
        <w:t xml:space="preserve"> and LinkedIn. Check out  all of our postings at these links and to subscribe:</w:t>
      </w:r>
    </w:p>
    <w:p w14:paraId="28F0F185" w14:textId="77777777" w:rsidR="00891F81" w:rsidRPr="00891F81" w:rsidRDefault="00D94DD2" w:rsidP="0040680F">
      <w:pPr>
        <w:numPr>
          <w:ilvl w:val="0"/>
          <w:numId w:val="31"/>
        </w:numPr>
        <w:spacing w:line="360" w:lineRule="auto"/>
        <w:jc w:val="both"/>
        <w:rPr>
          <w:rFonts w:ascii="Verdana" w:hAnsi="Verdana"/>
          <w:sz w:val="18"/>
          <w:szCs w:val="18"/>
        </w:rPr>
      </w:pPr>
      <w:hyperlink r:id="rId18" w:tgtFrame="_blank" w:history="1">
        <w:r w:rsidR="00891F81" w:rsidRPr="00891F81">
          <w:rPr>
            <w:rStyle w:val="Hyperlink"/>
            <w:sz w:val="18"/>
            <w:szCs w:val="18"/>
          </w:rPr>
          <w:t>Wireless RERC Newsroom</w:t>
        </w:r>
      </w:hyperlink>
    </w:p>
    <w:p w14:paraId="3E6E35FC" w14:textId="77777777" w:rsidR="00891F81" w:rsidRPr="00891F81" w:rsidRDefault="00D94DD2" w:rsidP="0040680F">
      <w:pPr>
        <w:numPr>
          <w:ilvl w:val="0"/>
          <w:numId w:val="31"/>
        </w:numPr>
        <w:spacing w:line="360" w:lineRule="auto"/>
        <w:jc w:val="both"/>
        <w:rPr>
          <w:rFonts w:ascii="Verdana" w:hAnsi="Verdana"/>
          <w:sz w:val="18"/>
          <w:szCs w:val="18"/>
        </w:rPr>
      </w:pPr>
      <w:hyperlink r:id="rId19" w:tgtFrame="_blank" w:history="1">
        <w:r w:rsidR="00891F81" w:rsidRPr="00891F81">
          <w:rPr>
            <w:rStyle w:val="Hyperlink"/>
            <w:sz w:val="18"/>
            <w:szCs w:val="18"/>
          </w:rPr>
          <w:t>Wireless RERC Facebook page</w:t>
        </w:r>
      </w:hyperlink>
    </w:p>
    <w:p w14:paraId="2519E701" w14:textId="77777777" w:rsidR="00891F81" w:rsidRPr="00891F81" w:rsidRDefault="00D94DD2" w:rsidP="0040680F">
      <w:pPr>
        <w:numPr>
          <w:ilvl w:val="0"/>
          <w:numId w:val="31"/>
        </w:numPr>
        <w:spacing w:line="360" w:lineRule="auto"/>
        <w:jc w:val="both"/>
        <w:rPr>
          <w:rFonts w:ascii="Verdana" w:hAnsi="Verdana"/>
          <w:sz w:val="18"/>
          <w:szCs w:val="18"/>
        </w:rPr>
      </w:pPr>
      <w:hyperlink r:id="rId20" w:tgtFrame="_blank" w:history="1">
        <w:r w:rsidR="00891F81" w:rsidRPr="00891F81">
          <w:rPr>
            <w:rStyle w:val="Hyperlink"/>
            <w:sz w:val="18"/>
            <w:szCs w:val="18"/>
          </w:rPr>
          <w:t>Wireless RERC Twitter feed</w:t>
        </w:r>
      </w:hyperlink>
    </w:p>
    <w:p w14:paraId="6DBFDEC3" w14:textId="77777777" w:rsidR="00891F81" w:rsidRPr="00891F81" w:rsidRDefault="00D94DD2" w:rsidP="0040680F">
      <w:pPr>
        <w:numPr>
          <w:ilvl w:val="0"/>
          <w:numId w:val="31"/>
        </w:numPr>
        <w:spacing w:line="360" w:lineRule="auto"/>
        <w:jc w:val="both"/>
        <w:rPr>
          <w:rFonts w:ascii="Verdana" w:hAnsi="Verdana"/>
          <w:sz w:val="18"/>
          <w:szCs w:val="18"/>
        </w:rPr>
      </w:pPr>
      <w:hyperlink r:id="rId21" w:tgtFrame="_blank" w:history="1">
        <w:r w:rsidR="00891F81" w:rsidRPr="00891F81">
          <w:rPr>
            <w:rStyle w:val="Hyperlink"/>
            <w:sz w:val="18"/>
            <w:szCs w:val="18"/>
          </w:rPr>
          <w:t>Wireless RERC LinkedIn Group page</w:t>
        </w:r>
      </w:hyperlink>
    </w:p>
    <w:p w14:paraId="74D1D107" w14:textId="77777777" w:rsidR="00891F81" w:rsidRPr="00891F81" w:rsidRDefault="00D94DD2" w:rsidP="0040680F">
      <w:pPr>
        <w:numPr>
          <w:ilvl w:val="0"/>
          <w:numId w:val="31"/>
        </w:numPr>
        <w:spacing w:after="120" w:line="360" w:lineRule="auto"/>
        <w:jc w:val="both"/>
        <w:rPr>
          <w:rFonts w:ascii="Verdana" w:hAnsi="Verdana"/>
          <w:sz w:val="18"/>
          <w:szCs w:val="18"/>
        </w:rPr>
      </w:pPr>
      <w:hyperlink r:id="rId22" w:tgtFrame="_blank" w:history="1">
        <w:r w:rsidR="00891F81" w:rsidRPr="00891F81">
          <w:rPr>
            <w:rStyle w:val="Hyperlink"/>
            <w:sz w:val="18"/>
            <w:szCs w:val="18"/>
          </w:rPr>
          <w:t>Wireless RERC on Medium</w:t>
        </w:r>
      </w:hyperlink>
    </w:p>
    <w:p w14:paraId="209B9EE3" w14:textId="464AFF1E" w:rsidR="00654DA3" w:rsidRPr="005C501A" w:rsidRDefault="00654DA3" w:rsidP="00E44DAB">
      <w:pPr>
        <w:tabs>
          <w:tab w:val="num" w:pos="1440"/>
        </w:tabs>
        <w:spacing w:after="60" w:line="360" w:lineRule="auto"/>
        <w:jc w:val="both"/>
        <w:rPr>
          <w:rFonts w:ascii="Verdana" w:hAnsi="Verdana"/>
          <w:sz w:val="18"/>
          <w:szCs w:val="18"/>
        </w:rPr>
      </w:pPr>
      <w:r w:rsidRPr="00FA2798">
        <w:rPr>
          <w:rFonts w:ascii="Verdana" w:hAnsi="Verdana"/>
          <w:sz w:val="18"/>
          <w:szCs w:val="18"/>
        </w:rPr>
        <w:t xml:space="preserve">This issue also includes news </w:t>
      </w:r>
      <w:r w:rsidR="000F1225">
        <w:rPr>
          <w:rFonts w:ascii="Verdana" w:hAnsi="Verdana"/>
          <w:noProof/>
          <w:sz w:val="18"/>
          <w:szCs w:val="18"/>
        </w:rPr>
        <w:t>about</w:t>
      </w:r>
      <w:r w:rsidR="0040680F">
        <w:rPr>
          <w:rFonts w:ascii="Verdana" w:hAnsi="Verdana"/>
          <w:noProof/>
          <w:sz w:val="18"/>
          <w:szCs w:val="18"/>
        </w:rPr>
        <w:t xml:space="preserve"> the 2017 </w:t>
      </w:r>
      <w:r w:rsidR="0040680F" w:rsidRPr="005C250D">
        <w:rPr>
          <w:rFonts w:ascii="Verdana" w:hAnsi="Verdana"/>
          <w:noProof/>
          <w:sz w:val="18"/>
          <w:szCs w:val="18"/>
        </w:rPr>
        <w:t>So</w:t>
      </w:r>
      <w:r w:rsidR="005C250D">
        <w:rPr>
          <w:rFonts w:ascii="Verdana" w:hAnsi="Verdana"/>
          <w:noProof/>
          <w:sz w:val="18"/>
          <w:szCs w:val="18"/>
        </w:rPr>
        <w:t>la</w:t>
      </w:r>
      <w:r w:rsidR="0040680F" w:rsidRPr="005C250D">
        <w:rPr>
          <w:rFonts w:ascii="Verdana" w:hAnsi="Verdana"/>
          <w:noProof/>
          <w:sz w:val="18"/>
          <w:szCs w:val="18"/>
        </w:rPr>
        <w:t>r</w:t>
      </w:r>
      <w:r w:rsidR="0040680F">
        <w:rPr>
          <w:rFonts w:ascii="Verdana" w:hAnsi="Verdana"/>
          <w:noProof/>
          <w:sz w:val="18"/>
          <w:szCs w:val="18"/>
        </w:rPr>
        <w:t xml:space="preserve"> Eclipse in stereo, augmented and virtual realities, advances in speech recognition, wearable </w:t>
      </w:r>
      <w:r w:rsidR="0040680F" w:rsidRPr="005C250D">
        <w:rPr>
          <w:rFonts w:ascii="Verdana" w:hAnsi="Verdana"/>
          <w:noProof/>
          <w:sz w:val="18"/>
          <w:szCs w:val="18"/>
        </w:rPr>
        <w:t>assis</w:t>
      </w:r>
      <w:r w:rsidR="005C250D">
        <w:rPr>
          <w:rFonts w:ascii="Verdana" w:hAnsi="Verdana"/>
          <w:noProof/>
          <w:sz w:val="18"/>
          <w:szCs w:val="18"/>
        </w:rPr>
        <w:t>tive</w:t>
      </w:r>
      <w:r w:rsidR="0040680F">
        <w:rPr>
          <w:rFonts w:ascii="Verdana" w:hAnsi="Verdana"/>
          <w:noProof/>
          <w:sz w:val="18"/>
          <w:szCs w:val="18"/>
        </w:rPr>
        <w:t xml:space="preserve"> technology, </w:t>
      </w:r>
      <w:r w:rsidR="00E44DAB" w:rsidRPr="00304BBE">
        <w:rPr>
          <w:rFonts w:ascii="Verdana" w:hAnsi="Verdana"/>
          <w:noProof/>
          <w:sz w:val="18"/>
          <w:szCs w:val="18"/>
        </w:rPr>
        <w:t>and</w:t>
      </w:r>
      <w:r w:rsidR="00E44DAB">
        <w:rPr>
          <w:rFonts w:ascii="Verdana" w:hAnsi="Verdana"/>
          <w:noProof/>
          <w:sz w:val="18"/>
          <w:szCs w:val="18"/>
        </w:rPr>
        <w:t xml:space="preserve"> more.</w:t>
      </w:r>
    </w:p>
    <w:p w14:paraId="12DFCE39" w14:textId="188DEF44" w:rsidR="00135D83" w:rsidRPr="001363F8" w:rsidRDefault="00A433DA" w:rsidP="00676429">
      <w:pPr>
        <w:spacing w:line="360" w:lineRule="auto"/>
        <w:jc w:val="both"/>
        <w:rPr>
          <w:rFonts w:ascii="Verdana" w:hAnsi="Verdana"/>
          <w:b/>
          <w:sz w:val="18"/>
          <w:szCs w:val="18"/>
        </w:rPr>
      </w:pPr>
      <w:r w:rsidRPr="001363F8">
        <w:rPr>
          <w:rFonts w:ascii="Verdana" w:hAnsi="Verdana"/>
          <w:vanish/>
          <w:sz w:val="18"/>
          <w:szCs w:val="18"/>
        </w:rPr>
        <w:pgNum/>
      </w:r>
      <w:bookmarkStart w:id="0" w:name="_Ref194473858"/>
      <w:r w:rsidR="00D606B6" w:rsidRPr="001363F8">
        <w:rPr>
          <w:rFonts w:ascii="Verdana" w:hAnsi="Verdana"/>
          <w:b/>
          <w:sz w:val="18"/>
          <w:szCs w:val="18"/>
        </w:rPr>
        <w:t>Click the headings below to link directly to a particular section.</w:t>
      </w:r>
    </w:p>
    <w:bookmarkStart w:id="1" w:name="administrativeactivities"/>
    <w:bookmarkEnd w:id="1"/>
    <w:p w14:paraId="1C025EE7" w14:textId="3F289A5E" w:rsidR="00FC3CF3" w:rsidRPr="001363F8" w:rsidRDefault="00B12A73" w:rsidP="00676429">
      <w:pPr>
        <w:spacing w:line="360" w:lineRule="auto"/>
        <w:outlineLvl w:val="1"/>
        <w:rPr>
          <w:rStyle w:val="Hyperlink"/>
          <w:sz w:val="18"/>
          <w:szCs w:val="18"/>
        </w:rPr>
      </w:pPr>
      <w:r>
        <w:fldChar w:fldCharType="begin"/>
      </w:r>
      <w:r>
        <w:instrText xml:space="preserve"> HYPERLINK \l "regulatoryactivities" </w:instrText>
      </w:r>
      <w:r>
        <w:fldChar w:fldCharType="separate"/>
      </w:r>
      <w:r w:rsidR="00D606B6" w:rsidRPr="001363F8">
        <w:rPr>
          <w:rStyle w:val="Hyperlink"/>
          <w:sz w:val="18"/>
          <w:szCs w:val="18"/>
        </w:rPr>
        <w:t>Regulatory Activities</w:t>
      </w:r>
      <w:r>
        <w:rPr>
          <w:rStyle w:val="Hyperlink"/>
          <w:sz w:val="18"/>
          <w:szCs w:val="18"/>
        </w:rPr>
        <w:fldChar w:fldCharType="end"/>
      </w:r>
      <w:r w:rsidR="00654DA3">
        <w:rPr>
          <w:rStyle w:val="Hyperlink"/>
          <w:sz w:val="18"/>
          <w:szCs w:val="18"/>
        </w:rPr>
        <w:tab/>
      </w:r>
      <w:hyperlink w:anchor="wirelessrercupdates" w:history="1">
        <w:r w:rsidR="00A53FC6" w:rsidRPr="001363F8">
          <w:rPr>
            <w:rStyle w:val="Hyperlink"/>
            <w:sz w:val="18"/>
            <w:szCs w:val="18"/>
          </w:rPr>
          <w:t>Wireless RERC Updates</w:t>
        </w:r>
        <w:r w:rsidR="00A53FC6" w:rsidRPr="001363F8">
          <w:rPr>
            <w:rStyle w:val="Hyperlink"/>
            <w:sz w:val="18"/>
            <w:szCs w:val="18"/>
          </w:rPr>
          <w:tab/>
        </w:r>
      </w:hyperlink>
      <w:r w:rsidR="00676429">
        <w:rPr>
          <w:rStyle w:val="Hyperlink"/>
          <w:sz w:val="18"/>
          <w:szCs w:val="18"/>
        </w:rPr>
        <w:t xml:space="preserve">  </w:t>
      </w:r>
      <w:hyperlink w:anchor="_Publications" w:history="1">
        <w:r w:rsidR="00507BB2" w:rsidRPr="00507BB2">
          <w:rPr>
            <w:rStyle w:val="Hyperlink"/>
            <w:sz w:val="18"/>
            <w:szCs w:val="18"/>
          </w:rPr>
          <w:t>Publications</w:t>
        </w:r>
      </w:hyperlink>
      <w:r w:rsidR="00654DA3">
        <w:rPr>
          <w:rStyle w:val="Hyperlink"/>
          <w:sz w:val="18"/>
          <w:szCs w:val="18"/>
        </w:rPr>
        <w:tab/>
      </w:r>
      <w:hyperlink w:anchor="otheritemsofinterest" w:history="1">
        <w:r w:rsidR="00D606B6" w:rsidRPr="001363F8">
          <w:rPr>
            <w:rStyle w:val="Hyperlink"/>
            <w:sz w:val="18"/>
            <w:szCs w:val="18"/>
          </w:rPr>
          <w:t>Other Items of Interest</w:t>
        </w:r>
      </w:hyperlink>
      <w:r w:rsidR="00FC3CF3" w:rsidRPr="001363F8">
        <w:rPr>
          <w:rStyle w:val="Hyperlink"/>
          <w:sz w:val="18"/>
          <w:szCs w:val="18"/>
        </w:rPr>
        <w:tab/>
      </w:r>
      <w:r w:rsidR="005C250D">
        <w:rPr>
          <w:rStyle w:val="Hyperlink"/>
          <w:sz w:val="18"/>
          <w:szCs w:val="18"/>
        </w:rPr>
        <w:t xml:space="preserve">     </w:t>
      </w:r>
      <w:hyperlink w:anchor="Upcomingevents" w:history="1">
        <w:r w:rsidR="00D606B6" w:rsidRPr="001363F8">
          <w:rPr>
            <w:rStyle w:val="Hyperlink"/>
            <w:sz w:val="18"/>
            <w:szCs w:val="18"/>
          </w:rPr>
          <w:t>Upcoming</w:t>
        </w:r>
        <w:r w:rsidR="008A3B89" w:rsidRPr="001363F8">
          <w:rPr>
            <w:rStyle w:val="Hyperlink"/>
            <w:sz w:val="18"/>
            <w:szCs w:val="18"/>
          </w:rPr>
          <w:t xml:space="preserve"> </w:t>
        </w:r>
        <w:r w:rsidR="00D606B6" w:rsidRPr="001363F8">
          <w:rPr>
            <w:rStyle w:val="Hyperlink"/>
            <w:sz w:val="18"/>
            <w:szCs w:val="18"/>
          </w:rPr>
          <w:t>Events</w:t>
        </w:r>
      </w:hyperlink>
    </w:p>
    <w:p w14:paraId="5C73DFFC" w14:textId="51188A79" w:rsidR="0005567D" w:rsidRDefault="0005567D" w:rsidP="003E046A">
      <w:pPr>
        <w:spacing w:line="360" w:lineRule="auto"/>
        <w:outlineLvl w:val="1"/>
        <w:rPr>
          <w:rStyle w:val="Hyperlink"/>
          <w:sz w:val="18"/>
          <w:szCs w:val="18"/>
        </w:rPr>
        <w:sectPr w:rsidR="0005567D" w:rsidSect="00304BBE">
          <w:footerReference w:type="even" r:id="rId23"/>
          <w:footerReference w:type="default" r:id="rId24"/>
          <w:pgSz w:w="12240" w:h="15840"/>
          <w:pgMar w:top="720" w:right="720" w:bottom="720" w:left="720" w:header="720" w:footer="720" w:gutter="0"/>
          <w:cols w:space="720"/>
          <w:docGrid w:linePitch="360"/>
        </w:sectPr>
      </w:pPr>
    </w:p>
    <w:p w14:paraId="0905A1B7" w14:textId="1160836E" w:rsidR="00933429" w:rsidRPr="006C562B" w:rsidRDefault="00D606B6" w:rsidP="002B1E84">
      <w:pPr>
        <w:pStyle w:val="NormalWeb"/>
        <w:spacing w:before="0" w:beforeAutospacing="0" w:after="0" w:afterAutospacing="0" w:line="360" w:lineRule="auto"/>
        <w:rPr>
          <w:rFonts w:ascii="Verdana" w:eastAsiaTheme="minorEastAsia" w:hAnsi="Verdana" w:cstheme="minorBidi"/>
          <w:smallCaps/>
          <w:sz w:val="28"/>
          <w:szCs w:val="28"/>
        </w:rPr>
      </w:pPr>
      <w:bookmarkStart w:id="2" w:name="_Legislative_Activities"/>
      <w:bookmarkStart w:id="3" w:name="_Administrative_Activities"/>
      <w:bookmarkStart w:id="4" w:name="_Executive_Branch_Activities"/>
      <w:bookmarkStart w:id="5" w:name="executivebranchactivities"/>
      <w:bookmarkStart w:id="6" w:name="legislativeactivities"/>
      <w:bookmarkStart w:id="7" w:name="_Ref189540317"/>
      <w:bookmarkStart w:id="8" w:name="regulatoryactivities"/>
      <w:bookmarkEnd w:id="0"/>
      <w:bookmarkEnd w:id="2"/>
      <w:bookmarkEnd w:id="3"/>
      <w:bookmarkEnd w:id="4"/>
      <w:bookmarkEnd w:id="5"/>
      <w:bookmarkEnd w:id="6"/>
      <w:r w:rsidRPr="006C562B">
        <w:rPr>
          <w:rFonts w:ascii="Verdana" w:eastAsiaTheme="minorEastAsia" w:hAnsi="Verdana" w:cstheme="minorBidi"/>
          <w:smallCaps/>
          <w:sz w:val="28"/>
          <w:szCs w:val="28"/>
        </w:rPr>
        <w:lastRenderedPageBreak/>
        <w:t>Regulatory Activities</w:t>
      </w:r>
      <w:bookmarkEnd w:id="7"/>
    </w:p>
    <w:bookmarkEnd w:id="8"/>
    <w:p w14:paraId="51FE725C" w14:textId="77777777" w:rsidR="00376AA7" w:rsidRPr="00676429" w:rsidRDefault="00376AA7" w:rsidP="006439B0">
      <w:pPr>
        <w:spacing w:line="360" w:lineRule="auto"/>
        <w:jc w:val="both"/>
        <w:rPr>
          <w:rFonts w:ascii="Verdana" w:eastAsia="Calibri" w:hAnsi="Verdana"/>
          <w:b/>
          <w:smallCaps/>
          <w:sz w:val="22"/>
          <w:szCs w:val="22"/>
        </w:rPr>
      </w:pPr>
    </w:p>
    <w:p w14:paraId="24E92398" w14:textId="6C429942" w:rsidR="00DC5E4C" w:rsidRPr="006439B0" w:rsidRDefault="00DC5E4C" w:rsidP="006439B0">
      <w:pPr>
        <w:spacing w:line="360" w:lineRule="auto"/>
        <w:jc w:val="both"/>
        <w:rPr>
          <w:rFonts w:ascii="Verdana" w:eastAsia="Calibri" w:hAnsi="Verdana"/>
          <w:b/>
          <w:smallCaps/>
          <w:szCs w:val="18"/>
        </w:rPr>
      </w:pPr>
      <w:r w:rsidRPr="00DA53FB">
        <w:rPr>
          <w:rFonts w:ascii="Verdana" w:eastAsia="Calibri" w:hAnsi="Verdana"/>
          <w:b/>
          <w:smallCaps/>
          <w:noProof/>
          <w:szCs w:val="18"/>
        </w:rPr>
        <w:t>Calling all innovators!</w:t>
      </w:r>
      <w:r w:rsidRPr="006439B0">
        <w:rPr>
          <w:rFonts w:ascii="Verdana" w:eastAsia="Calibri" w:hAnsi="Verdana"/>
          <w:b/>
          <w:smallCaps/>
          <w:szCs w:val="18"/>
        </w:rPr>
        <w:t xml:space="preserve"> Exhibit at the Accessibility Innovations Expo</w:t>
      </w:r>
    </w:p>
    <w:p w14:paraId="7688179A" w14:textId="2B501556" w:rsidR="00DC5E4C" w:rsidRDefault="00DC5E4C" w:rsidP="006439B0">
      <w:pPr>
        <w:pStyle w:val="NormalWeb"/>
        <w:spacing w:before="0" w:beforeAutospacing="0" w:after="0" w:afterAutospacing="0" w:line="360" w:lineRule="auto"/>
        <w:jc w:val="both"/>
        <w:rPr>
          <w:rFonts w:ascii="Verdana" w:hAnsi="Verdana"/>
          <w:sz w:val="18"/>
          <w:szCs w:val="18"/>
        </w:rPr>
      </w:pPr>
      <w:r w:rsidRPr="00DA53FB">
        <w:rPr>
          <w:rFonts w:ascii="Verdana" w:hAnsi="Verdana"/>
          <w:noProof/>
          <w:sz w:val="18"/>
          <w:szCs w:val="18"/>
        </w:rPr>
        <w:t>Calling all innovators!</w:t>
      </w:r>
      <w:r w:rsidRPr="006439B0">
        <w:rPr>
          <w:rFonts w:ascii="Verdana" w:hAnsi="Verdana"/>
          <w:sz w:val="18"/>
          <w:szCs w:val="18"/>
        </w:rPr>
        <w:t xml:space="preserve">  Do you have an innovative product, service or technology that has helped to enhance the lives of people with disabilities?  Innovation is one of the core drivers for advancement in accessibility for all individuals. </w:t>
      </w:r>
      <w:r w:rsidRPr="005C250D">
        <w:rPr>
          <w:rFonts w:ascii="Verdana" w:hAnsi="Verdana"/>
          <w:noProof/>
          <w:sz w:val="18"/>
          <w:szCs w:val="18"/>
        </w:rPr>
        <w:t xml:space="preserve">The Federal Communications Commission’s Consumer and Governmental Affairs Bureau and Connect2HealthFCC Task Force seek exhibitors for the Accessibility Innovations Expo to </w:t>
      </w:r>
      <w:r w:rsidRPr="00DA53FB">
        <w:rPr>
          <w:rFonts w:ascii="Verdana" w:hAnsi="Verdana"/>
          <w:noProof/>
          <w:sz w:val="18"/>
          <w:szCs w:val="18"/>
        </w:rPr>
        <w:t>be held</w:t>
      </w:r>
      <w:r w:rsidRPr="005C250D">
        <w:rPr>
          <w:rFonts w:ascii="Verdana" w:hAnsi="Verdana"/>
          <w:noProof/>
          <w:sz w:val="18"/>
          <w:szCs w:val="18"/>
        </w:rPr>
        <w:t xml:space="preserve"> on Monday, October 23, 2017, from 10:00 a.m.to 12:00 p.m., at the Pepco Edison Place Gallery at 702 8th St, N.W., Washington, D.C</w:t>
      </w:r>
      <w:r w:rsidR="006439B0" w:rsidRPr="005C250D">
        <w:rPr>
          <w:rFonts w:ascii="Verdana" w:hAnsi="Verdana"/>
          <w:noProof/>
          <w:sz w:val="18"/>
          <w:szCs w:val="18"/>
        </w:rPr>
        <w:t>. Open to the public, the event is a unique showcase for pioneering technology solutions for improved</w:t>
      </w:r>
      <w:r w:rsidR="006439B0" w:rsidRPr="005C250D">
        <w:rPr>
          <w:rFonts w:ascii="Verdana" w:hAnsi="Verdana"/>
          <w:b/>
          <w:bCs/>
          <w:i/>
          <w:iCs/>
          <w:noProof/>
          <w:sz w:val="18"/>
          <w:szCs w:val="18"/>
        </w:rPr>
        <w:t> </w:t>
      </w:r>
      <w:r w:rsidR="006439B0" w:rsidRPr="005C250D">
        <w:rPr>
          <w:rFonts w:ascii="Verdana" w:hAnsi="Verdana"/>
          <w:noProof/>
          <w:sz w:val="18"/>
          <w:szCs w:val="18"/>
        </w:rPr>
        <w:t>quality of daily living in general, and health outcomes</w:t>
      </w:r>
      <w:r w:rsidR="006439B0" w:rsidRPr="005C250D">
        <w:rPr>
          <w:rFonts w:ascii="Verdana" w:hAnsi="Verdana"/>
          <w:b/>
          <w:bCs/>
          <w:i/>
          <w:iCs/>
          <w:noProof/>
          <w:sz w:val="18"/>
          <w:szCs w:val="18"/>
        </w:rPr>
        <w:t xml:space="preserve">, </w:t>
      </w:r>
      <w:r w:rsidR="006439B0" w:rsidRPr="005C250D">
        <w:rPr>
          <w:rFonts w:ascii="Verdana" w:hAnsi="Verdana"/>
          <w:noProof/>
          <w:sz w:val="18"/>
          <w:szCs w:val="18"/>
        </w:rPr>
        <w:t>specifically.</w:t>
      </w:r>
      <w:r w:rsidR="006439B0" w:rsidRPr="006439B0">
        <w:rPr>
          <w:rFonts w:ascii="Verdana" w:hAnsi="Verdana"/>
          <w:sz w:val="18"/>
          <w:szCs w:val="18"/>
        </w:rPr>
        <w:t xml:space="preserve"> The deadline for</w:t>
      </w:r>
      <w:r w:rsidR="006439B0" w:rsidRPr="006439B0">
        <w:rPr>
          <w:rFonts w:ascii="Verdana" w:hAnsi="Verdana"/>
          <w:b/>
          <w:bCs/>
          <w:i/>
          <w:iCs/>
          <w:sz w:val="18"/>
          <w:szCs w:val="18"/>
        </w:rPr>
        <w:t> </w:t>
      </w:r>
      <w:r w:rsidR="006439B0" w:rsidRPr="006439B0">
        <w:rPr>
          <w:rFonts w:ascii="Verdana" w:hAnsi="Verdana"/>
          <w:sz w:val="18"/>
          <w:szCs w:val="18"/>
        </w:rPr>
        <w:t>exhibitor applications is September 8, 2017.</w:t>
      </w:r>
      <w:r w:rsidR="00A5683F">
        <w:rPr>
          <w:rFonts w:ascii="Verdana" w:hAnsi="Verdana"/>
          <w:sz w:val="18"/>
          <w:szCs w:val="18"/>
        </w:rPr>
        <w:t xml:space="preserve"> </w:t>
      </w:r>
      <w:r w:rsidRPr="006439B0">
        <w:rPr>
          <w:rFonts w:ascii="Verdana" w:hAnsi="Verdana"/>
          <w:sz w:val="18"/>
          <w:szCs w:val="18"/>
        </w:rPr>
        <w:t xml:space="preserve">The Public Notice requesting exhibitors can </w:t>
      </w:r>
      <w:r w:rsidRPr="005C250D">
        <w:rPr>
          <w:rFonts w:ascii="Verdana" w:hAnsi="Verdana"/>
          <w:noProof/>
          <w:sz w:val="18"/>
          <w:szCs w:val="18"/>
        </w:rPr>
        <w:t>be found</w:t>
      </w:r>
      <w:r w:rsidRPr="006439B0">
        <w:rPr>
          <w:rFonts w:ascii="Verdana" w:hAnsi="Verdana"/>
          <w:sz w:val="18"/>
          <w:szCs w:val="18"/>
        </w:rPr>
        <w:t xml:space="preserve"> at </w:t>
      </w:r>
      <w:hyperlink r:id="rId25" w:history="1">
        <w:r w:rsidRPr="006439B0">
          <w:rPr>
            <w:rStyle w:val="Hyperlink"/>
            <w:sz w:val="18"/>
            <w:szCs w:val="18"/>
          </w:rPr>
          <w:t>https://www.fcc.gov/document/fccs-seeks-exhibitors-2017-accessibility-expo</w:t>
        </w:r>
      </w:hyperlink>
      <w:r w:rsidRPr="006439B0">
        <w:rPr>
          <w:rFonts w:ascii="Verdana" w:hAnsi="Verdana"/>
          <w:sz w:val="18"/>
          <w:szCs w:val="18"/>
        </w:rPr>
        <w:t>. </w:t>
      </w:r>
    </w:p>
    <w:p w14:paraId="25E3F513" w14:textId="77777777" w:rsidR="006439B0" w:rsidRPr="005B7130" w:rsidRDefault="006439B0" w:rsidP="006439B0">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122B25BF" w14:textId="42CD7CA1" w:rsidR="006439B0" w:rsidRPr="006439B0" w:rsidRDefault="00D94DD2" w:rsidP="006439B0">
      <w:pPr>
        <w:pStyle w:val="NormalWeb"/>
        <w:spacing w:before="0" w:beforeAutospacing="0" w:after="0" w:afterAutospacing="0" w:line="360" w:lineRule="auto"/>
        <w:rPr>
          <w:rFonts w:ascii="Verdana" w:hAnsi="Verdana"/>
          <w:sz w:val="18"/>
          <w:szCs w:val="18"/>
        </w:rPr>
      </w:pPr>
      <w:hyperlink r:id="rId26" w:history="1">
        <w:r w:rsidR="006439B0" w:rsidRPr="006439B0">
          <w:rPr>
            <w:rStyle w:val="Hyperlink"/>
            <w:sz w:val="18"/>
            <w:szCs w:val="18"/>
          </w:rPr>
          <w:t>Federal Communications Commission Public Notice</w:t>
        </w:r>
      </w:hyperlink>
    </w:p>
    <w:p w14:paraId="1EB53707" w14:textId="1D925748" w:rsidR="00DC5E4C" w:rsidRPr="006439B0" w:rsidRDefault="00DC5E4C" w:rsidP="006439B0">
      <w:pPr>
        <w:pStyle w:val="NormalWeb"/>
        <w:spacing w:before="0" w:beforeAutospacing="0" w:after="0" w:afterAutospacing="0" w:line="360" w:lineRule="auto"/>
        <w:rPr>
          <w:rFonts w:ascii="Verdana" w:hAnsi="Verdana"/>
          <w:sz w:val="18"/>
          <w:szCs w:val="18"/>
        </w:rPr>
      </w:pPr>
      <w:r w:rsidRPr="006439B0">
        <w:rPr>
          <w:rFonts w:ascii="Verdana" w:hAnsi="Verdana"/>
          <w:sz w:val="18"/>
          <w:szCs w:val="18"/>
        </w:rPr>
        <w:t xml:space="preserve">Word:  </w:t>
      </w:r>
      <w:hyperlink r:id="rId27" w:history="1">
        <w:r w:rsidRPr="006439B0">
          <w:rPr>
            <w:rStyle w:val="Hyperlink"/>
            <w:sz w:val="18"/>
            <w:szCs w:val="18"/>
          </w:rPr>
          <w:t>https://apps.fcc.gov/edocs_public/attachmatch/DOC-346119A1.docx</w:t>
        </w:r>
      </w:hyperlink>
    </w:p>
    <w:p w14:paraId="290CC702" w14:textId="77777777" w:rsidR="00DC5E4C" w:rsidRPr="006439B0" w:rsidRDefault="00DC5E4C" w:rsidP="006439B0">
      <w:pPr>
        <w:pStyle w:val="NormalWeb"/>
        <w:spacing w:before="0" w:beforeAutospacing="0" w:after="0" w:afterAutospacing="0" w:line="360" w:lineRule="auto"/>
        <w:rPr>
          <w:rFonts w:ascii="Verdana" w:hAnsi="Verdana"/>
          <w:sz w:val="18"/>
          <w:szCs w:val="18"/>
        </w:rPr>
      </w:pPr>
      <w:r w:rsidRPr="006439B0">
        <w:rPr>
          <w:rFonts w:ascii="Verdana" w:hAnsi="Verdana"/>
          <w:sz w:val="18"/>
          <w:szCs w:val="18"/>
        </w:rPr>
        <w:t xml:space="preserve">PDF:  </w:t>
      </w:r>
      <w:hyperlink r:id="rId28" w:history="1">
        <w:r w:rsidRPr="006439B0">
          <w:rPr>
            <w:rStyle w:val="Hyperlink"/>
            <w:sz w:val="18"/>
            <w:szCs w:val="18"/>
          </w:rPr>
          <w:t>https://apps.fcc.gov/edocs_public/attachmatch/DOC-346119A1.pdf</w:t>
        </w:r>
      </w:hyperlink>
    </w:p>
    <w:p w14:paraId="6A3B6BCB" w14:textId="77777777" w:rsidR="00DC5E4C" w:rsidRPr="006439B0" w:rsidRDefault="00DC5E4C" w:rsidP="006439B0">
      <w:pPr>
        <w:pStyle w:val="NormalWeb"/>
        <w:spacing w:before="0" w:beforeAutospacing="0" w:after="0" w:afterAutospacing="0" w:line="360" w:lineRule="auto"/>
        <w:rPr>
          <w:rFonts w:ascii="Verdana" w:hAnsi="Verdana"/>
          <w:sz w:val="18"/>
          <w:szCs w:val="18"/>
        </w:rPr>
      </w:pPr>
      <w:r w:rsidRPr="006439B0">
        <w:rPr>
          <w:rFonts w:ascii="Verdana" w:hAnsi="Verdana"/>
          <w:sz w:val="18"/>
          <w:szCs w:val="18"/>
        </w:rPr>
        <w:t xml:space="preserve">Text:  </w:t>
      </w:r>
      <w:hyperlink r:id="rId29" w:history="1">
        <w:r w:rsidRPr="006439B0">
          <w:rPr>
            <w:rStyle w:val="Hyperlink"/>
            <w:sz w:val="18"/>
            <w:szCs w:val="18"/>
          </w:rPr>
          <w:t>https://apps.fcc.gov/edocs_public/attachmatch/DOC-346119A1.txt</w:t>
        </w:r>
      </w:hyperlink>
    </w:p>
    <w:p w14:paraId="0659EB25" w14:textId="3F00C41E" w:rsidR="00DC5E4C" w:rsidRPr="00676429" w:rsidRDefault="00D94DD2" w:rsidP="00676429">
      <w:pPr>
        <w:spacing w:line="360" w:lineRule="auto"/>
        <w:rPr>
          <w:sz w:val="18"/>
          <w:szCs w:val="18"/>
        </w:rPr>
      </w:pPr>
      <w:hyperlink r:id="rId30" w:history="1">
        <w:r w:rsidR="00DC5E4C">
          <w:rPr>
            <w:rStyle w:val="Hyperlink"/>
          </w:rPr>
          <w:t xml:space="preserve"> </w:t>
        </w:r>
      </w:hyperlink>
    </w:p>
    <w:p w14:paraId="70432271" w14:textId="77777777" w:rsidR="00DC5E4C" w:rsidRPr="008312B8" w:rsidRDefault="00DC5E4C" w:rsidP="008312B8">
      <w:pPr>
        <w:spacing w:line="360" w:lineRule="auto"/>
        <w:jc w:val="both"/>
        <w:rPr>
          <w:rFonts w:ascii="Verdana" w:eastAsia="Calibri" w:hAnsi="Verdana"/>
          <w:b/>
          <w:smallCaps/>
          <w:szCs w:val="18"/>
        </w:rPr>
      </w:pPr>
      <w:r w:rsidRPr="008312B8">
        <w:rPr>
          <w:rFonts w:ascii="Verdana" w:eastAsia="Calibri" w:hAnsi="Verdana"/>
          <w:b/>
          <w:smallCaps/>
          <w:szCs w:val="18"/>
        </w:rPr>
        <w:t>Upcoming Nationwide Test of the Emergency Alert System</w:t>
      </w:r>
    </w:p>
    <w:p w14:paraId="55A6E477" w14:textId="33B7BE59" w:rsidR="00DC5E4C" w:rsidRPr="008312B8" w:rsidRDefault="00DC5E4C" w:rsidP="008312B8">
      <w:pPr>
        <w:pStyle w:val="NormalWeb"/>
        <w:spacing w:before="0" w:beforeAutospacing="0" w:after="0" w:afterAutospacing="0" w:line="360" w:lineRule="auto"/>
        <w:jc w:val="both"/>
        <w:rPr>
          <w:rFonts w:ascii="Verdana" w:hAnsi="Verdana"/>
          <w:sz w:val="18"/>
          <w:szCs w:val="18"/>
        </w:rPr>
      </w:pPr>
      <w:r w:rsidRPr="008312B8">
        <w:rPr>
          <w:rFonts w:ascii="Verdana" w:hAnsi="Verdana"/>
          <w:sz w:val="18"/>
          <w:szCs w:val="18"/>
        </w:rPr>
        <w:t>August 16, 2017 - The Federal Communications Commission (FCC) and the Public Safety and Homeland Security Bureau released a public notice this week as a reminder of the upcoming 2017</w:t>
      </w:r>
      <w:r w:rsidRPr="008312B8">
        <w:rPr>
          <w:rStyle w:val="Emphasis"/>
          <w:rFonts w:ascii="Verdana" w:hAnsi="Verdana"/>
          <w:b/>
          <w:bCs/>
          <w:sz w:val="18"/>
          <w:szCs w:val="18"/>
        </w:rPr>
        <w:t> </w:t>
      </w:r>
      <w:r w:rsidRPr="008312B8">
        <w:rPr>
          <w:rFonts w:ascii="Verdana" w:hAnsi="Verdana"/>
          <w:sz w:val="18"/>
          <w:szCs w:val="18"/>
        </w:rPr>
        <w:t xml:space="preserve">nationwide test of the Emergency Alert System (EAS) on September 27, 2017, at 2:20 P.M. EDT. The EAS test is used to assess the reliability of the national emergency communications system in the event of a disaster. The </w:t>
      </w:r>
      <w:r w:rsidRPr="008312B8">
        <w:rPr>
          <w:rStyle w:val="Emphasis"/>
          <w:rFonts w:ascii="Verdana" w:hAnsi="Verdana"/>
          <w:sz w:val="18"/>
          <w:szCs w:val="18"/>
        </w:rPr>
        <w:t>Public Notice</w:t>
      </w:r>
      <w:r w:rsidRPr="008312B8">
        <w:rPr>
          <w:rFonts w:ascii="Verdana" w:hAnsi="Verdana"/>
          <w:sz w:val="18"/>
          <w:szCs w:val="18"/>
        </w:rPr>
        <w:t xml:space="preserve"> [</w:t>
      </w:r>
      <w:r w:rsidRPr="008312B8">
        <w:rPr>
          <w:rStyle w:val="Strong"/>
          <w:rFonts w:ascii="Verdana" w:hAnsi="Verdana"/>
          <w:sz w:val="18"/>
          <w:szCs w:val="18"/>
        </w:rPr>
        <w:t>PS Docket No. 15-94</w:t>
      </w:r>
      <w:r w:rsidRPr="008312B8">
        <w:rPr>
          <w:rFonts w:ascii="Verdana" w:hAnsi="Verdana"/>
          <w:sz w:val="18"/>
          <w:szCs w:val="18"/>
        </w:rPr>
        <w:t>] stated that the EAS test message should have a variety of audiovisual components, including an auditory attention signal, an audio announcement in English and Spanish, a text-crawl of the audio information, and an end of message marker. The test must also clearly state that it is only a test.</w:t>
      </w:r>
      <w:r w:rsidR="008312B8">
        <w:rPr>
          <w:rFonts w:ascii="Verdana" w:hAnsi="Verdana"/>
          <w:sz w:val="18"/>
          <w:szCs w:val="18"/>
        </w:rPr>
        <w:t xml:space="preserve"> </w:t>
      </w:r>
      <w:r w:rsidRPr="008312B8">
        <w:rPr>
          <w:rFonts w:ascii="Verdana" w:hAnsi="Verdana"/>
          <w:sz w:val="18"/>
          <w:szCs w:val="18"/>
        </w:rPr>
        <w:t>For more information on the EAS test and ensuring compliance, please see the Public Notice using the following link:  </w:t>
      </w:r>
      <w:hyperlink r:id="rId31" w:history="1">
        <w:r w:rsidRPr="008312B8">
          <w:rPr>
            <w:rStyle w:val="Hyperlink"/>
            <w:sz w:val="18"/>
            <w:szCs w:val="18"/>
          </w:rPr>
          <w:t>https://transition.fcc.gov/Daily_Releases/Daily_Business/2017/db0814/DA-17-767A1.pdf</w:t>
        </w:r>
      </w:hyperlink>
    </w:p>
    <w:p w14:paraId="7E979E57" w14:textId="052B13A2" w:rsidR="00DC5E4C" w:rsidRPr="008312B8" w:rsidRDefault="00DC5E4C" w:rsidP="008312B8">
      <w:pPr>
        <w:pStyle w:val="Heading4"/>
        <w:keepNext w:val="0"/>
        <w:keepLines w:val="0"/>
        <w:spacing w:before="240" w:line="276" w:lineRule="auto"/>
        <w:rPr>
          <w:rFonts w:ascii="Verdana" w:hAnsi="Verdana" w:cstheme="minorBidi"/>
          <w:b w:val="0"/>
          <w:bCs w:val="0"/>
          <w:i w:val="0"/>
          <w:iCs w:val="0"/>
          <w:smallCaps/>
          <w:color w:val="auto"/>
          <w:spacing w:val="10"/>
        </w:rPr>
      </w:pPr>
      <w:r w:rsidRPr="008312B8">
        <w:rPr>
          <w:rFonts w:ascii="Verdana" w:hAnsi="Verdana" w:cstheme="minorBidi"/>
          <w:b w:val="0"/>
          <w:bCs w:val="0"/>
          <w:i w:val="0"/>
          <w:iCs w:val="0"/>
          <w:smallCaps/>
          <w:color w:val="auto"/>
          <w:spacing w:val="10"/>
        </w:rPr>
        <w:t>Additional Information</w:t>
      </w:r>
      <w:r w:rsidR="008312B8">
        <w:rPr>
          <w:rFonts w:ascii="Verdana" w:hAnsi="Verdana" w:cstheme="minorBidi"/>
          <w:b w:val="0"/>
          <w:bCs w:val="0"/>
          <w:i w:val="0"/>
          <w:iCs w:val="0"/>
          <w:smallCaps/>
          <w:color w:val="auto"/>
          <w:spacing w:val="10"/>
        </w:rPr>
        <w:t>:</w:t>
      </w:r>
    </w:p>
    <w:p w14:paraId="19A26C24" w14:textId="158BD153" w:rsidR="00DC5E4C" w:rsidRDefault="00D94DD2" w:rsidP="008312B8">
      <w:pPr>
        <w:spacing w:line="360" w:lineRule="auto"/>
        <w:rPr>
          <w:rFonts w:ascii="Verdana" w:hAnsi="Verdana"/>
          <w:sz w:val="18"/>
          <w:szCs w:val="18"/>
        </w:rPr>
      </w:pPr>
      <w:hyperlink r:id="rId32" w:history="1">
        <w:r w:rsidR="00DC5E4C" w:rsidRPr="008312B8">
          <w:rPr>
            <w:rStyle w:val="Hyperlink"/>
            <w:sz w:val="18"/>
            <w:szCs w:val="18"/>
          </w:rPr>
          <w:t>FCC Public Notice on National EAS 2017 Test</w:t>
        </w:r>
      </w:hyperlink>
    </w:p>
    <w:p w14:paraId="48F14536" w14:textId="73FC5512" w:rsidR="008312B8" w:rsidRDefault="008312B8" w:rsidP="008312B8">
      <w:pPr>
        <w:pStyle w:val="NormalWeb"/>
        <w:spacing w:before="0" w:beforeAutospacing="0" w:after="0" w:afterAutospacing="0" w:line="360" w:lineRule="auto"/>
        <w:jc w:val="both"/>
        <w:rPr>
          <w:rFonts w:ascii="Verdana" w:hAnsi="Verdana"/>
          <w:sz w:val="18"/>
          <w:szCs w:val="18"/>
        </w:rPr>
      </w:pPr>
      <w:r>
        <w:rPr>
          <w:rFonts w:ascii="Verdana" w:hAnsi="Verdana"/>
          <w:sz w:val="18"/>
          <w:szCs w:val="18"/>
        </w:rPr>
        <w:t>[</w:t>
      </w:r>
      <w:hyperlink r:id="rId33" w:history="1">
        <w:r w:rsidRPr="008312B8">
          <w:rPr>
            <w:rStyle w:val="Hyperlink"/>
            <w:sz w:val="18"/>
            <w:szCs w:val="18"/>
          </w:rPr>
          <w:t>https://transition.fcc.gov/Daily_Releases/Daily_Business/2017/db0814/DA-17-767A1.pdf</w:t>
        </w:r>
      </w:hyperlink>
      <w:r>
        <w:rPr>
          <w:rFonts w:ascii="Verdana" w:hAnsi="Verdana"/>
          <w:sz w:val="18"/>
          <w:szCs w:val="18"/>
        </w:rPr>
        <w:t>]</w:t>
      </w:r>
    </w:p>
    <w:p w14:paraId="32588655" w14:textId="77777777" w:rsidR="009051A9" w:rsidRPr="008312B8" w:rsidRDefault="009051A9" w:rsidP="008312B8">
      <w:pPr>
        <w:pStyle w:val="NormalWeb"/>
        <w:spacing w:before="0" w:beforeAutospacing="0" w:after="0" w:afterAutospacing="0" w:line="360" w:lineRule="auto"/>
        <w:jc w:val="both"/>
        <w:rPr>
          <w:rFonts w:ascii="Verdana" w:hAnsi="Verdana"/>
          <w:sz w:val="18"/>
          <w:szCs w:val="18"/>
        </w:rPr>
      </w:pPr>
    </w:p>
    <w:p w14:paraId="30D47B73" w14:textId="0E3483AD" w:rsidR="000C5320" w:rsidRPr="009051A9" w:rsidRDefault="009051A9" w:rsidP="009051A9">
      <w:pPr>
        <w:spacing w:line="360" w:lineRule="auto"/>
        <w:jc w:val="both"/>
        <w:rPr>
          <w:rFonts w:ascii="Verdana" w:eastAsia="Calibri" w:hAnsi="Verdana"/>
          <w:b/>
          <w:smallCaps/>
          <w:szCs w:val="18"/>
        </w:rPr>
      </w:pPr>
      <w:bookmarkStart w:id="9" w:name="_Judicial_Activities"/>
      <w:bookmarkStart w:id="10" w:name="wirelessrercupdates"/>
      <w:bookmarkStart w:id="11" w:name="_Ref189540365"/>
      <w:bookmarkStart w:id="12" w:name="_Ref192496465"/>
      <w:bookmarkEnd w:id="9"/>
      <w:r w:rsidRPr="009051A9">
        <w:rPr>
          <w:rFonts w:ascii="Verdana" w:eastAsia="Calibri" w:hAnsi="Verdana"/>
          <w:b/>
          <w:smallCaps/>
          <w:szCs w:val="18"/>
        </w:rPr>
        <w:t>Deployment of advanced telecommunications capability</w:t>
      </w:r>
    </w:p>
    <w:p w14:paraId="1840B9A8" w14:textId="08D1BB52" w:rsidR="009051A9" w:rsidRDefault="00575249" w:rsidP="00575249">
      <w:pPr>
        <w:spacing w:line="360" w:lineRule="auto"/>
        <w:jc w:val="both"/>
        <w:rPr>
          <w:rFonts w:ascii="Verdana" w:hAnsi="Verdana"/>
          <w:color w:val="000000"/>
          <w:sz w:val="18"/>
          <w:szCs w:val="18"/>
        </w:rPr>
      </w:pPr>
      <w:r w:rsidRPr="00DA53FB">
        <w:rPr>
          <w:rFonts w:ascii="Verdana" w:hAnsi="Verdana"/>
          <w:noProof/>
          <w:color w:val="000000"/>
          <w:sz w:val="18"/>
          <w:szCs w:val="18"/>
        </w:rPr>
        <w:t xml:space="preserve">August 8, 2017 - </w:t>
      </w:r>
      <w:r w:rsidR="009051A9" w:rsidRPr="00DA53FB">
        <w:rPr>
          <w:rFonts w:ascii="Verdana" w:hAnsi="Verdana"/>
          <w:noProof/>
          <w:color w:val="000000"/>
          <w:sz w:val="18"/>
          <w:szCs w:val="18"/>
        </w:rPr>
        <w:t xml:space="preserve">The FCC released a </w:t>
      </w:r>
      <w:hyperlink r:id="rId34" w:history="1">
        <w:r w:rsidR="009051A9" w:rsidRPr="00DA53FB">
          <w:rPr>
            <w:rStyle w:val="Hyperlink"/>
            <w:i/>
            <w:noProof/>
            <w:sz w:val="18"/>
            <w:szCs w:val="18"/>
          </w:rPr>
          <w:t>Notice of Inquiry in the Matter of Inquiry Concerning Deployment of Advanced Telecommunications Capability to All Americans in a Reasonable and Timely Fashion</w:t>
        </w:r>
      </w:hyperlink>
      <w:r w:rsidR="009051A9" w:rsidRPr="00DA53FB">
        <w:rPr>
          <w:rFonts w:ascii="Verdana" w:hAnsi="Verdana"/>
          <w:noProof/>
          <w:color w:val="000000"/>
          <w:sz w:val="18"/>
          <w:szCs w:val="18"/>
        </w:rPr>
        <w:t xml:space="preserve"> [GN Docket No. 17-199] requesting stakeholder input on a number of issues, not the least of which are considerations on how to evaluate and include </w:t>
      </w:r>
      <w:r w:rsidRPr="00DA53FB">
        <w:rPr>
          <w:rFonts w:ascii="Verdana" w:hAnsi="Verdana"/>
          <w:noProof/>
          <w:color w:val="000000"/>
          <w:sz w:val="18"/>
          <w:szCs w:val="18"/>
        </w:rPr>
        <w:t xml:space="preserve">(a) deployment and use of </w:t>
      </w:r>
      <w:r w:rsidR="009051A9" w:rsidRPr="00DA53FB">
        <w:rPr>
          <w:rFonts w:ascii="Verdana" w:hAnsi="Verdana"/>
          <w:noProof/>
          <w:color w:val="000000"/>
          <w:sz w:val="18"/>
          <w:szCs w:val="18"/>
        </w:rPr>
        <w:t>mobile services</w:t>
      </w:r>
      <w:r w:rsidRPr="00DA53FB">
        <w:rPr>
          <w:rFonts w:ascii="Verdana" w:hAnsi="Verdana"/>
          <w:noProof/>
          <w:color w:val="000000"/>
          <w:sz w:val="18"/>
          <w:szCs w:val="18"/>
        </w:rPr>
        <w:t xml:space="preserve">, (b) the </w:t>
      </w:r>
      <w:r w:rsidR="009051A9" w:rsidRPr="00DA53FB">
        <w:rPr>
          <w:rFonts w:ascii="Verdana" w:hAnsi="Verdana"/>
          <w:noProof/>
          <w:color w:val="000000"/>
          <w:sz w:val="18"/>
          <w:szCs w:val="18"/>
        </w:rPr>
        <w:t>demographic characteristics of unserved areas</w:t>
      </w:r>
      <w:r w:rsidRPr="00DA53FB">
        <w:rPr>
          <w:rFonts w:ascii="Verdana" w:hAnsi="Verdana"/>
          <w:noProof/>
          <w:color w:val="000000"/>
          <w:sz w:val="18"/>
          <w:szCs w:val="18"/>
        </w:rPr>
        <w:t xml:space="preserve">, and (c) deployment based on demographic characteristics, independent of geographical </w:t>
      </w:r>
      <w:r w:rsidRPr="00DA53FB">
        <w:rPr>
          <w:rFonts w:ascii="Verdana" w:hAnsi="Verdana"/>
          <w:noProof/>
          <w:color w:val="000000"/>
          <w:sz w:val="18"/>
          <w:szCs w:val="18"/>
        </w:rPr>
        <w:lastRenderedPageBreak/>
        <w:t>location.</w:t>
      </w:r>
      <w:r w:rsidR="009051A9" w:rsidRPr="00575249">
        <w:rPr>
          <w:rFonts w:ascii="Verdana" w:hAnsi="Verdana"/>
          <w:color w:val="000000"/>
          <w:sz w:val="18"/>
          <w:szCs w:val="18"/>
        </w:rPr>
        <w:t xml:space="preserve"> The latter can assist </w:t>
      </w:r>
      <w:r w:rsidR="005C250D">
        <w:rPr>
          <w:rFonts w:ascii="Verdana" w:hAnsi="Verdana"/>
          <w:noProof/>
          <w:color w:val="000000"/>
          <w:sz w:val="18"/>
          <w:szCs w:val="18"/>
        </w:rPr>
        <w:t>in</w:t>
      </w:r>
      <w:r w:rsidR="009051A9" w:rsidRPr="00575249">
        <w:rPr>
          <w:rFonts w:ascii="Verdana" w:hAnsi="Verdana"/>
          <w:color w:val="000000"/>
          <w:sz w:val="18"/>
          <w:szCs w:val="18"/>
        </w:rPr>
        <w:t xml:space="preserve"> identifying and quantifying underserved populations whether in urban, suburban or rural communities.</w:t>
      </w:r>
      <w:r w:rsidRPr="00575249">
        <w:rPr>
          <w:rFonts w:ascii="Verdana" w:hAnsi="Verdana"/>
          <w:color w:val="000000"/>
          <w:sz w:val="18"/>
          <w:szCs w:val="18"/>
        </w:rPr>
        <w:t xml:space="preserve"> Other issues of interest </w:t>
      </w:r>
      <w:r>
        <w:rPr>
          <w:rFonts w:ascii="Verdana" w:hAnsi="Verdana"/>
          <w:color w:val="000000"/>
          <w:sz w:val="18"/>
          <w:szCs w:val="18"/>
        </w:rPr>
        <w:t xml:space="preserve">to the </w:t>
      </w:r>
      <w:r w:rsidRPr="00575249">
        <w:rPr>
          <w:rFonts w:ascii="Verdana" w:hAnsi="Verdana"/>
          <w:i/>
          <w:color w:val="000000"/>
          <w:sz w:val="18"/>
          <w:szCs w:val="18"/>
        </w:rPr>
        <w:t>Inquiry</w:t>
      </w:r>
      <w:r>
        <w:rPr>
          <w:rFonts w:ascii="Verdana" w:hAnsi="Verdana"/>
          <w:color w:val="000000"/>
          <w:sz w:val="18"/>
          <w:szCs w:val="18"/>
        </w:rPr>
        <w:t xml:space="preserve"> </w:t>
      </w:r>
      <w:r w:rsidRPr="00575249">
        <w:rPr>
          <w:rFonts w:ascii="Verdana" w:hAnsi="Verdana"/>
          <w:color w:val="000000"/>
          <w:sz w:val="18"/>
          <w:szCs w:val="18"/>
        </w:rPr>
        <w:t>include</w:t>
      </w:r>
      <w:r w:rsidRPr="00575249">
        <w:rPr>
          <w:rFonts w:ascii="Verdana" w:hAnsi="Verdana"/>
          <w:sz w:val="18"/>
          <w:szCs w:val="18"/>
        </w:rPr>
        <w:t xml:space="preserve"> how to factor in mobile content usage, broadband </w:t>
      </w:r>
      <w:r>
        <w:rPr>
          <w:rFonts w:ascii="Verdana" w:hAnsi="Verdana"/>
          <w:sz w:val="18"/>
          <w:szCs w:val="18"/>
        </w:rPr>
        <w:t xml:space="preserve">availability and needs </w:t>
      </w:r>
      <w:r w:rsidRPr="00575249">
        <w:rPr>
          <w:rFonts w:ascii="Verdana" w:hAnsi="Verdana"/>
          <w:sz w:val="18"/>
          <w:szCs w:val="18"/>
        </w:rPr>
        <w:t>in schools and classrooms, fixed and mobile prices, and fixed and mobile speed bench</w:t>
      </w:r>
      <w:r>
        <w:rPr>
          <w:rFonts w:ascii="Verdana" w:hAnsi="Verdana"/>
          <w:sz w:val="18"/>
          <w:szCs w:val="18"/>
        </w:rPr>
        <w:t xml:space="preserve">marks. </w:t>
      </w:r>
      <w:r w:rsidR="009051A9">
        <w:rPr>
          <w:rFonts w:ascii="Verdana" w:hAnsi="Verdana"/>
          <w:color w:val="000000"/>
          <w:sz w:val="18"/>
          <w:szCs w:val="18"/>
        </w:rPr>
        <w:t xml:space="preserve">Initial comments are due on September 7, </w:t>
      </w:r>
      <w:r w:rsidR="009051A9" w:rsidRPr="005C250D">
        <w:rPr>
          <w:rFonts w:ascii="Verdana" w:hAnsi="Verdana"/>
          <w:noProof/>
          <w:color w:val="000000"/>
          <w:sz w:val="18"/>
          <w:szCs w:val="18"/>
        </w:rPr>
        <w:t>2017</w:t>
      </w:r>
      <w:r w:rsidR="005C250D">
        <w:rPr>
          <w:rFonts w:ascii="Verdana" w:hAnsi="Verdana"/>
          <w:noProof/>
          <w:color w:val="000000"/>
          <w:sz w:val="18"/>
          <w:szCs w:val="18"/>
        </w:rPr>
        <w:t>,</w:t>
      </w:r>
      <w:r w:rsidR="009051A9">
        <w:rPr>
          <w:rFonts w:ascii="Verdana" w:hAnsi="Verdana"/>
          <w:color w:val="000000"/>
          <w:sz w:val="18"/>
          <w:szCs w:val="18"/>
        </w:rPr>
        <w:t xml:space="preserve"> and reply comments on September 22, 2017.  </w:t>
      </w:r>
    </w:p>
    <w:p w14:paraId="0D6C0A1C" w14:textId="77777777" w:rsidR="00575249" w:rsidRPr="008312B8" w:rsidRDefault="00575249" w:rsidP="00575249">
      <w:pPr>
        <w:pStyle w:val="Heading4"/>
        <w:keepNext w:val="0"/>
        <w:keepLines w:val="0"/>
        <w:spacing w:before="240" w:line="276" w:lineRule="auto"/>
        <w:rPr>
          <w:rFonts w:ascii="Verdana" w:hAnsi="Verdana" w:cstheme="minorBidi"/>
          <w:b w:val="0"/>
          <w:bCs w:val="0"/>
          <w:i w:val="0"/>
          <w:iCs w:val="0"/>
          <w:smallCaps/>
          <w:color w:val="auto"/>
          <w:spacing w:val="10"/>
        </w:rPr>
      </w:pPr>
      <w:r w:rsidRPr="008312B8">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34CDA979" w14:textId="0AC6AC1C" w:rsidR="009051A9" w:rsidRPr="00575249" w:rsidRDefault="00D94DD2" w:rsidP="001E6B54">
      <w:pPr>
        <w:spacing w:line="360" w:lineRule="auto"/>
        <w:rPr>
          <w:rStyle w:val="Hyperlink"/>
          <w:sz w:val="18"/>
          <w:szCs w:val="18"/>
        </w:rPr>
      </w:pPr>
      <w:hyperlink r:id="rId35" w:history="1">
        <w:r w:rsidR="00575249" w:rsidRPr="00575249">
          <w:rPr>
            <w:rStyle w:val="Hyperlink"/>
            <w:sz w:val="18"/>
            <w:szCs w:val="18"/>
          </w:rPr>
          <w:t>Notice of Inquiry [GN Docket No. 17-199]</w:t>
        </w:r>
      </w:hyperlink>
    </w:p>
    <w:p w14:paraId="1C89301C" w14:textId="471DEA24" w:rsidR="00575249" w:rsidRPr="00575249" w:rsidRDefault="00575249" w:rsidP="001E6B54">
      <w:pPr>
        <w:spacing w:line="360" w:lineRule="auto"/>
        <w:rPr>
          <w:rStyle w:val="Hyperlink"/>
          <w:sz w:val="18"/>
          <w:szCs w:val="18"/>
        </w:rPr>
      </w:pPr>
      <w:r w:rsidRPr="00575249">
        <w:rPr>
          <w:rStyle w:val="Hyperlink"/>
          <w:sz w:val="18"/>
          <w:szCs w:val="18"/>
        </w:rPr>
        <w:t>[http://transition.fcc.gov/Daily_Releases/Daily_Business/2017/db0808/FCC-17-109A1.pdf]</w:t>
      </w:r>
    </w:p>
    <w:p w14:paraId="05D3B694" w14:textId="77777777" w:rsidR="00575249" w:rsidRPr="00676429" w:rsidRDefault="00575249" w:rsidP="001E6B54">
      <w:pPr>
        <w:spacing w:line="360" w:lineRule="auto"/>
        <w:rPr>
          <w:rFonts w:ascii="Verdana" w:eastAsiaTheme="minorEastAsia" w:hAnsi="Verdana" w:cstheme="minorBidi"/>
          <w:smallCaps/>
          <w:sz w:val="22"/>
          <w:szCs w:val="22"/>
        </w:rPr>
      </w:pPr>
    </w:p>
    <w:p w14:paraId="6783A07F" w14:textId="6446A924" w:rsidR="00A53FC6" w:rsidRDefault="00A53FC6" w:rsidP="001E6B54">
      <w:pPr>
        <w:spacing w:line="360" w:lineRule="auto"/>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 xml:space="preserve">Wireless RERC Updates </w:t>
      </w:r>
    </w:p>
    <w:p w14:paraId="769AF4E1" w14:textId="68237B84" w:rsidR="000C5320" w:rsidRPr="00676429" w:rsidRDefault="000C5320" w:rsidP="00676429">
      <w:pPr>
        <w:spacing w:line="360" w:lineRule="auto"/>
        <w:rPr>
          <w:rFonts w:ascii="Verdana" w:eastAsiaTheme="minorEastAsia" w:hAnsi="Verdana" w:cstheme="minorBidi"/>
          <w:smallCaps/>
          <w:sz w:val="22"/>
          <w:szCs w:val="22"/>
        </w:rPr>
      </w:pPr>
    </w:p>
    <w:p w14:paraId="236C9E28" w14:textId="77777777" w:rsidR="000C5320" w:rsidRPr="000C5320" w:rsidRDefault="000C5320" w:rsidP="000C5320">
      <w:pPr>
        <w:spacing w:line="360" w:lineRule="auto"/>
        <w:jc w:val="both"/>
        <w:rPr>
          <w:rFonts w:ascii="Verdana" w:eastAsia="Calibri" w:hAnsi="Verdana"/>
          <w:b/>
          <w:smallCaps/>
          <w:szCs w:val="18"/>
        </w:rPr>
      </w:pPr>
      <w:r w:rsidRPr="000C5320">
        <w:rPr>
          <w:rFonts w:ascii="Verdana" w:eastAsia="Calibri" w:hAnsi="Verdana"/>
          <w:b/>
          <w:smallCaps/>
          <w:szCs w:val="18"/>
        </w:rPr>
        <w:t>Wireless RERC Newsroom Now Features News on Commercially Available and Up-And-Coming Assistive Tech</w:t>
      </w:r>
    </w:p>
    <w:p w14:paraId="1C28DFC5" w14:textId="4119F45B" w:rsidR="000C5320" w:rsidRPr="000C5320" w:rsidRDefault="000C5320" w:rsidP="000C5320">
      <w:pPr>
        <w:spacing w:line="360" w:lineRule="auto"/>
        <w:jc w:val="both"/>
        <w:rPr>
          <w:rFonts w:ascii="Verdana" w:hAnsi="Verdana" w:cs="Arial"/>
          <w:color w:val="454545"/>
          <w:sz w:val="18"/>
          <w:szCs w:val="18"/>
        </w:rPr>
      </w:pPr>
      <w:r w:rsidRPr="000C5320">
        <w:rPr>
          <w:rFonts w:ascii="Verdana" w:hAnsi="Verdana" w:cs="Arial"/>
          <w:color w:val="454545"/>
          <w:sz w:val="18"/>
          <w:szCs w:val="18"/>
        </w:rPr>
        <w:t xml:space="preserve">The </w:t>
      </w:r>
      <w:hyperlink r:id="rId36" w:tgtFrame="_blank" w:history="1">
        <w:r w:rsidRPr="000C5320">
          <w:rPr>
            <w:rStyle w:val="Hyperlink"/>
            <w:rFonts w:cs="Arial"/>
            <w:color w:val="1172BE"/>
            <w:sz w:val="18"/>
            <w:szCs w:val="18"/>
          </w:rPr>
          <w:t>Wireless RERC's Newsroom</w:t>
        </w:r>
      </w:hyperlink>
      <w:r w:rsidRPr="000C5320">
        <w:rPr>
          <w:rFonts w:ascii="Verdana" w:hAnsi="Verdana" w:cs="Arial"/>
          <w:color w:val="454545"/>
          <w:sz w:val="18"/>
          <w:szCs w:val="18"/>
        </w:rPr>
        <w:t xml:space="preserve"> has traditionally been an area on our website where we post the most up-to-date advances </w:t>
      </w:r>
      <w:r w:rsidR="005C250D">
        <w:rPr>
          <w:rFonts w:ascii="Verdana" w:hAnsi="Verdana" w:cs="Arial"/>
          <w:noProof/>
          <w:color w:val="454545"/>
          <w:sz w:val="18"/>
          <w:szCs w:val="18"/>
        </w:rPr>
        <w:t>in</w:t>
      </w:r>
      <w:r w:rsidRPr="000C5320">
        <w:rPr>
          <w:rFonts w:ascii="Verdana" w:hAnsi="Verdana" w:cs="Arial"/>
          <w:color w:val="454545"/>
          <w:sz w:val="18"/>
          <w:szCs w:val="18"/>
        </w:rPr>
        <w:t xml:space="preserve"> our research.  </w:t>
      </w:r>
      <w:r w:rsidR="005C250D">
        <w:rPr>
          <w:rFonts w:ascii="Verdana" w:hAnsi="Verdana" w:cs="Arial"/>
          <w:noProof/>
          <w:color w:val="454545"/>
          <w:sz w:val="18"/>
          <w:szCs w:val="18"/>
        </w:rPr>
        <w:t>T</w:t>
      </w:r>
      <w:r w:rsidRPr="005C250D">
        <w:rPr>
          <w:rFonts w:ascii="Verdana" w:hAnsi="Verdana" w:cs="Arial"/>
          <w:noProof/>
          <w:color w:val="454545"/>
          <w:sz w:val="18"/>
          <w:szCs w:val="18"/>
        </w:rPr>
        <w:t>o</w:t>
      </w:r>
      <w:r w:rsidRPr="000C5320">
        <w:rPr>
          <w:rFonts w:ascii="Verdana" w:hAnsi="Verdana" w:cs="Arial"/>
          <w:color w:val="454545"/>
          <w:sz w:val="18"/>
          <w:szCs w:val="18"/>
        </w:rPr>
        <w:t xml:space="preserve"> broaden the scope and reach of relevant content available on our Newsroom for readers with disabilities, we have begun to post information on commercially available assistive technology.  This information is being compiled from third-party sources and </w:t>
      </w:r>
      <w:r w:rsidRPr="00DA53FB">
        <w:rPr>
          <w:rFonts w:ascii="Verdana" w:hAnsi="Verdana" w:cs="Arial"/>
          <w:noProof/>
          <w:color w:val="454545"/>
          <w:sz w:val="18"/>
          <w:szCs w:val="18"/>
        </w:rPr>
        <w:t>generally</w:t>
      </w:r>
      <w:r w:rsidRPr="000C5320">
        <w:rPr>
          <w:rFonts w:ascii="Verdana" w:hAnsi="Verdana" w:cs="Arial"/>
          <w:color w:val="454545"/>
          <w:sz w:val="18"/>
          <w:szCs w:val="18"/>
        </w:rPr>
        <w:t xml:space="preserve"> features cutting-edge content related to accessibility.  We are cross-posting this content to Medium, and our social media platforms like Facebook, </w:t>
      </w:r>
      <w:r w:rsidRPr="005C250D">
        <w:rPr>
          <w:rFonts w:ascii="Verdana" w:hAnsi="Verdana" w:cs="Arial"/>
          <w:noProof/>
          <w:color w:val="454545"/>
          <w:sz w:val="18"/>
          <w:szCs w:val="18"/>
        </w:rPr>
        <w:t>Twitter</w:t>
      </w:r>
      <w:r w:rsidR="005C250D">
        <w:rPr>
          <w:rFonts w:ascii="Verdana" w:hAnsi="Verdana" w:cs="Arial"/>
          <w:noProof/>
          <w:color w:val="454545"/>
          <w:sz w:val="18"/>
          <w:szCs w:val="18"/>
        </w:rPr>
        <w:t>,</w:t>
      </w:r>
      <w:r w:rsidRPr="000C5320">
        <w:rPr>
          <w:rFonts w:ascii="Verdana" w:hAnsi="Verdana" w:cs="Arial"/>
          <w:color w:val="454545"/>
          <w:sz w:val="18"/>
          <w:szCs w:val="18"/>
        </w:rPr>
        <w:t xml:space="preserve"> and LinkedIn. You can Subscribe to our Newsroom and </w:t>
      </w:r>
      <w:r w:rsidRPr="00DA53FB">
        <w:rPr>
          <w:rFonts w:ascii="Verdana" w:hAnsi="Verdana" w:cs="Arial"/>
          <w:noProof/>
          <w:color w:val="454545"/>
          <w:sz w:val="18"/>
          <w:szCs w:val="18"/>
        </w:rPr>
        <w:t>be assured</w:t>
      </w:r>
      <w:r w:rsidRPr="000C5320">
        <w:rPr>
          <w:rFonts w:ascii="Verdana" w:hAnsi="Verdana" w:cs="Arial"/>
          <w:color w:val="454545"/>
          <w:sz w:val="18"/>
          <w:szCs w:val="18"/>
        </w:rPr>
        <w:t xml:space="preserve"> you receive the latest news!  Check out  all of our postings at these links and to subscribe:</w:t>
      </w:r>
    </w:p>
    <w:p w14:paraId="671D434F" w14:textId="77777777" w:rsidR="000C5320" w:rsidRPr="000C5320" w:rsidRDefault="00D94DD2" w:rsidP="000C5320">
      <w:pPr>
        <w:numPr>
          <w:ilvl w:val="0"/>
          <w:numId w:val="31"/>
        </w:numPr>
        <w:spacing w:line="360" w:lineRule="auto"/>
        <w:rPr>
          <w:rFonts w:ascii="Verdana" w:hAnsi="Verdana" w:cs="Arial"/>
          <w:color w:val="454545"/>
          <w:sz w:val="18"/>
          <w:szCs w:val="18"/>
        </w:rPr>
      </w:pPr>
      <w:hyperlink r:id="rId37" w:tgtFrame="_blank" w:history="1">
        <w:r w:rsidR="000C5320" w:rsidRPr="000C5320">
          <w:rPr>
            <w:rStyle w:val="Hyperlink"/>
            <w:rFonts w:cs="Arial"/>
            <w:color w:val="1172BE"/>
            <w:sz w:val="18"/>
            <w:szCs w:val="18"/>
          </w:rPr>
          <w:t>Wireless RERC Newsroom</w:t>
        </w:r>
      </w:hyperlink>
    </w:p>
    <w:p w14:paraId="68AC171F" w14:textId="77777777" w:rsidR="000C5320" w:rsidRPr="000C5320" w:rsidRDefault="00D94DD2" w:rsidP="000C5320">
      <w:pPr>
        <w:numPr>
          <w:ilvl w:val="0"/>
          <w:numId w:val="31"/>
        </w:numPr>
        <w:spacing w:line="360" w:lineRule="auto"/>
        <w:rPr>
          <w:rFonts w:ascii="Verdana" w:hAnsi="Verdana" w:cs="Arial"/>
          <w:color w:val="454545"/>
          <w:sz w:val="18"/>
          <w:szCs w:val="18"/>
        </w:rPr>
      </w:pPr>
      <w:hyperlink r:id="rId38" w:tgtFrame="_blank" w:history="1">
        <w:r w:rsidR="000C5320" w:rsidRPr="000C5320">
          <w:rPr>
            <w:rStyle w:val="Hyperlink"/>
            <w:rFonts w:cs="Arial"/>
            <w:color w:val="1172BE"/>
            <w:sz w:val="18"/>
            <w:szCs w:val="18"/>
          </w:rPr>
          <w:t>Wireless RERC Facebook page</w:t>
        </w:r>
      </w:hyperlink>
    </w:p>
    <w:p w14:paraId="2CFFEFE8" w14:textId="77777777" w:rsidR="000C5320" w:rsidRPr="000C5320" w:rsidRDefault="00D94DD2" w:rsidP="000C5320">
      <w:pPr>
        <w:numPr>
          <w:ilvl w:val="0"/>
          <w:numId w:val="31"/>
        </w:numPr>
        <w:spacing w:line="360" w:lineRule="auto"/>
        <w:rPr>
          <w:rFonts w:ascii="Verdana" w:hAnsi="Verdana" w:cs="Arial"/>
          <w:color w:val="454545"/>
          <w:sz w:val="18"/>
          <w:szCs w:val="18"/>
        </w:rPr>
      </w:pPr>
      <w:hyperlink r:id="rId39" w:tgtFrame="_blank" w:history="1">
        <w:r w:rsidR="000C5320" w:rsidRPr="000C5320">
          <w:rPr>
            <w:rStyle w:val="Hyperlink"/>
            <w:rFonts w:cs="Arial"/>
            <w:color w:val="1172BE"/>
            <w:sz w:val="18"/>
            <w:szCs w:val="18"/>
          </w:rPr>
          <w:t>Wireless RERC Twitter feed</w:t>
        </w:r>
      </w:hyperlink>
    </w:p>
    <w:p w14:paraId="71A3637B" w14:textId="77777777" w:rsidR="000C5320" w:rsidRPr="000C5320" w:rsidRDefault="00D94DD2" w:rsidP="000C5320">
      <w:pPr>
        <w:numPr>
          <w:ilvl w:val="0"/>
          <w:numId w:val="31"/>
        </w:numPr>
        <w:spacing w:line="360" w:lineRule="auto"/>
        <w:rPr>
          <w:rFonts w:ascii="Verdana" w:hAnsi="Verdana" w:cs="Arial"/>
          <w:color w:val="454545"/>
          <w:sz w:val="18"/>
          <w:szCs w:val="18"/>
        </w:rPr>
      </w:pPr>
      <w:hyperlink r:id="rId40" w:tgtFrame="_blank" w:history="1">
        <w:r w:rsidR="000C5320" w:rsidRPr="000C5320">
          <w:rPr>
            <w:rStyle w:val="Hyperlink"/>
            <w:rFonts w:cs="Arial"/>
            <w:color w:val="1172BE"/>
            <w:sz w:val="18"/>
            <w:szCs w:val="18"/>
          </w:rPr>
          <w:t>Wireless RERC LinkedIn Group page</w:t>
        </w:r>
      </w:hyperlink>
    </w:p>
    <w:p w14:paraId="242C5B79" w14:textId="677F9F3C" w:rsidR="000C5320" w:rsidRPr="000C5320" w:rsidRDefault="00D94DD2" w:rsidP="000C5320">
      <w:pPr>
        <w:numPr>
          <w:ilvl w:val="0"/>
          <w:numId w:val="31"/>
        </w:numPr>
        <w:spacing w:line="360" w:lineRule="auto"/>
        <w:rPr>
          <w:rFonts w:ascii="Verdana" w:hAnsi="Verdana" w:cs="Arial"/>
          <w:color w:val="454545"/>
          <w:sz w:val="18"/>
          <w:szCs w:val="18"/>
        </w:rPr>
      </w:pPr>
      <w:hyperlink r:id="rId41" w:tgtFrame="_blank" w:history="1">
        <w:r w:rsidR="000C5320" w:rsidRPr="000C5320">
          <w:rPr>
            <w:rStyle w:val="Hyperlink"/>
            <w:rFonts w:cs="Arial"/>
            <w:color w:val="1172BE"/>
            <w:sz w:val="18"/>
            <w:szCs w:val="18"/>
          </w:rPr>
          <w:t>Wireless RERC on Medium</w:t>
        </w:r>
      </w:hyperlink>
    </w:p>
    <w:p w14:paraId="260CBB75" w14:textId="77777777" w:rsidR="000C5320" w:rsidRDefault="000C5320" w:rsidP="000C5320">
      <w:pPr>
        <w:spacing w:line="360" w:lineRule="auto"/>
        <w:ind w:left="720"/>
        <w:rPr>
          <w:rFonts w:ascii="Arial" w:hAnsi="Arial" w:cs="Arial"/>
          <w:color w:val="454545"/>
          <w:sz w:val="20"/>
          <w:szCs w:val="20"/>
        </w:rPr>
      </w:pPr>
    </w:p>
    <w:bookmarkEnd w:id="10"/>
    <w:p w14:paraId="61134D2D" w14:textId="4433A49C" w:rsidR="000C5320" w:rsidRPr="000C5320" w:rsidRDefault="000C5320" w:rsidP="000C5320">
      <w:pPr>
        <w:spacing w:line="360" w:lineRule="auto"/>
        <w:jc w:val="both"/>
        <w:rPr>
          <w:rFonts w:ascii="Verdana" w:eastAsia="Calibri" w:hAnsi="Verdana"/>
          <w:b/>
          <w:smallCaps/>
          <w:szCs w:val="18"/>
        </w:rPr>
      </w:pPr>
      <w:r w:rsidRPr="000C5320">
        <w:rPr>
          <w:rFonts w:ascii="Verdana" w:eastAsia="Calibri" w:hAnsi="Verdana"/>
          <w:b/>
          <w:smallCaps/>
          <w:szCs w:val="18"/>
        </w:rPr>
        <w:t xml:space="preserve">Wireless RERC </w:t>
      </w:r>
      <w:r>
        <w:rPr>
          <w:rFonts w:ascii="Verdana" w:eastAsia="Calibri" w:hAnsi="Verdana"/>
          <w:b/>
          <w:smallCaps/>
          <w:szCs w:val="18"/>
        </w:rPr>
        <w:t xml:space="preserve">“How To” Videos Updated with Transcripts </w:t>
      </w:r>
    </w:p>
    <w:p w14:paraId="57AB666B" w14:textId="51B76AE7" w:rsidR="000C5320" w:rsidRPr="000C5320" w:rsidRDefault="000C5320" w:rsidP="000C5320">
      <w:pPr>
        <w:spacing w:line="360" w:lineRule="auto"/>
        <w:jc w:val="both"/>
        <w:rPr>
          <w:rFonts w:ascii="Verdana" w:hAnsi="Verdana" w:cs="Arial"/>
          <w:color w:val="454545"/>
          <w:sz w:val="18"/>
          <w:szCs w:val="18"/>
        </w:rPr>
      </w:pPr>
      <w:r w:rsidRPr="000C5320">
        <w:rPr>
          <w:rFonts w:ascii="Verdana" w:hAnsi="Verdana" w:cs="Arial"/>
          <w:color w:val="454545"/>
          <w:sz w:val="18"/>
          <w:szCs w:val="18"/>
        </w:rPr>
        <w:t xml:space="preserve">The </w:t>
      </w:r>
      <w:hyperlink r:id="rId42" w:tgtFrame="_blank" w:history="1">
        <w:r w:rsidRPr="000C5320">
          <w:rPr>
            <w:rStyle w:val="Hyperlink"/>
            <w:rFonts w:cs="Arial"/>
            <w:color w:val="1172BE"/>
            <w:sz w:val="18"/>
            <w:szCs w:val="18"/>
          </w:rPr>
          <w:t>Wireless RERC's YouTube channel</w:t>
        </w:r>
      </w:hyperlink>
      <w:r w:rsidRPr="000C5320">
        <w:rPr>
          <w:rFonts w:ascii="Verdana" w:hAnsi="Verdana" w:cs="Arial"/>
          <w:color w:val="454545"/>
          <w:sz w:val="18"/>
          <w:szCs w:val="18"/>
        </w:rPr>
        <w:t xml:space="preserve"> </w:t>
      </w:r>
      <w:r w:rsidRPr="00DA53FB">
        <w:rPr>
          <w:rFonts w:ascii="Verdana" w:hAnsi="Verdana" w:cs="Arial"/>
          <w:noProof/>
          <w:color w:val="454545"/>
          <w:sz w:val="18"/>
          <w:szCs w:val="18"/>
        </w:rPr>
        <w:t>was recently updated</w:t>
      </w:r>
      <w:r w:rsidRPr="000C5320">
        <w:rPr>
          <w:rFonts w:ascii="Verdana" w:hAnsi="Verdana" w:cs="Arial"/>
          <w:color w:val="454545"/>
          <w:sz w:val="18"/>
          <w:szCs w:val="18"/>
        </w:rPr>
        <w:t xml:space="preserve"> with new "How-To" videos for Android devices on Wireless Emergency Alerts (WEA) and how to turn on accessibility features in Android to maximize the accessibility to WEA.  We have added the video transcripts in two forms, as an accessible PDF </w:t>
      </w:r>
      <w:r w:rsidR="00676429">
        <w:rPr>
          <w:rFonts w:ascii="Verdana" w:hAnsi="Verdana" w:cs="Arial"/>
          <w:color w:val="454545"/>
          <w:sz w:val="18"/>
          <w:szCs w:val="18"/>
        </w:rPr>
        <w:t xml:space="preserve">(below) </w:t>
      </w:r>
      <w:r w:rsidRPr="000C5320">
        <w:rPr>
          <w:rFonts w:ascii="Verdana" w:hAnsi="Verdana" w:cs="Arial"/>
          <w:color w:val="454545"/>
          <w:sz w:val="18"/>
          <w:szCs w:val="18"/>
        </w:rPr>
        <w:t xml:space="preserve">and as plain text </w:t>
      </w:r>
      <w:r w:rsidR="00676429">
        <w:rPr>
          <w:rFonts w:ascii="Verdana" w:hAnsi="Verdana" w:cs="Arial"/>
          <w:color w:val="454545"/>
          <w:sz w:val="18"/>
          <w:szCs w:val="18"/>
        </w:rPr>
        <w:t xml:space="preserve">found beneath the video </w:t>
      </w:r>
      <w:r w:rsidR="005C250D">
        <w:rPr>
          <w:rFonts w:ascii="Verdana" w:hAnsi="Verdana" w:cs="Arial"/>
          <w:noProof/>
          <w:color w:val="454545"/>
          <w:sz w:val="18"/>
          <w:szCs w:val="18"/>
        </w:rPr>
        <w:t>o</w:t>
      </w:r>
      <w:r w:rsidR="00676429" w:rsidRPr="005C250D">
        <w:rPr>
          <w:rFonts w:ascii="Verdana" w:hAnsi="Verdana" w:cs="Arial"/>
          <w:noProof/>
          <w:color w:val="454545"/>
          <w:sz w:val="18"/>
          <w:szCs w:val="18"/>
        </w:rPr>
        <w:t>n</w:t>
      </w:r>
      <w:r w:rsidR="00676429">
        <w:rPr>
          <w:rFonts w:ascii="Verdana" w:hAnsi="Verdana" w:cs="Arial"/>
          <w:color w:val="454545"/>
          <w:sz w:val="18"/>
          <w:szCs w:val="18"/>
        </w:rPr>
        <w:t xml:space="preserve"> YouTube</w:t>
      </w:r>
      <w:r w:rsidRPr="000C5320">
        <w:rPr>
          <w:rFonts w:ascii="Verdana" w:hAnsi="Verdana" w:cs="Arial"/>
          <w:color w:val="454545"/>
          <w:sz w:val="18"/>
          <w:szCs w:val="18"/>
        </w:rPr>
        <w:t>.</w:t>
      </w:r>
      <w:r w:rsidRPr="000C5320">
        <w:rPr>
          <w:rFonts w:ascii="Verdana" w:hAnsi="Verdana" w:cs="Arial"/>
          <w:color w:val="454545"/>
          <w:sz w:val="18"/>
          <w:szCs w:val="18"/>
          <w:u w:val="words"/>
        </w:rPr>
        <w:t xml:space="preserve"> </w:t>
      </w:r>
      <w:r w:rsidRPr="000C5320">
        <w:rPr>
          <w:rFonts w:ascii="Verdana" w:hAnsi="Verdana" w:cs="Arial"/>
          <w:color w:val="454545"/>
          <w:sz w:val="18"/>
          <w:szCs w:val="18"/>
        </w:rPr>
        <w:t xml:space="preserve"> </w:t>
      </w:r>
      <w:r w:rsidR="00676429">
        <w:rPr>
          <w:rFonts w:ascii="Verdana" w:hAnsi="Verdana" w:cs="Arial"/>
          <w:color w:val="454545"/>
          <w:sz w:val="18"/>
          <w:szCs w:val="18"/>
        </w:rPr>
        <w:t>Direct l</w:t>
      </w:r>
      <w:r w:rsidRPr="000C5320">
        <w:rPr>
          <w:rFonts w:ascii="Verdana" w:hAnsi="Verdana" w:cs="Arial"/>
          <w:color w:val="454545"/>
          <w:sz w:val="18"/>
          <w:szCs w:val="18"/>
        </w:rPr>
        <w:t xml:space="preserve">inks </w:t>
      </w:r>
      <w:r w:rsidRPr="00DA53FB">
        <w:rPr>
          <w:rFonts w:ascii="Verdana" w:hAnsi="Verdana" w:cs="Arial"/>
          <w:noProof/>
          <w:color w:val="454545"/>
          <w:sz w:val="18"/>
          <w:szCs w:val="18"/>
        </w:rPr>
        <w:t>are included</w:t>
      </w:r>
      <w:r w:rsidRPr="000C5320">
        <w:rPr>
          <w:rFonts w:ascii="Verdana" w:hAnsi="Verdana" w:cs="Arial"/>
          <w:color w:val="454545"/>
          <w:sz w:val="18"/>
          <w:szCs w:val="18"/>
        </w:rPr>
        <w:t xml:space="preserve"> below:</w:t>
      </w:r>
    </w:p>
    <w:p w14:paraId="39131C48" w14:textId="23337906" w:rsidR="000C5320" w:rsidRDefault="00D94DD2" w:rsidP="000C5320">
      <w:pPr>
        <w:numPr>
          <w:ilvl w:val="0"/>
          <w:numId w:val="32"/>
        </w:numPr>
        <w:spacing w:line="360" w:lineRule="auto"/>
        <w:rPr>
          <w:rFonts w:ascii="Verdana" w:hAnsi="Verdana" w:cs="Arial"/>
          <w:color w:val="454545"/>
          <w:sz w:val="18"/>
          <w:szCs w:val="18"/>
        </w:rPr>
      </w:pPr>
      <w:hyperlink r:id="rId43" w:tgtFrame="_blank" w:history="1">
        <w:r w:rsidR="000C5320" w:rsidRPr="000C5320">
          <w:rPr>
            <w:rStyle w:val="Hyperlink"/>
            <w:rFonts w:cs="Arial"/>
            <w:color w:val="1172BE"/>
            <w:sz w:val="18"/>
            <w:szCs w:val="18"/>
          </w:rPr>
          <w:t>How to customize the Wireless Emergency Alert Settings (Android)</w:t>
        </w:r>
      </w:hyperlink>
    </w:p>
    <w:p w14:paraId="25B67F16" w14:textId="77777777" w:rsidR="000C5320" w:rsidRPr="000C5320" w:rsidRDefault="000C5320" w:rsidP="000C5320">
      <w:pPr>
        <w:spacing w:line="360" w:lineRule="auto"/>
        <w:ind w:left="720"/>
        <w:rPr>
          <w:rFonts w:ascii="Verdana" w:hAnsi="Verdana"/>
          <w:sz w:val="18"/>
          <w:szCs w:val="18"/>
        </w:rPr>
      </w:pPr>
      <w:r w:rsidRPr="000C5320">
        <w:rPr>
          <w:rFonts w:ascii="Verdana" w:hAnsi="Verdana"/>
          <w:noProof/>
          <w:sz w:val="18"/>
          <w:szCs w:val="18"/>
        </w:rPr>
        <w:drawing>
          <wp:inline distT="0" distB="0" distL="0" distR="0" wp14:anchorId="65363C9E" wp14:editId="6CC05A21">
            <wp:extent cx="152400" cy="152400"/>
            <wp:effectExtent l="0" t="0" r="0" b="0"/>
            <wp:docPr id="10" name="Picture 10"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5" w:history="1">
        <w:r w:rsidRPr="000C5320">
          <w:rPr>
            <w:rStyle w:val="Hyperlink"/>
            <w:sz w:val="18"/>
            <w:szCs w:val="18"/>
          </w:rPr>
          <w:t>pdf_transcript_-_optimizing_wireless_emergency_alert.pdf</w:t>
        </w:r>
      </w:hyperlink>
    </w:p>
    <w:p w14:paraId="2D30BA0B" w14:textId="72DE6D8B" w:rsidR="000C5320" w:rsidRPr="000C5320" w:rsidRDefault="00D94DD2" w:rsidP="000C5320">
      <w:pPr>
        <w:numPr>
          <w:ilvl w:val="0"/>
          <w:numId w:val="32"/>
        </w:numPr>
        <w:spacing w:line="360" w:lineRule="auto"/>
        <w:rPr>
          <w:rStyle w:val="Hyperlink"/>
          <w:rFonts w:cs="Arial"/>
          <w:color w:val="1172BE"/>
        </w:rPr>
      </w:pPr>
      <w:hyperlink r:id="rId46" w:tgtFrame="_blank" w:history="1">
        <w:r w:rsidR="000C5320" w:rsidRPr="000C5320">
          <w:rPr>
            <w:rStyle w:val="Hyperlink"/>
            <w:rFonts w:cs="Arial"/>
            <w:color w:val="1172BE"/>
            <w:sz w:val="18"/>
            <w:szCs w:val="18"/>
          </w:rPr>
          <w:t>How To Turn on The Pule Notification Light (Android)</w:t>
        </w:r>
      </w:hyperlink>
    </w:p>
    <w:p w14:paraId="0D82925D" w14:textId="77777777" w:rsidR="000C5320" w:rsidRPr="000C5320" w:rsidRDefault="000C5320" w:rsidP="000C5320">
      <w:pPr>
        <w:spacing w:line="360" w:lineRule="auto"/>
        <w:ind w:left="720"/>
        <w:rPr>
          <w:rFonts w:ascii="Verdana" w:hAnsi="Verdana"/>
          <w:sz w:val="18"/>
          <w:szCs w:val="18"/>
        </w:rPr>
      </w:pPr>
      <w:r w:rsidRPr="000C5320">
        <w:rPr>
          <w:rFonts w:ascii="Verdana" w:hAnsi="Verdana"/>
          <w:noProof/>
          <w:sz w:val="18"/>
          <w:szCs w:val="18"/>
        </w:rPr>
        <w:drawing>
          <wp:inline distT="0" distB="0" distL="0" distR="0" wp14:anchorId="6535AB63" wp14:editId="56FCE3BF">
            <wp:extent cx="152400" cy="152400"/>
            <wp:effectExtent l="0" t="0" r="0" b="0"/>
            <wp:docPr id="9" name="Picture 9"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7" w:history="1">
        <w:r w:rsidRPr="000C5320">
          <w:rPr>
            <w:rStyle w:val="Hyperlink"/>
            <w:sz w:val="18"/>
            <w:szCs w:val="18"/>
          </w:rPr>
          <w:t>pdf_transcript_-_enabling_the_pulse_notification_light_on_your_android_device.pdf</w:t>
        </w:r>
      </w:hyperlink>
    </w:p>
    <w:p w14:paraId="415E0134" w14:textId="7D4F4671" w:rsidR="000C5320" w:rsidRPr="000C5320" w:rsidRDefault="00D94DD2" w:rsidP="000C5320">
      <w:pPr>
        <w:numPr>
          <w:ilvl w:val="0"/>
          <w:numId w:val="32"/>
        </w:numPr>
        <w:spacing w:line="360" w:lineRule="auto"/>
        <w:rPr>
          <w:rStyle w:val="Hyperlink"/>
          <w:rFonts w:cs="Arial"/>
          <w:color w:val="1172BE"/>
        </w:rPr>
      </w:pPr>
      <w:hyperlink r:id="rId48" w:tgtFrame="_blank" w:history="1">
        <w:r w:rsidR="000C5320" w:rsidRPr="000C5320">
          <w:rPr>
            <w:rStyle w:val="Hyperlink"/>
            <w:rFonts w:cs="Arial"/>
            <w:color w:val="1172BE"/>
            <w:sz w:val="18"/>
            <w:szCs w:val="18"/>
          </w:rPr>
          <w:t>How To Turn on TalkBack, Android's Screen Reader</w:t>
        </w:r>
      </w:hyperlink>
    </w:p>
    <w:p w14:paraId="059B12B4" w14:textId="77777777" w:rsidR="000C5320" w:rsidRPr="000C5320" w:rsidRDefault="000C5320" w:rsidP="000C5320">
      <w:pPr>
        <w:spacing w:line="360" w:lineRule="auto"/>
        <w:ind w:left="720"/>
        <w:rPr>
          <w:rFonts w:ascii="Verdana" w:hAnsi="Verdana"/>
          <w:sz w:val="18"/>
          <w:szCs w:val="18"/>
        </w:rPr>
      </w:pPr>
      <w:r w:rsidRPr="000C5320">
        <w:rPr>
          <w:rFonts w:ascii="Verdana" w:hAnsi="Verdana"/>
          <w:noProof/>
          <w:sz w:val="18"/>
          <w:szCs w:val="18"/>
        </w:rPr>
        <w:drawing>
          <wp:inline distT="0" distB="0" distL="0" distR="0" wp14:anchorId="29294854" wp14:editId="2FC87630">
            <wp:extent cx="152400" cy="152400"/>
            <wp:effectExtent l="0" t="0" r="0" b="0"/>
            <wp:docPr id="5"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9" w:history="1">
        <w:r w:rsidRPr="000C5320">
          <w:rPr>
            <w:rStyle w:val="Hyperlink"/>
            <w:sz w:val="18"/>
            <w:szCs w:val="18"/>
          </w:rPr>
          <w:t>pdf_transcript_-_enabling_the_screenreader.pdf</w:t>
        </w:r>
      </w:hyperlink>
    </w:p>
    <w:p w14:paraId="4E60ED20" w14:textId="6DE96D36" w:rsidR="000C5320" w:rsidRPr="000C5320" w:rsidRDefault="00D94DD2" w:rsidP="000C5320">
      <w:pPr>
        <w:numPr>
          <w:ilvl w:val="0"/>
          <w:numId w:val="32"/>
        </w:numPr>
        <w:spacing w:line="360" w:lineRule="auto"/>
        <w:rPr>
          <w:rStyle w:val="Hyperlink"/>
          <w:rFonts w:cs="Arial"/>
          <w:color w:val="1172BE"/>
        </w:rPr>
      </w:pPr>
      <w:hyperlink r:id="rId50" w:tgtFrame="_blank" w:history="1">
        <w:r w:rsidR="000C5320" w:rsidRPr="000C5320">
          <w:rPr>
            <w:rStyle w:val="Hyperlink"/>
            <w:rFonts w:cs="Arial"/>
            <w:color w:val="1172BE"/>
            <w:sz w:val="18"/>
            <w:szCs w:val="18"/>
          </w:rPr>
          <w:t>How To Turn on Magnification Gestures (Android)</w:t>
        </w:r>
      </w:hyperlink>
    </w:p>
    <w:p w14:paraId="2F0FAA87" w14:textId="28938FB4" w:rsidR="000C5320" w:rsidRPr="000C5320" w:rsidRDefault="000C5320" w:rsidP="000C5320">
      <w:pPr>
        <w:spacing w:line="360" w:lineRule="auto"/>
        <w:ind w:left="720"/>
        <w:rPr>
          <w:rFonts w:ascii="Verdana" w:hAnsi="Verdana" w:cs="Arial"/>
          <w:color w:val="454545"/>
          <w:sz w:val="18"/>
          <w:szCs w:val="18"/>
        </w:rPr>
      </w:pPr>
      <w:r w:rsidRPr="000C5320">
        <w:rPr>
          <w:rFonts w:ascii="Verdana" w:hAnsi="Verdana"/>
          <w:noProof/>
          <w:sz w:val="18"/>
          <w:szCs w:val="18"/>
        </w:rPr>
        <w:lastRenderedPageBreak/>
        <w:drawing>
          <wp:inline distT="0" distB="0" distL="0" distR="0" wp14:anchorId="3FFCC0D6" wp14:editId="5E7EA06A">
            <wp:extent cx="152400" cy="152400"/>
            <wp:effectExtent l="0" t="0" r="0" b="0"/>
            <wp:docPr id="4"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1" w:history="1">
        <w:r w:rsidRPr="000C5320">
          <w:rPr>
            <w:rStyle w:val="Hyperlink"/>
            <w:sz w:val="18"/>
            <w:szCs w:val="18"/>
          </w:rPr>
          <w:t>pdf_transcript_-_enabling_magnification_gestures_on_your_android_device.pdf</w:t>
        </w:r>
      </w:hyperlink>
    </w:p>
    <w:p w14:paraId="7775B82B" w14:textId="29B31B9A" w:rsidR="000C5320" w:rsidRPr="000C5320" w:rsidRDefault="00D94DD2" w:rsidP="000C5320">
      <w:pPr>
        <w:numPr>
          <w:ilvl w:val="0"/>
          <w:numId w:val="32"/>
        </w:numPr>
        <w:spacing w:line="360" w:lineRule="auto"/>
        <w:rPr>
          <w:rStyle w:val="Hyperlink"/>
          <w:rFonts w:cs="Arial"/>
          <w:color w:val="1172BE"/>
        </w:rPr>
      </w:pPr>
      <w:hyperlink r:id="rId52" w:tgtFrame="_blank" w:history="1">
        <w:r w:rsidR="000C5320" w:rsidRPr="000C5320">
          <w:rPr>
            <w:rStyle w:val="Hyperlink"/>
            <w:rFonts w:cs="Arial"/>
            <w:color w:val="1172BE"/>
            <w:sz w:val="18"/>
            <w:szCs w:val="18"/>
          </w:rPr>
          <w:t>How to turn on Captioning (Android)</w:t>
        </w:r>
      </w:hyperlink>
    </w:p>
    <w:p w14:paraId="1A4B3341" w14:textId="77777777" w:rsidR="000C5320" w:rsidRPr="000C5320" w:rsidRDefault="000C5320" w:rsidP="000C5320">
      <w:pPr>
        <w:spacing w:line="360" w:lineRule="auto"/>
        <w:ind w:left="720"/>
        <w:rPr>
          <w:rFonts w:ascii="Verdana" w:hAnsi="Verdana"/>
          <w:sz w:val="18"/>
          <w:szCs w:val="18"/>
        </w:rPr>
      </w:pPr>
      <w:r w:rsidRPr="000C5320">
        <w:rPr>
          <w:noProof/>
        </w:rPr>
        <w:drawing>
          <wp:inline distT="0" distB="0" distL="0" distR="0" wp14:anchorId="51FA03ED" wp14:editId="7F758797">
            <wp:extent cx="152400" cy="152400"/>
            <wp:effectExtent l="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3" w:history="1">
        <w:r w:rsidRPr="000C5320">
          <w:rPr>
            <w:rStyle w:val="Hyperlink"/>
            <w:sz w:val="18"/>
            <w:szCs w:val="18"/>
          </w:rPr>
          <w:t>pdf_transcript_-_enabling_captions_on_your_android_device.pdf</w:t>
        </w:r>
      </w:hyperlink>
    </w:p>
    <w:p w14:paraId="7A2737C3" w14:textId="77777777" w:rsidR="000C5320" w:rsidRPr="000C5320" w:rsidRDefault="000C5320" w:rsidP="000C5320">
      <w:pPr>
        <w:pStyle w:val="Heading4"/>
        <w:keepNext w:val="0"/>
        <w:keepLines w:val="0"/>
        <w:spacing w:before="240" w:line="276" w:lineRule="auto"/>
        <w:rPr>
          <w:rFonts w:ascii="Verdana" w:hAnsi="Verdana" w:cstheme="minorBidi"/>
          <w:b w:val="0"/>
          <w:bCs w:val="0"/>
          <w:i w:val="0"/>
          <w:iCs w:val="0"/>
          <w:smallCaps/>
          <w:color w:val="auto"/>
          <w:spacing w:val="10"/>
        </w:rPr>
      </w:pPr>
      <w:r w:rsidRPr="000C5320">
        <w:rPr>
          <w:rFonts w:ascii="Verdana" w:hAnsi="Verdana" w:cstheme="minorBidi"/>
          <w:b w:val="0"/>
          <w:bCs w:val="0"/>
          <w:i w:val="0"/>
          <w:iCs w:val="0"/>
          <w:smallCaps/>
          <w:color w:val="auto"/>
          <w:spacing w:val="10"/>
        </w:rPr>
        <w:t xml:space="preserve">Additional Information: </w:t>
      </w:r>
    </w:p>
    <w:p w14:paraId="4D9334A4" w14:textId="77777777" w:rsidR="000C5320" w:rsidRPr="000C5320" w:rsidRDefault="00D94DD2" w:rsidP="000C5320">
      <w:pPr>
        <w:spacing w:line="360" w:lineRule="auto"/>
        <w:rPr>
          <w:rFonts w:ascii="Verdana" w:hAnsi="Verdana" w:cs="Arial"/>
          <w:color w:val="454545"/>
          <w:sz w:val="18"/>
          <w:szCs w:val="18"/>
        </w:rPr>
      </w:pPr>
      <w:hyperlink r:id="rId54" w:tgtFrame="_blank" w:history="1">
        <w:r w:rsidR="000C5320" w:rsidRPr="000C5320">
          <w:rPr>
            <w:rStyle w:val="Hyperlink"/>
            <w:rFonts w:cs="Arial"/>
            <w:color w:val="1172BE"/>
            <w:sz w:val="18"/>
            <w:szCs w:val="18"/>
          </w:rPr>
          <w:t>Wireless RERC's YouTube channel</w:t>
        </w:r>
      </w:hyperlink>
    </w:p>
    <w:p w14:paraId="23575AB6" w14:textId="0D3851C9" w:rsidR="000C5320" w:rsidRDefault="000C5320" w:rsidP="000C5320">
      <w:pPr>
        <w:spacing w:line="360" w:lineRule="auto"/>
        <w:rPr>
          <w:rFonts w:ascii="Verdana" w:hAnsi="Verdana" w:cs="Arial"/>
          <w:color w:val="454545"/>
          <w:sz w:val="18"/>
          <w:szCs w:val="18"/>
        </w:rPr>
      </w:pPr>
      <w:r w:rsidRPr="000C5320">
        <w:rPr>
          <w:rFonts w:ascii="Verdana" w:hAnsi="Verdana" w:cs="Arial"/>
          <w:color w:val="454545"/>
          <w:sz w:val="18"/>
          <w:szCs w:val="18"/>
        </w:rPr>
        <w:t>[</w:t>
      </w:r>
      <w:hyperlink r:id="rId55" w:history="1">
        <w:r w:rsidRPr="000C5320">
          <w:rPr>
            <w:rStyle w:val="Hyperlink"/>
            <w:rFonts w:cs="Arial"/>
            <w:sz w:val="18"/>
            <w:szCs w:val="18"/>
          </w:rPr>
          <w:t>https://www.youtube.com/user/WIrelessRERC/videos</w:t>
        </w:r>
      </w:hyperlink>
      <w:r w:rsidRPr="000C5320">
        <w:rPr>
          <w:rFonts w:ascii="Verdana" w:hAnsi="Verdana" w:cs="Arial"/>
          <w:color w:val="454545"/>
          <w:sz w:val="18"/>
          <w:szCs w:val="18"/>
        </w:rPr>
        <w:t>]</w:t>
      </w:r>
    </w:p>
    <w:p w14:paraId="08468F92" w14:textId="32E5617D" w:rsidR="000C5320" w:rsidRPr="005C250D" w:rsidRDefault="000C5320" w:rsidP="005C250D">
      <w:pPr>
        <w:spacing w:line="360" w:lineRule="auto"/>
        <w:rPr>
          <w:rFonts w:ascii="Verdana" w:hAnsi="Verdana"/>
          <w:sz w:val="22"/>
          <w:szCs w:val="22"/>
        </w:rPr>
      </w:pPr>
    </w:p>
    <w:p w14:paraId="34BB7277" w14:textId="16FE0E89" w:rsidR="00881175" w:rsidRPr="006C562B" w:rsidRDefault="00D606B6" w:rsidP="008B36B3">
      <w:pPr>
        <w:pStyle w:val="NormalWeb"/>
        <w:spacing w:before="60" w:beforeAutospacing="0" w:after="60" w:afterAutospacing="0"/>
        <w:rPr>
          <w:rFonts w:ascii="Verdana" w:eastAsiaTheme="minorEastAsia" w:hAnsi="Verdana" w:cstheme="minorBidi"/>
          <w:smallCaps/>
          <w:sz w:val="28"/>
          <w:szCs w:val="28"/>
        </w:rPr>
      </w:pPr>
      <w:bookmarkStart w:id="13" w:name="otheritemsofinterest"/>
      <w:r w:rsidRPr="006C562B">
        <w:rPr>
          <w:rFonts w:ascii="Verdana" w:eastAsiaTheme="minorEastAsia" w:hAnsi="Verdana" w:cstheme="minorBidi"/>
          <w:smallCaps/>
          <w:sz w:val="28"/>
          <w:szCs w:val="28"/>
        </w:rPr>
        <w:t>Other Items of Interest</w:t>
      </w:r>
    </w:p>
    <w:bookmarkEnd w:id="13"/>
    <w:p w14:paraId="61B15B62" w14:textId="59358B16" w:rsidR="003464F2" w:rsidRPr="005C250D" w:rsidRDefault="003464F2" w:rsidP="003464F2">
      <w:pPr>
        <w:spacing w:line="360" w:lineRule="auto"/>
        <w:rPr>
          <w:rFonts w:ascii="Verdana" w:eastAsia="Calibri" w:hAnsi="Verdana"/>
          <w:b/>
          <w:smallCaps/>
          <w:sz w:val="22"/>
          <w:szCs w:val="22"/>
        </w:rPr>
      </w:pPr>
    </w:p>
    <w:p w14:paraId="07624369" w14:textId="77777777" w:rsidR="0077469E" w:rsidRPr="0077469E" w:rsidRDefault="0077469E" w:rsidP="0077469E">
      <w:pPr>
        <w:spacing w:line="360" w:lineRule="auto"/>
        <w:rPr>
          <w:rFonts w:ascii="Verdana" w:eastAsia="Calibri" w:hAnsi="Verdana"/>
          <w:b/>
          <w:smallCaps/>
          <w:szCs w:val="18"/>
        </w:rPr>
      </w:pPr>
      <w:r w:rsidRPr="0077469E">
        <w:rPr>
          <w:rFonts w:ascii="Verdana" w:eastAsia="Calibri" w:hAnsi="Verdana"/>
          <w:b/>
          <w:smallCaps/>
          <w:szCs w:val="18"/>
        </w:rPr>
        <w:t>September is National Preparedness Month</w:t>
      </w:r>
    </w:p>
    <w:p w14:paraId="5FC0D4DB" w14:textId="434F928F" w:rsidR="0077469E" w:rsidRPr="0077469E" w:rsidRDefault="0077469E" w:rsidP="0077469E">
      <w:pPr>
        <w:spacing w:line="360" w:lineRule="auto"/>
        <w:jc w:val="both"/>
        <w:rPr>
          <w:rFonts w:ascii="Verdana" w:eastAsia="Calibri" w:hAnsi="Verdana"/>
          <w:sz w:val="18"/>
          <w:szCs w:val="18"/>
        </w:rPr>
      </w:pPr>
      <w:r w:rsidRPr="0077469E">
        <w:rPr>
          <w:rFonts w:ascii="Verdana" w:hAnsi="Verdana"/>
          <w:sz w:val="18"/>
          <w:szCs w:val="18"/>
        </w:rPr>
        <w:t>“</w:t>
      </w:r>
      <w:r w:rsidRPr="0077469E">
        <w:rPr>
          <w:rFonts w:ascii="Verdana" w:eastAsia="Calibri" w:hAnsi="Verdana"/>
          <w:sz w:val="18"/>
          <w:szCs w:val="18"/>
        </w:rPr>
        <w:t xml:space="preserve">Disasters Don’t Plan </w:t>
      </w:r>
      <w:r w:rsidRPr="00DA53FB">
        <w:rPr>
          <w:rFonts w:ascii="Verdana" w:eastAsia="Calibri" w:hAnsi="Verdana"/>
          <w:noProof/>
          <w:sz w:val="18"/>
          <w:szCs w:val="18"/>
        </w:rPr>
        <w:t>Ahead</w:t>
      </w:r>
      <w:r w:rsidR="00A5683F">
        <w:rPr>
          <w:rFonts w:ascii="Verdana" w:eastAsia="Calibri" w:hAnsi="Verdana"/>
          <w:sz w:val="18"/>
          <w:szCs w:val="18"/>
        </w:rPr>
        <w:t>. You C</w:t>
      </w:r>
      <w:r w:rsidRPr="0077469E">
        <w:rPr>
          <w:rFonts w:ascii="Verdana" w:eastAsia="Calibri" w:hAnsi="Verdana"/>
          <w:sz w:val="18"/>
          <w:szCs w:val="18"/>
        </w:rPr>
        <w:t xml:space="preserve">an.” </w:t>
      </w:r>
      <w:r w:rsidRPr="00DA53FB">
        <w:rPr>
          <w:rFonts w:ascii="Verdana" w:eastAsia="Calibri" w:hAnsi="Verdana"/>
          <w:noProof/>
          <w:sz w:val="18"/>
          <w:szCs w:val="18"/>
        </w:rPr>
        <w:t>Is the theme of September 2017’s National Preparedness Month.</w:t>
      </w:r>
      <w:r w:rsidR="00DD252C">
        <w:rPr>
          <w:rFonts w:ascii="Verdana" w:eastAsia="Calibri" w:hAnsi="Verdana"/>
          <w:noProof/>
          <w:sz w:val="18"/>
          <w:szCs w:val="18"/>
        </w:rPr>
        <w:t xml:space="preserve"> In light of recent </w:t>
      </w:r>
      <w:r w:rsidR="00A5683F" w:rsidRPr="00DA53FB">
        <w:rPr>
          <w:rFonts w:ascii="Verdana" w:eastAsia="Calibri" w:hAnsi="Verdana"/>
          <w:noProof/>
          <w:sz w:val="18"/>
          <w:szCs w:val="18"/>
        </w:rPr>
        <w:t>nat</w:t>
      </w:r>
      <w:r w:rsidR="00DA53FB">
        <w:rPr>
          <w:rFonts w:ascii="Verdana" w:eastAsia="Calibri" w:hAnsi="Verdana"/>
          <w:noProof/>
          <w:sz w:val="18"/>
          <w:szCs w:val="18"/>
        </w:rPr>
        <w:t>ur</w:t>
      </w:r>
      <w:r w:rsidR="00A5683F" w:rsidRPr="00DA53FB">
        <w:rPr>
          <w:rFonts w:ascii="Verdana" w:eastAsia="Calibri" w:hAnsi="Verdana"/>
          <w:noProof/>
          <w:sz w:val="18"/>
          <w:szCs w:val="18"/>
        </w:rPr>
        <w:t>al</w:t>
      </w:r>
      <w:r w:rsidR="00A5683F">
        <w:rPr>
          <w:rFonts w:ascii="Verdana" w:eastAsia="Calibri" w:hAnsi="Verdana"/>
          <w:noProof/>
          <w:sz w:val="18"/>
          <w:szCs w:val="18"/>
        </w:rPr>
        <w:t xml:space="preserve"> disasters</w:t>
      </w:r>
      <w:r w:rsidR="00DD252C">
        <w:rPr>
          <w:rFonts w:ascii="Verdana" w:eastAsia="Calibri" w:hAnsi="Verdana"/>
          <w:noProof/>
          <w:sz w:val="18"/>
          <w:szCs w:val="18"/>
        </w:rPr>
        <w:t>,</w:t>
      </w:r>
      <w:r w:rsidR="00A5683F">
        <w:rPr>
          <w:rFonts w:ascii="Verdana" w:eastAsia="Calibri" w:hAnsi="Verdana"/>
          <w:noProof/>
          <w:sz w:val="18"/>
          <w:szCs w:val="18"/>
        </w:rPr>
        <w:t xml:space="preserve"> it is </w:t>
      </w:r>
      <w:r w:rsidR="001D4EE7">
        <w:rPr>
          <w:rFonts w:ascii="Verdana" w:eastAsia="Calibri" w:hAnsi="Verdana"/>
          <w:noProof/>
          <w:sz w:val="18"/>
          <w:szCs w:val="18"/>
        </w:rPr>
        <w:t xml:space="preserve">vital </w:t>
      </w:r>
      <w:r w:rsidR="00A5683F">
        <w:rPr>
          <w:rFonts w:ascii="Verdana" w:eastAsia="Calibri" w:hAnsi="Verdana"/>
          <w:noProof/>
          <w:sz w:val="18"/>
          <w:szCs w:val="18"/>
        </w:rPr>
        <w:t xml:space="preserve">to </w:t>
      </w:r>
      <w:r w:rsidRPr="0077469E">
        <w:rPr>
          <w:rFonts w:ascii="Verdana" w:eastAsia="Calibri" w:hAnsi="Verdana"/>
          <w:sz w:val="18"/>
          <w:szCs w:val="18"/>
        </w:rPr>
        <w:t xml:space="preserve">prepare your home, school, and workplace to help limit your </w:t>
      </w:r>
      <w:r w:rsidRPr="00DA53FB">
        <w:rPr>
          <w:rFonts w:ascii="Verdana" w:eastAsia="Calibri" w:hAnsi="Verdana"/>
          <w:noProof/>
          <w:sz w:val="18"/>
          <w:szCs w:val="18"/>
        </w:rPr>
        <w:t>personal</w:t>
      </w:r>
      <w:r w:rsidRPr="0077469E">
        <w:rPr>
          <w:rFonts w:ascii="Verdana" w:eastAsia="Calibri" w:hAnsi="Verdana"/>
          <w:sz w:val="18"/>
          <w:szCs w:val="18"/>
        </w:rPr>
        <w:t xml:space="preserve"> risk during an emergency</w:t>
      </w:r>
      <w:r w:rsidR="00A5683F">
        <w:rPr>
          <w:rFonts w:ascii="Verdana" w:eastAsia="Calibri" w:hAnsi="Verdana"/>
          <w:sz w:val="18"/>
          <w:szCs w:val="18"/>
        </w:rPr>
        <w:t xml:space="preserve">.  Ready.gov has a </w:t>
      </w:r>
      <w:r w:rsidRPr="0077469E">
        <w:rPr>
          <w:rFonts w:ascii="Verdana" w:eastAsia="Calibri" w:hAnsi="Verdana"/>
          <w:sz w:val="18"/>
          <w:szCs w:val="18"/>
        </w:rPr>
        <w:t xml:space="preserve">wealth of information to help </w:t>
      </w:r>
      <w:r w:rsidR="00A5683F">
        <w:rPr>
          <w:rFonts w:ascii="Verdana" w:eastAsia="Calibri" w:hAnsi="Verdana"/>
          <w:sz w:val="18"/>
          <w:szCs w:val="18"/>
        </w:rPr>
        <w:t>you</w:t>
      </w:r>
      <w:r w:rsidRPr="0077469E">
        <w:rPr>
          <w:rFonts w:ascii="Verdana" w:eastAsia="Calibri" w:hAnsi="Verdana"/>
          <w:sz w:val="18"/>
          <w:szCs w:val="18"/>
        </w:rPr>
        <w:t xml:space="preserve"> prepare. You are the best person to assess what your needs are before, during, and after an emergency or disaster. Consider your family makeup (</w:t>
      </w:r>
      <w:r w:rsidRPr="005C250D">
        <w:rPr>
          <w:rFonts w:ascii="Verdana" w:eastAsia="Calibri" w:hAnsi="Verdana"/>
          <w:noProof/>
          <w:sz w:val="18"/>
          <w:szCs w:val="18"/>
        </w:rPr>
        <w:t>e.g.</w:t>
      </w:r>
      <w:r w:rsidR="005C250D">
        <w:rPr>
          <w:rFonts w:ascii="Verdana" w:eastAsia="Calibri" w:hAnsi="Verdana"/>
          <w:noProof/>
          <w:sz w:val="18"/>
          <w:szCs w:val="18"/>
        </w:rPr>
        <w:t>,</w:t>
      </w:r>
      <w:r w:rsidRPr="0077469E">
        <w:rPr>
          <w:rFonts w:ascii="Verdana" w:eastAsia="Calibri" w:hAnsi="Verdana"/>
          <w:sz w:val="18"/>
          <w:szCs w:val="18"/>
        </w:rPr>
        <w:t xml:space="preserve"> communicating kids’ school/daycare, extended family in the area), transportation needs in the event of</w:t>
      </w:r>
      <w:r w:rsidR="005C250D">
        <w:rPr>
          <w:rFonts w:ascii="Verdana" w:eastAsia="Calibri" w:hAnsi="Verdana"/>
          <w:sz w:val="18"/>
          <w:szCs w:val="18"/>
        </w:rPr>
        <w:t xml:space="preserve"> an</w:t>
      </w:r>
      <w:r w:rsidRPr="0077469E">
        <w:rPr>
          <w:rFonts w:ascii="Verdana" w:eastAsia="Calibri" w:hAnsi="Verdana"/>
          <w:sz w:val="18"/>
          <w:szCs w:val="18"/>
        </w:rPr>
        <w:t xml:space="preserve"> </w:t>
      </w:r>
      <w:r w:rsidRPr="005C250D">
        <w:rPr>
          <w:rFonts w:ascii="Verdana" w:eastAsia="Calibri" w:hAnsi="Verdana"/>
          <w:noProof/>
          <w:sz w:val="18"/>
          <w:szCs w:val="18"/>
        </w:rPr>
        <w:t>evacuation</w:t>
      </w:r>
      <w:r w:rsidRPr="0077469E">
        <w:rPr>
          <w:rFonts w:ascii="Verdana" w:eastAsia="Calibri" w:hAnsi="Verdana"/>
          <w:sz w:val="18"/>
          <w:szCs w:val="18"/>
        </w:rPr>
        <w:t xml:space="preserve">, power supply needs for medical equipment and mobile phones, medications, service animals, and pets, to name a few. Preparations you make today may help you and those in your community survive and minimize the stress during and after a potentially life changing event.  Ready.gov provides steps you can take now to prepare for disasters.  Below is an outline for September’s weekly foci, and the website has tips to start the conversation about being prepared.       </w:t>
      </w:r>
    </w:p>
    <w:p w14:paraId="7AB779F0" w14:textId="099A49CF" w:rsidR="0077469E" w:rsidRPr="0077469E" w:rsidRDefault="0077469E" w:rsidP="0077469E">
      <w:pPr>
        <w:pStyle w:val="ListParagraph"/>
        <w:numPr>
          <w:ilvl w:val="0"/>
          <w:numId w:val="28"/>
        </w:numPr>
        <w:spacing w:line="360" w:lineRule="auto"/>
        <w:contextualSpacing w:val="0"/>
        <w:jc w:val="both"/>
        <w:rPr>
          <w:rFonts w:ascii="Verdana" w:hAnsi="Verdana"/>
          <w:sz w:val="18"/>
          <w:szCs w:val="18"/>
        </w:rPr>
      </w:pPr>
      <w:r w:rsidRPr="0077469E">
        <w:rPr>
          <w:rFonts w:ascii="Verdana" w:hAnsi="Verdana"/>
          <w:sz w:val="18"/>
          <w:szCs w:val="18"/>
        </w:rPr>
        <w:t>Week 1:  September 1 – 9, Make a Plan for Yourself, Family and Friends</w:t>
      </w:r>
    </w:p>
    <w:p w14:paraId="536047C4" w14:textId="7BDCC62E" w:rsidR="0077469E" w:rsidRPr="0077469E" w:rsidRDefault="0077469E" w:rsidP="0077469E">
      <w:pPr>
        <w:pStyle w:val="ListParagraph"/>
        <w:numPr>
          <w:ilvl w:val="0"/>
          <w:numId w:val="28"/>
        </w:numPr>
        <w:spacing w:line="360" w:lineRule="auto"/>
        <w:contextualSpacing w:val="0"/>
        <w:jc w:val="both"/>
        <w:rPr>
          <w:rFonts w:ascii="Verdana" w:hAnsi="Verdana"/>
          <w:sz w:val="18"/>
          <w:szCs w:val="18"/>
        </w:rPr>
      </w:pPr>
      <w:r w:rsidRPr="0077469E">
        <w:rPr>
          <w:rFonts w:ascii="Verdana" w:hAnsi="Verdana"/>
          <w:sz w:val="18"/>
          <w:szCs w:val="18"/>
        </w:rPr>
        <w:t>Week 2:  September 10 – 16, Plan to Help Your Neighbor and Community</w:t>
      </w:r>
    </w:p>
    <w:p w14:paraId="2FAE023F" w14:textId="62357DD1" w:rsidR="0077469E" w:rsidRPr="0058740F" w:rsidRDefault="0077469E" w:rsidP="0077469E">
      <w:pPr>
        <w:pStyle w:val="ListParagraph"/>
        <w:numPr>
          <w:ilvl w:val="0"/>
          <w:numId w:val="28"/>
        </w:numPr>
        <w:spacing w:line="360" w:lineRule="auto"/>
        <w:contextualSpacing w:val="0"/>
        <w:jc w:val="both"/>
        <w:rPr>
          <w:rFonts w:ascii="Verdana" w:hAnsi="Verdana"/>
          <w:sz w:val="18"/>
          <w:szCs w:val="18"/>
        </w:rPr>
      </w:pPr>
      <w:r w:rsidRPr="0058740F">
        <w:rPr>
          <w:rFonts w:ascii="Verdana" w:hAnsi="Verdana"/>
          <w:sz w:val="18"/>
          <w:szCs w:val="18"/>
        </w:rPr>
        <w:t xml:space="preserve">September 15 is National Prepareathon Day when people across the United States come together </w:t>
      </w:r>
      <w:r w:rsidRPr="00DA53FB">
        <w:rPr>
          <w:rFonts w:ascii="Verdana" w:hAnsi="Verdana"/>
          <w:noProof/>
          <w:sz w:val="18"/>
          <w:szCs w:val="18"/>
        </w:rPr>
        <w:t>with</w:t>
      </w:r>
      <w:r w:rsidRPr="0058740F">
        <w:rPr>
          <w:rFonts w:ascii="Verdana" w:hAnsi="Verdana"/>
          <w:sz w:val="18"/>
          <w:szCs w:val="18"/>
        </w:rPr>
        <w:t xml:space="preserve"> their communities to take action </w:t>
      </w:r>
      <w:r w:rsidR="0058740F" w:rsidRPr="0058740F">
        <w:rPr>
          <w:rFonts w:ascii="Verdana" w:hAnsi="Verdana"/>
          <w:sz w:val="18"/>
          <w:szCs w:val="18"/>
        </w:rPr>
        <w:t xml:space="preserve">to prepare </w:t>
      </w:r>
      <w:r w:rsidR="0058740F" w:rsidRPr="0058740F">
        <w:rPr>
          <w:rFonts w:ascii="Verdana" w:hAnsi="Verdana"/>
          <w:color w:val="000000"/>
          <w:sz w:val="18"/>
          <w:szCs w:val="18"/>
        </w:rPr>
        <w:t xml:space="preserve">for </w:t>
      </w:r>
      <w:r w:rsidR="0058740F" w:rsidRPr="0058740F">
        <w:rPr>
          <w:rFonts w:ascii="Verdana" w:hAnsi="Verdana"/>
          <w:sz w:val="18"/>
          <w:szCs w:val="18"/>
        </w:rPr>
        <w:t>disasters</w:t>
      </w:r>
      <w:r w:rsidRPr="0058740F">
        <w:rPr>
          <w:rFonts w:ascii="Verdana" w:hAnsi="Verdana"/>
          <w:sz w:val="18"/>
          <w:szCs w:val="18"/>
        </w:rPr>
        <w:t>.</w:t>
      </w:r>
    </w:p>
    <w:p w14:paraId="230CEB23" w14:textId="69021CE6" w:rsidR="0077469E" w:rsidRPr="0077469E" w:rsidRDefault="0077469E" w:rsidP="0077469E">
      <w:pPr>
        <w:pStyle w:val="ListParagraph"/>
        <w:numPr>
          <w:ilvl w:val="0"/>
          <w:numId w:val="28"/>
        </w:numPr>
        <w:spacing w:line="360" w:lineRule="auto"/>
        <w:contextualSpacing w:val="0"/>
        <w:jc w:val="both"/>
        <w:rPr>
          <w:rFonts w:ascii="Verdana" w:hAnsi="Verdana"/>
          <w:sz w:val="18"/>
          <w:szCs w:val="18"/>
        </w:rPr>
      </w:pPr>
      <w:r w:rsidRPr="0077469E">
        <w:rPr>
          <w:rFonts w:ascii="Verdana" w:hAnsi="Verdana"/>
          <w:sz w:val="18"/>
          <w:szCs w:val="18"/>
        </w:rPr>
        <w:t xml:space="preserve">Week 3:  September 17 – 23, Practice and Build </w:t>
      </w:r>
      <w:r w:rsidR="005C250D">
        <w:rPr>
          <w:rFonts w:ascii="Verdana" w:hAnsi="Verdana"/>
          <w:noProof/>
          <w:sz w:val="18"/>
          <w:szCs w:val="18"/>
        </w:rPr>
        <w:t>O</w:t>
      </w:r>
      <w:r w:rsidRPr="005C250D">
        <w:rPr>
          <w:rFonts w:ascii="Verdana" w:hAnsi="Verdana"/>
          <w:noProof/>
          <w:sz w:val="18"/>
          <w:szCs w:val="18"/>
        </w:rPr>
        <w:t>ut</w:t>
      </w:r>
      <w:r w:rsidRPr="0077469E">
        <w:rPr>
          <w:rFonts w:ascii="Verdana" w:hAnsi="Verdana"/>
          <w:sz w:val="18"/>
          <w:szCs w:val="18"/>
        </w:rPr>
        <w:t xml:space="preserve"> Your Plans</w:t>
      </w:r>
    </w:p>
    <w:p w14:paraId="00D1D7D4" w14:textId="26B0105D" w:rsidR="0077469E" w:rsidRDefault="0077469E" w:rsidP="00A5683F">
      <w:pPr>
        <w:pStyle w:val="ListParagraph"/>
        <w:numPr>
          <w:ilvl w:val="0"/>
          <w:numId w:val="28"/>
        </w:numPr>
        <w:spacing w:line="360" w:lineRule="auto"/>
        <w:contextualSpacing w:val="0"/>
        <w:jc w:val="both"/>
        <w:rPr>
          <w:rFonts w:ascii="Verdana" w:hAnsi="Verdana"/>
          <w:sz w:val="18"/>
          <w:szCs w:val="18"/>
        </w:rPr>
      </w:pPr>
      <w:r w:rsidRPr="0077469E">
        <w:rPr>
          <w:rFonts w:ascii="Verdana" w:hAnsi="Verdana"/>
          <w:sz w:val="18"/>
          <w:szCs w:val="18"/>
        </w:rPr>
        <w:t>Week 4:  September 24 – 30, Get Involved! Be a Part of Something Larger</w:t>
      </w:r>
    </w:p>
    <w:p w14:paraId="4B709607" w14:textId="4FB01C5C" w:rsidR="00647548" w:rsidRPr="00647548" w:rsidRDefault="00647548" w:rsidP="00647548">
      <w:pPr>
        <w:pStyle w:val="ListParagraph"/>
        <w:numPr>
          <w:ilvl w:val="0"/>
          <w:numId w:val="28"/>
        </w:numPr>
        <w:spacing w:after="120" w:line="360" w:lineRule="auto"/>
        <w:contextualSpacing w:val="0"/>
        <w:jc w:val="both"/>
        <w:rPr>
          <w:rFonts w:ascii="Verdana" w:hAnsi="Verdana"/>
          <w:sz w:val="18"/>
          <w:szCs w:val="18"/>
        </w:rPr>
      </w:pPr>
      <w:r w:rsidRPr="00647548">
        <w:rPr>
          <w:rFonts w:ascii="Verdana" w:hAnsi="Verdana"/>
          <w:sz w:val="18"/>
          <w:szCs w:val="18"/>
        </w:rPr>
        <w:t>September 27th at 2:20 PM, FEMA has scheduled a national Emergency Alert System test.</w:t>
      </w:r>
    </w:p>
    <w:p w14:paraId="0D518170" w14:textId="4F9A97BE" w:rsidR="0077469E" w:rsidRDefault="0077469E" w:rsidP="0077469E">
      <w:pPr>
        <w:spacing w:line="360" w:lineRule="auto"/>
        <w:jc w:val="both"/>
        <w:rPr>
          <w:rFonts w:ascii="Verdana" w:hAnsi="Verdana"/>
          <w:sz w:val="18"/>
          <w:szCs w:val="18"/>
        </w:rPr>
      </w:pPr>
      <w:r w:rsidRPr="0077469E">
        <w:rPr>
          <w:rFonts w:ascii="Verdana" w:hAnsi="Verdana"/>
          <w:sz w:val="18"/>
          <w:szCs w:val="18"/>
        </w:rPr>
        <w:t xml:space="preserve">Also, check out the hashtags, Emojis, videos and other resources at </w:t>
      </w:r>
      <w:hyperlink r:id="rId56" w:history="1">
        <w:r w:rsidRPr="0077469E">
          <w:rPr>
            <w:rStyle w:val="Hyperlink"/>
            <w:sz w:val="18"/>
            <w:szCs w:val="18"/>
          </w:rPr>
          <w:t>www.ready.gov</w:t>
        </w:r>
      </w:hyperlink>
      <w:r w:rsidRPr="0077469E">
        <w:rPr>
          <w:rFonts w:ascii="Verdana" w:hAnsi="Verdana"/>
          <w:sz w:val="18"/>
          <w:szCs w:val="18"/>
        </w:rPr>
        <w:t>.  Remember, you can prepare for disasters such as flooding, hurricanes, tornados, fire, or extreme heat conditions anytime during the year, don’t wait -- start now!  </w:t>
      </w:r>
    </w:p>
    <w:p w14:paraId="78BC33DB" w14:textId="17326016" w:rsidR="00DD252C" w:rsidRDefault="00DD252C" w:rsidP="0077469E">
      <w:pPr>
        <w:spacing w:line="360" w:lineRule="auto"/>
        <w:jc w:val="both"/>
        <w:rPr>
          <w:rFonts w:ascii="Verdana" w:hAnsi="Verdana"/>
          <w:sz w:val="18"/>
          <w:szCs w:val="18"/>
        </w:rPr>
      </w:pPr>
    </w:p>
    <w:p w14:paraId="536BF25D" w14:textId="77777777" w:rsidR="00DD252C" w:rsidRPr="00DD252C" w:rsidRDefault="00DD252C" w:rsidP="00DD252C">
      <w:pPr>
        <w:spacing w:line="360" w:lineRule="auto"/>
        <w:jc w:val="both"/>
        <w:rPr>
          <w:rFonts w:ascii="Verdana" w:hAnsi="Verdana"/>
          <w:b/>
          <w:bCs/>
          <w:sz w:val="18"/>
          <w:szCs w:val="18"/>
          <w:u w:val="single"/>
        </w:rPr>
      </w:pPr>
      <w:r w:rsidRPr="00DD252C">
        <w:rPr>
          <w:rFonts w:ascii="Verdana" w:hAnsi="Verdana"/>
          <w:b/>
          <w:bCs/>
          <w:sz w:val="18"/>
          <w:szCs w:val="18"/>
          <w:u w:val="single"/>
        </w:rPr>
        <w:t>Important Things to Consider When Creating an Emergency Preparedness Plan and Supply Kit:</w:t>
      </w:r>
    </w:p>
    <w:p w14:paraId="06C2E436" w14:textId="2805394E" w:rsidR="00DD252C" w:rsidRPr="00DD252C" w:rsidRDefault="00DD252C" w:rsidP="00DD252C">
      <w:pPr>
        <w:numPr>
          <w:ilvl w:val="0"/>
          <w:numId w:val="35"/>
        </w:numPr>
        <w:spacing w:line="360" w:lineRule="auto"/>
        <w:jc w:val="both"/>
        <w:rPr>
          <w:rFonts w:ascii="Verdana" w:hAnsi="Verdana"/>
          <w:sz w:val="18"/>
          <w:szCs w:val="18"/>
        </w:rPr>
      </w:pPr>
      <w:r w:rsidRPr="00DD252C">
        <w:rPr>
          <w:rFonts w:ascii="Verdana" w:hAnsi="Verdana"/>
          <w:sz w:val="18"/>
          <w:szCs w:val="18"/>
        </w:rPr>
        <w:t xml:space="preserve">Have enough food and water to last at least </w:t>
      </w:r>
      <w:r w:rsidR="00DA53FB">
        <w:rPr>
          <w:rFonts w:ascii="Verdana" w:hAnsi="Verdana"/>
          <w:noProof/>
          <w:sz w:val="18"/>
          <w:szCs w:val="18"/>
        </w:rPr>
        <w:t>three</w:t>
      </w:r>
      <w:r w:rsidRPr="00DD252C">
        <w:rPr>
          <w:rFonts w:ascii="Verdana" w:hAnsi="Verdana"/>
          <w:sz w:val="18"/>
          <w:szCs w:val="18"/>
        </w:rPr>
        <w:t xml:space="preserve"> days (per person). Non-perishable and can foods are best in case of a loss of electricity. An average person needs about 1 gallon of water per day. </w:t>
      </w:r>
      <w:r>
        <w:rPr>
          <w:rFonts w:ascii="Verdana" w:hAnsi="Verdana"/>
          <w:sz w:val="18"/>
          <w:szCs w:val="18"/>
        </w:rPr>
        <w:t>D</w:t>
      </w:r>
      <w:r w:rsidRPr="00DD252C">
        <w:rPr>
          <w:rFonts w:ascii="Verdana" w:hAnsi="Verdana"/>
          <w:sz w:val="18"/>
          <w:szCs w:val="18"/>
        </w:rPr>
        <w:t xml:space="preserve">on’t forget to have </w:t>
      </w:r>
      <w:r w:rsidR="00DA53FB">
        <w:rPr>
          <w:rFonts w:ascii="Verdana" w:hAnsi="Verdana"/>
          <w:noProof/>
          <w:sz w:val="18"/>
          <w:szCs w:val="18"/>
        </w:rPr>
        <w:t>three</w:t>
      </w:r>
      <w:r w:rsidRPr="00DD252C">
        <w:rPr>
          <w:rFonts w:ascii="Verdana" w:hAnsi="Verdana"/>
          <w:sz w:val="18"/>
          <w:szCs w:val="18"/>
        </w:rPr>
        <w:t xml:space="preserve"> days’ worth of food and water for</w:t>
      </w:r>
      <w:r>
        <w:rPr>
          <w:rFonts w:ascii="Verdana" w:hAnsi="Verdana"/>
          <w:sz w:val="18"/>
          <w:szCs w:val="18"/>
        </w:rPr>
        <w:t xml:space="preserve"> </w:t>
      </w:r>
      <w:r w:rsidRPr="00DD252C">
        <w:rPr>
          <w:rFonts w:ascii="Verdana" w:hAnsi="Verdana"/>
          <w:sz w:val="18"/>
          <w:szCs w:val="18"/>
        </w:rPr>
        <w:t>your pets</w:t>
      </w:r>
      <w:r>
        <w:rPr>
          <w:rFonts w:ascii="Verdana" w:hAnsi="Verdana"/>
          <w:sz w:val="18"/>
          <w:szCs w:val="18"/>
        </w:rPr>
        <w:t xml:space="preserve"> and service animals</w:t>
      </w:r>
      <w:r w:rsidRPr="00DD252C">
        <w:rPr>
          <w:rFonts w:ascii="Verdana" w:hAnsi="Verdana"/>
          <w:sz w:val="18"/>
          <w:szCs w:val="18"/>
        </w:rPr>
        <w:t xml:space="preserve">. </w:t>
      </w:r>
    </w:p>
    <w:p w14:paraId="7DB9B14C" w14:textId="6C511160" w:rsidR="00DD252C" w:rsidRPr="00DD252C" w:rsidRDefault="00DD252C" w:rsidP="00DD252C">
      <w:pPr>
        <w:numPr>
          <w:ilvl w:val="0"/>
          <w:numId w:val="35"/>
        </w:numPr>
        <w:spacing w:line="360" w:lineRule="auto"/>
        <w:jc w:val="both"/>
        <w:rPr>
          <w:rFonts w:ascii="Verdana" w:hAnsi="Verdana"/>
          <w:sz w:val="18"/>
          <w:szCs w:val="18"/>
        </w:rPr>
      </w:pPr>
      <w:r w:rsidRPr="00DD252C">
        <w:rPr>
          <w:rFonts w:ascii="Verdana" w:hAnsi="Verdana"/>
          <w:sz w:val="18"/>
          <w:szCs w:val="18"/>
        </w:rPr>
        <w:t xml:space="preserve">Have enough prescription medication on hand to last a minimum of </w:t>
      </w:r>
      <w:r w:rsidR="00DA53FB">
        <w:rPr>
          <w:rFonts w:ascii="Verdana" w:hAnsi="Verdana"/>
          <w:sz w:val="18"/>
          <w:szCs w:val="18"/>
        </w:rPr>
        <w:t>three</w:t>
      </w:r>
      <w:r w:rsidRPr="00DD252C">
        <w:rPr>
          <w:rFonts w:ascii="Verdana" w:hAnsi="Verdana"/>
          <w:sz w:val="18"/>
          <w:szCs w:val="18"/>
        </w:rPr>
        <w:t xml:space="preserve"> days.</w:t>
      </w:r>
    </w:p>
    <w:p w14:paraId="57D3ADF7" w14:textId="77777777" w:rsidR="00DD252C" w:rsidRPr="00DD252C" w:rsidRDefault="00DD252C" w:rsidP="00DD252C">
      <w:pPr>
        <w:numPr>
          <w:ilvl w:val="0"/>
          <w:numId w:val="35"/>
        </w:numPr>
        <w:spacing w:line="360" w:lineRule="auto"/>
        <w:jc w:val="both"/>
        <w:rPr>
          <w:rFonts w:ascii="Verdana" w:hAnsi="Verdana"/>
          <w:sz w:val="18"/>
          <w:szCs w:val="18"/>
        </w:rPr>
      </w:pPr>
      <w:r w:rsidRPr="00DD252C">
        <w:rPr>
          <w:rFonts w:ascii="Verdana" w:hAnsi="Verdana"/>
          <w:sz w:val="18"/>
          <w:szCs w:val="18"/>
        </w:rPr>
        <w:t xml:space="preserve">Make sure you have necessities like a manual can opener, battery operated light sources, portable weather radio, a first aid kit and hygiene products. </w:t>
      </w:r>
    </w:p>
    <w:p w14:paraId="6EC5B239" w14:textId="77777777" w:rsidR="00DD252C" w:rsidRPr="00DD252C" w:rsidRDefault="00DD252C" w:rsidP="00DD252C">
      <w:pPr>
        <w:numPr>
          <w:ilvl w:val="0"/>
          <w:numId w:val="35"/>
        </w:numPr>
        <w:spacing w:line="360" w:lineRule="auto"/>
        <w:jc w:val="both"/>
        <w:rPr>
          <w:rFonts w:ascii="Verdana" w:hAnsi="Verdana"/>
          <w:sz w:val="18"/>
          <w:szCs w:val="18"/>
        </w:rPr>
      </w:pPr>
      <w:r w:rsidRPr="00DD252C">
        <w:rPr>
          <w:rFonts w:ascii="Verdana" w:hAnsi="Verdana"/>
          <w:sz w:val="18"/>
          <w:szCs w:val="18"/>
        </w:rPr>
        <w:lastRenderedPageBreak/>
        <w:t>Keep cell phones and electronic devices charged (and have portable battery devices charged) in case there is a loss of electricity.</w:t>
      </w:r>
    </w:p>
    <w:p w14:paraId="31531837" w14:textId="77777777" w:rsidR="00DD252C" w:rsidRPr="00DD252C" w:rsidRDefault="00DD252C" w:rsidP="00DD252C">
      <w:pPr>
        <w:numPr>
          <w:ilvl w:val="0"/>
          <w:numId w:val="35"/>
        </w:numPr>
        <w:spacing w:line="360" w:lineRule="auto"/>
        <w:jc w:val="both"/>
        <w:rPr>
          <w:rFonts w:ascii="Verdana" w:hAnsi="Verdana"/>
          <w:sz w:val="18"/>
          <w:szCs w:val="18"/>
        </w:rPr>
      </w:pPr>
      <w:r w:rsidRPr="00DD252C">
        <w:rPr>
          <w:rFonts w:ascii="Verdana" w:hAnsi="Verdana"/>
          <w:sz w:val="18"/>
          <w:szCs w:val="18"/>
        </w:rPr>
        <w:t xml:space="preserve">Make a family plan that includes how to evacuate </w:t>
      </w:r>
      <w:r w:rsidRPr="00DA53FB">
        <w:rPr>
          <w:rFonts w:ascii="Verdana" w:hAnsi="Verdana"/>
          <w:noProof/>
          <w:sz w:val="18"/>
          <w:szCs w:val="18"/>
        </w:rPr>
        <w:t>and/or</w:t>
      </w:r>
      <w:r w:rsidRPr="00DD252C">
        <w:rPr>
          <w:rFonts w:ascii="Verdana" w:hAnsi="Verdana"/>
          <w:sz w:val="18"/>
          <w:szCs w:val="18"/>
        </w:rPr>
        <w:t xml:space="preserve"> reach/assist family members who may need additional assistance such as older family members or family members with disabilities/access and functional needs.</w:t>
      </w:r>
    </w:p>
    <w:p w14:paraId="5BD4B1D9" w14:textId="77777777" w:rsidR="00DD252C" w:rsidRPr="00DD252C" w:rsidRDefault="00DD252C" w:rsidP="00DD252C">
      <w:pPr>
        <w:numPr>
          <w:ilvl w:val="0"/>
          <w:numId w:val="35"/>
        </w:numPr>
        <w:spacing w:line="360" w:lineRule="auto"/>
        <w:jc w:val="both"/>
        <w:rPr>
          <w:rFonts w:ascii="Verdana" w:hAnsi="Verdana"/>
          <w:sz w:val="18"/>
          <w:szCs w:val="18"/>
        </w:rPr>
      </w:pPr>
      <w:r w:rsidRPr="00DD252C">
        <w:rPr>
          <w:rFonts w:ascii="Verdana" w:hAnsi="Verdana"/>
          <w:sz w:val="18"/>
          <w:szCs w:val="18"/>
        </w:rPr>
        <w:t xml:space="preserve">Discuss and practice your family communication and evacuation plan with all of your family members (including children). </w:t>
      </w:r>
    </w:p>
    <w:p w14:paraId="09B7B0B2" w14:textId="77777777" w:rsidR="00DD252C" w:rsidRPr="00DD252C" w:rsidRDefault="00DD252C" w:rsidP="00DD252C">
      <w:pPr>
        <w:numPr>
          <w:ilvl w:val="0"/>
          <w:numId w:val="35"/>
        </w:numPr>
        <w:spacing w:line="360" w:lineRule="auto"/>
        <w:jc w:val="both"/>
        <w:rPr>
          <w:rFonts w:ascii="Verdana" w:hAnsi="Verdana"/>
          <w:sz w:val="18"/>
          <w:szCs w:val="18"/>
        </w:rPr>
      </w:pPr>
      <w:r w:rsidRPr="00DD252C">
        <w:rPr>
          <w:rFonts w:ascii="Verdana" w:hAnsi="Verdana"/>
          <w:sz w:val="18"/>
          <w:szCs w:val="18"/>
        </w:rPr>
        <w:t>If you have to evacuate, make sure to take your emergency supply kit with you and don’t forget to include flares, physical maps, jumper cables, extra cans of gas, and blankets.</w:t>
      </w:r>
    </w:p>
    <w:p w14:paraId="67024E7D" w14:textId="77777777" w:rsidR="00DD252C" w:rsidRPr="00DD252C" w:rsidRDefault="00DD252C" w:rsidP="00DD252C">
      <w:pPr>
        <w:numPr>
          <w:ilvl w:val="0"/>
          <w:numId w:val="35"/>
        </w:numPr>
        <w:spacing w:line="360" w:lineRule="auto"/>
        <w:jc w:val="both"/>
        <w:rPr>
          <w:rFonts w:ascii="Verdana" w:hAnsi="Verdana"/>
          <w:sz w:val="18"/>
          <w:szCs w:val="18"/>
        </w:rPr>
      </w:pPr>
      <w:r w:rsidRPr="00DD252C">
        <w:rPr>
          <w:rFonts w:ascii="Verdana" w:hAnsi="Verdana"/>
          <w:sz w:val="18"/>
          <w:szCs w:val="18"/>
        </w:rPr>
        <w:t>Keep all trees and shrubs well-trimmed to make them more wind-resistant.</w:t>
      </w:r>
    </w:p>
    <w:p w14:paraId="5E8A0998" w14:textId="77777777" w:rsidR="00DD252C" w:rsidRPr="00DD252C" w:rsidRDefault="00DD252C" w:rsidP="00DD252C">
      <w:pPr>
        <w:numPr>
          <w:ilvl w:val="0"/>
          <w:numId w:val="35"/>
        </w:numPr>
        <w:spacing w:line="360" w:lineRule="auto"/>
        <w:jc w:val="both"/>
        <w:rPr>
          <w:rFonts w:ascii="Verdana" w:hAnsi="Verdana"/>
          <w:sz w:val="18"/>
          <w:szCs w:val="18"/>
        </w:rPr>
      </w:pPr>
      <w:r w:rsidRPr="00DD252C">
        <w:rPr>
          <w:rFonts w:ascii="Verdana" w:hAnsi="Verdana"/>
          <w:sz w:val="18"/>
          <w:szCs w:val="18"/>
        </w:rPr>
        <w:t>Plan to bring in all outdoor furniture, decorations, garbage cans and anything else that is not tied down.</w:t>
      </w:r>
    </w:p>
    <w:p w14:paraId="709EF38B" w14:textId="77777777" w:rsidR="00DD252C" w:rsidRPr="00DD252C" w:rsidRDefault="00DD252C" w:rsidP="00DD252C">
      <w:pPr>
        <w:numPr>
          <w:ilvl w:val="0"/>
          <w:numId w:val="35"/>
        </w:numPr>
        <w:spacing w:line="360" w:lineRule="auto"/>
        <w:jc w:val="both"/>
        <w:rPr>
          <w:rFonts w:ascii="Verdana" w:hAnsi="Verdana"/>
          <w:sz w:val="18"/>
          <w:szCs w:val="18"/>
        </w:rPr>
      </w:pPr>
      <w:r w:rsidRPr="00DD252C">
        <w:rPr>
          <w:rFonts w:ascii="Verdana" w:hAnsi="Verdana"/>
          <w:sz w:val="18"/>
          <w:szCs w:val="18"/>
        </w:rPr>
        <w:t>Know your area’s flood risk.</w:t>
      </w:r>
    </w:p>
    <w:p w14:paraId="1CF207D8" w14:textId="5E8C8E5A" w:rsidR="00DD252C" w:rsidRPr="00DD252C" w:rsidRDefault="00DD252C" w:rsidP="00DD252C">
      <w:pPr>
        <w:numPr>
          <w:ilvl w:val="0"/>
          <w:numId w:val="35"/>
        </w:numPr>
        <w:spacing w:line="360" w:lineRule="auto"/>
        <w:jc w:val="both"/>
        <w:rPr>
          <w:rFonts w:ascii="Verdana" w:hAnsi="Verdana"/>
          <w:sz w:val="18"/>
          <w:szCs w:val="18"/>
        </w:rPr>
      </w:pPr>
      <w:r w:rsidRPr="00DD252C">
        <w:rPr>
          <w:rFonts w:ascii="Verdana" w:hAnsi="Verdana"/>
          <w:sz w:val="18"/>
          <w:szCs w:val="18"/>
        </w:rPr>
        <w:t xml:space="preserve">Make sure your </w:t>
      </w:r>
      <w:r w:rsidRPr="00DA53FB">
        <w:rPr>
          <w:rFonts w:ascii="Verdana" w:hAnsi="Verdana"/>
          <w:noProof/>
          <w:sz w:val="18"/>
          <w:szCs w:val="18"/>
        </w:rPr>
        <w:t>homeowner</w:t>
      </w:r>
      <w:r w:rsidR="00DA53FB">
        <w:rPr>
          <w:rFonts w:ascii="Verdana" w:hAnsi="Verdana"/>
          <w:noProof/>
          <w:sz w:val="18"/>
          <w:szCs w:val="18"/>
        </w:rPr>
        <w:t>'</w:t>
      </w:r>
      <w:r w:rsidRPr="00DA53FB">
        <w:rPr>
          <w:rFonts w:ascii="Verdana" w:hAnsi="Verdana"/>
          <w:noProof/>
          <w:sz w:val="18"/>
          <w:szCs w:val="18"/>
        </w:rPr>
        <w:t>s</w:t>
      </w:r>
      <w:r w:rsidRPr="00DD252C">
        <w:rPr>
          <w:rFonts w:ascii="Verdana" w:hAnsi="Verdana"/>
          <w:sz w:val="18"/>
          <w:szCs w:val="18"/>
        </w:rPr>
        <w:t xml:space="preserve"> insurance is up to date and includes the necessary protections, like flood insurance.</w:t>
      </w:r>
    </w:p>
    <w:p w14:paraId="0C23B620" w14:textId="7531640F" w:rsidR="00DD252C" w:rsidRPr="00DD252C" w:rsidRDefault="00DD252C" w:rsidP="00DD252C">
      <w:pPr>
        <w:numPr>
          <w:ilvl w:val="0"/>
          <w:numId w:val="35"/>
        </w:numPr>
        <w:spacing w:line="360" w:lineRule="auto"/>
        <w:jc w:val="both"/>
        <w:rPr>
          <w:rFonts w:ascii="Verdana" w:hAnsi="Verdana"/>
          <w:sz w:val="18"/>
          <w:szCs w:val="18"/>
        </w:rPr>
      </w:pPr>
      <w:r w:rsidRPr="00DD252C">
        <w:rPr>
          <w:rFonts w:ascii="Verdana" w:hAnsi="Verdana"/>
          <w:sz w:val="18"/>
          <w:szCs w:val="18"/>
        </w:rPr>
        <w:t xml:space="preserve">Remember if there is a loss of electricity </w:t>
      </w:r>
      <w:r w:rsidRPr="00DA53FB">
        <w:rPr>
          <w:rFonts w:ascii="Verdana" w:hAnsi="Verdana"/>
          <w:noProof/>
          <w:sz w:val="18"/>
          <w:szCs w:val="18"/>
        </w:rPr>
        <w:t>ATMs</w:t>
      </w:r>
      <w:r w:rsidRPr="00DD252C">
        <w:rPr>
          <w:rFonts w:ascii="Verdana" w:hAnsi="Verdana"/>
          <w:sz w:val="18"/>
          <w:szCs w:val="18"/>
        </w:rPr>
        <w:t xml:space="preserve"> and debit/credit cards will not work. So if possible have an emergency cash fund that you can access during an emergency or </w:t>
      </w:r>
      <w:r w:rsidR="00DA53FB">
        <w:rPr>
          <w:rFonts w:ascii="Verdana" w:hAnsi="Verdana"/>
          <w:noProof/>
          <w:sz w:val="18"/>
          <w:szCs w:val="18"/>
        </w:rPr>
        <w:t>before</w:t>
      </w:r>
      <w:r w:rsidRPr="00DD252C">
        <w:rPr>
          <w:rFonts w:ascii="Verdana" w:hAnsi="Verdana"/>
          <w:sz w:val="18"/>
          <w:szCs w:val="18"/>
        </w:rPr>
        <w:t xml:space="preserve"> evacuating. </w:t>
      </w:r>
    </w:p>
    <w:p w14:paraId="510E9622" w14:textId="77777777" w:rsidR="00DD252C" w:rsidRPr="00DD252C" w:rsidRDefault="00DD252C" w:rsidP="00DD252C">
      <w:pPr>
        <w:numPr>
          <w:ilvl w:val="0"/>
          <w:numId w:val="35"/>
        </w:numPr>
        <w:spacing w:line="360" w:lineRule="auto"/>
        <w:jc w:val="both"/>
        <w:rPr>
          <w:rFonts w:ascii="Verdana" w:hAnsi="Verdana"/>
          <w:sz w:val="18"/>
          <w:szCs w:val="18"/>
        </w:rPr>
      </w:pPr>
      <w:r w:rsidRPr="00DD252C">
        <w:rPr>
          <w:rFonts w:ascii="Verdana" w:hAnsi="Verdana"/>
          <w:sz w:val="18"/>
          <w:szCs w:val="18"/>
        </w:rPr>
        <w:t xml:space="preserve">Secure your windows/doors and know how to shut off the gas or power to your home if it becomes necessary. </w:t>
      </w:r>
    </w:p>
    <w:p w14:paraId="37A26C25" w14:textId="77777777" w:rsidR="00DD252C" w:rsidRPr="00DD252C" w:rsidRDefault="00DD252C" w:rsidP="00DD252C">
      <w:pPr>
        <w:numPr>
          <w:ilvl w:val="0"/>
          <w:numId w:val="35"/>
        </w:numPr>
        <w:spacing w:after="120" w:line="360" w:lineRule="auto"/>
        <w:jc w:val="both"/>
        <w:rPr>
          <w:rFonts w:ascii="Verdana" w:hAnsi="Verdana"/>
          <w:sz w:val="18"/>
          <w:szCs w:val="18"/>
        </w:rPr>
      </w:pPr>
      <w:r w:rsidRPr="00DD252C">
        <w:rPr>
          <w:rFonts w:ascii="Verdana" w:hAnsi="Verdana"/>
          <w:sz w:val="18"/>
          <w:szCs w:val="18"/>
        </w:rPr>
        <w:t>Stay on top of the latest news.</w:t>
      </w:r>
    </w:p>
    <w:p w14:paraId="6D1BA074" w14:textId="661F6D28" w:rsidR="00DD252C" w:rsidRDefault="00DD252C" w:rsidP="00DD252C">
      <w:pPr>
        <w:spacing w:after="120" w:line="360" w:lineRule="auto"/>
        <w:jc w:val="both"/>
        <w:rPr>
          <w:rFonts w:ascii="Verdana" w:hAnsi="Verdana"/>
          <w:sz w:val="18"/>
          <w:szCs w:val="18"/>
        </w:rPr>
      </w:pPr>
      <w:r w:rsidRPr="00DD252C">
        <w:rPr>
          <w:rFonts w:ascii="Verdana" w:hAnsi="Verdana"/>
          <w:sz w:val="18"/>
          <w:szCs w:val="18"/>
        </w:rPr>
        <w:t xml:space="preserve">For emergency preparedness and planning tips for individuals with disabilities/access and functional needs, please visit: </w:t>
      </w:r>
      <w:hyperlink r:id="rId57" w:history="1">
        <w:r w:rsidRPr="00DD252C">
          <w:rPr>
            <w:rStyle w:val="Hyperlink"/>
            <w:sz w:val="18"/>
            <w:szCs w:val="18"/>
          </w:rPr>
          <w:t>http://ready.ga.gov/make-a-plan/georgians-with-access-functional-needs/</w:t>
        </w:r>
      </w:hyperlink>
      <w:r w:rsidRPr="00DD252C">
        <w:rPr>
          <w:rFonts w:ascii="Verdana" w:hAnsi="Verdana"/>
          <w:sz w:val="18"/>
          <w:szCs w:val="18"/>
        </w:rPr>
        <w:t xml:space="preserve"> </w:t>
      </w:r>
    </w:p>
    <w:p w14:paraId="57E77A40" w14:textId="02FB8DA0" w:rsidR="00DD252C" w:rsidRPr="00DD252C" w:rsidRDefault="00DD252C" w:rsidP="00DD252C">
      <w:pPr>
        <w:spacing w:line="360" w:lineRule="auto"/>
        <w:jc w:val="both"/>
        <w:rPr>
          <w:rFonts w:ascii="Verdana" w:hAnsi="Verdana"/>
          <w:sz w:val="18"/>
          <w:szCs w:val="18"/>
        </w:rPr>
      </w:pPr>
      <w:r w:rsidRPr="00DD252C">
        <w:rPr>
          <w:rFonts w:ascii="Verdana" w:hAnsi="Verdana"/>
          <w:sz w:val="18"/>
          <w:szCs w:val="18"/>
        </w:rPr>
        <w:t xml:space="preserve">For customized Emergency Preparedness supply checklists for families, pet owners, seniors, individuals with disabilities and businesses, please visit Federal Emergency Management Agency’s </w:t>
      </w:r>
      <w:r w:rsidRPr="00DA53FB">
        <w:rPr>
          <w:rFonts w:ascii="Verdana" w:hAnsi="Verdana"/>
          <w:noProof/>
          <w:sz w:val="18"/>
          <w:szCs w:val="18"/>
        </w:rPr>
        <w:t>web</w:t>
      </w:r>
      <w:r w:rsidR="00DA53FB">
        <w:rPr>
          <w:rFonts w:ascii="Verdana" w:hAnsi="Verdana"/>
          <w:noProof/>
          <w:sz w:val="18"/>
          <w:szCs w:val="18"/>
        </w:rPr>
        <w:t xml:space="preserve"> </w:t>
      </w:r>
      <w:r w:rsidRPr="00DA53FB">
        <w:rPr>
          <w:rFonts w:ascii="Verdana" w:hAnsi="Verdana"/>
          <w:noProof/>
          <w:sz w:val="18"/>
          <w:szCs w:val="18"/>
        </w:rPr>
        <w:t>page</w:t>
      </w:r>
      <w:r w:rsidRPr="00DD252C">
        <w:rPr>
          <w:rFonts w:ascii="Verdana" w:hAnsi="Verdana"/>
          <w:sz w:val="18"/>
          <w:szCs w:val="18"/>
        </w:rPr>
        <w:t xml:space="preserve"> </w:t>
      </w:r>
      <w:r w:rsidRPr="00DA53FB">
        <w:rPr>
          <w:rFonts w:ascii="Verdana" w:hAnsi="Verdana"/>
          <w:noProof/>
          <w:sz w:val="18"/>
          <w:szCs w:val="18"/>
        </w:rPr>
        <w:t>at</w:t>
      </w:r>
      <w:r w:rsidRPr="00DD252C">
        <w:rPr>
          <w:rFonts w:ascii="Verdana" w:hAnsi="Verdana"/>
          <w:sz w:val="18"/>
          <w:szCs w:val="18"/>
        </w:rPr>
        <w:t xml:space="preserve"> </w:t>
      </w:r>
      <w:hyperlink r:id="rId58" w:history="1">
        <w:r w:rsidRPr="00DD252C">
          <w:rPr>
            <w:rStyle w:val="Hyperlink"/>
            <w:sz w:val="18"/>
            <w:szCs w:val="18"/>
          </w:rPr>
          <w:t>https://www.fema.gov/media-library/resources-documents/collections/344?page=1</w:t>
        </w:r>
      </w:hyperlink>
      <w:r w:rsidRPr="00DD252C">
        <w:rPr>
          <w:rFonts w:ascii="Verdana" w:hAnsi="Verdana"/>
          <w:sz w:val="18"/>
          <w:szCs w:val="18"/>
        </w:rPr>
        <w:t xml:space="preserve"> </w:t>
      </w:r>
    </w:p>
    <w:p w14:paraId="036EBB09" w14:textId="77777777" w:rsidR="0077469E" w:rsidRPr="005B7130" w:rsidRDefault="0077469E" w:rsidP="0077469E">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5AD594F" w14:textId="1700A2C4" w:rsidR="0077469E" w:rsidRDefault="00D94DD2" w:rsidP="0077469E">
      <w:pPr>
        <w:spacing w:line="360" w:lineRule="auto"/>
        <w:rPr>
          <w:rFonts w:ascii="Verdana" w:hAnsi="Verdana"/>
          <w:sz w:val="18"/>
          <w:szCs w:val="18"/>
        </w:rPr>
      </w:pPr>
      <w:hyperlink r:id="rId59" w:history="1">
        <w:r w:rsidR="0077469E" w:rsidRPr="0077469E">
          <w:rPr>
            <w:rStyle w:val="Hyperlink"/>
            <w:sz w:val="18"/>
            <w:szCs w:val="18"/>
          </w:rPr>
          <w:t>National Preparedness Month Website with Resources</w:t>
        </w:r>
      </w:hyperlink>
    </w:p>
    <w:p w14:paraId="0E70F380" w14:textId="1DF3AF80" w:rsidR="0077469E" w:rsidRDefault="0077469E" w:rsidP="0077469E">
      <w:pPr>
        <w:spacing w:line="360" w:lineRule="auto"/>
        <w:rPr>
          <w:rFonts w:ascii="Verdana" w:hAnsi="Verdana"/>
          <w:sz w:val="18"/>
          <w:szCs w:val="18"/>
        </w:rPr>
      </w:pPr>
      <w:r>
        <w:rPr>
          <w:rFonts w:ascii="Verdana" w:hAnsi="Verdana"/>
          <w:sz w:val="18"/>
          <w:szCs w:val="18"/>
        </w:rPr>
        <w:t>[</w:t>
      </w:r>
      <w:hyperlink r:id="rId60" w:history="1">
        <w:r w:rsidRPr="0077469E">
          <w:rPr>
            <w:rStyle w:val="Hyperlink"/>
            <w:sz w:val="18"/>
            <w:szCs w:val="18"/>
          </w:rPr>
          <w:t>https://www.ready.gov/September</w:t>
        </w:r>
      </w:hyperlink>
      <w:r>
        <w:rPr>
          <w:rFonts w:ascii="Verdana" w:hAnsi="Verdana"/>
          <w:sz w:val="18"/>
          <w:szCs w:val="18"/>
        </w:rPr>
        <w:t xml:space="preserve">] </w:t>
      </w:r>
    </w:p>
    <w:p w14:paraId="4FBD84B1" w14:textId="77777777" w:rsidR="0077469E" w:rsidRPr="005C250D" w:rsidRDefault="0077469E" w:rsidP="004C341E">
      <w:pPr>
        <w:spacing w:line="360" w:lineRule="auto"/>
        <w:rPr>
          <w:rFonts w:ascii="Verdana" w:eastAsia="Calibri" w:hAnsi="Verdana"/>
          <w:b/>
          <w:smallCaps/>
          <w:sz w:val="18"/>
          <w:szCs w:val="18"/>
        </w:rPr>
      </w:pPr>
    </w:p>
    <w:p w14:paraId="70CF3F25" w14:textId="1A0774AC" w:rsidR="008B055A" w:rsidRPr="004C341E" w:rsidRDefault="004C341E" w:rsidP="004C341E">
      <w:pPr>
        <w:spacing w:line="360" w:lineRule="auto"/>
        <w:rPr>
          <w:rFonts w:ascii="Verdana" w:eastAsia="Calibri" w:hAnsi="Verdana"/>
          <w:b/>
          <w:smallCaps/>
          <w:szCs w:val="18"/>
        </w:rPr>
      </w:pPr>
      <w:r w:rsidRPr="004C341E">
        <w:rPr>
          <w:rFonts w:ascii="Verdana" w:eastAsia="Calibri" w:hAnsi="Verdana"/>
          <w:b/>
          <w:smallCaps/>
          <w:szCs w:val="18"/>
        </w:rPr>
        <w:t xml:space="preserve">2017 </w:t>
      </w:r>
      <w:r w:rsidR="008B055A" w:rsidRPr="004C341E">
        <w:rPr>
          <w:rFonts w:ascii="Verdana" w:eastAsia="Calibri" w:hAnsi="Verdana"/>
          <w:b/>
          <w:smallCaps/>
          <w:szCs w:val="18"/>
        </w:rPr>
        <w:t xml:space="preserve">CSUN Conference </w:t>
      </w:r>
      <w:r w:rsidRPr="004C341E">
        <w:rPr>
          <w:rFonts w:ascii="Verdana" w:eastAsia="Calibri" w:hAnsi="Verdana"/>
          <w:b/>
          <w:smallCaps/>
          <w:szCs w:val="18"/>
        </w:rPr>
        <w:t>Call for Papers</w:t>
      </w:r>
    </w:p>
    <w:p w14:paraId="59B67250" w14:textId="1F1B0CD4" w:rsidR="008B055A" w:rsidRDefault="008B055A" w:rsidP="004C341E">
      <w:pPr>
        <w:spacing w:line="360" w:lineRule="auto"/>
        <w:jc w:val="both"/>
        <w:rPr>
          <w:rFonts w:ascii="Verdana" w:eastAsia="Calibri" w:hAnsi="Verdana"/>
          <w:sz w:val="18"/>
          <w:szCs w:val="18"/>
        </w:rPr>
      </w:pPr>
      <w:r w:rsidRPr="004C341E">
        <w:rPr>
          <w:rFonts w:ascii="Verdana" w:eastAsia="Calibri" w:hAnsi="Verdana"/>
          <w:sz w:val="18"/>
          <w:szCs w:val="18"/>
        </w:rPr>
        <w:t xml:space="preserve">August 2017 - The </w:t>
      </w:r>
      <w:r w:rsidRPr="004C341E">
        <w:rPr>
          <w:rFonts w:ascii="Verdana" w:eastAsia="Calibri" w:hAnsi="Verdana"/>
          <w:i/>
          <w:sz w:val="18"/>
          <w:szCs w:val="18"/>
        </w:rPr>
        <w:t>33rd CSUN Assistive Technology Conference</w:t>
      </w:r>
      <w:r w:rsidR="004C341E" w:rsidRPr="004C341E">
        <w:rPr>
          <w:rFonts w:ascii="Verdana" w:eastAsia="Calibri" w:hAnsi="Verdana"/>
          <w:sz w:val="18"/>
          <w:szCs w:val="18"/>
        </w:rPr>
        <w:t xml:space="preserve"> </w:t>
      </w:r>
      <w:r w:rsidR="004C341E" w:rsidRPr="00DA53FB">
        <w:rPr>
          <w:rFonts w:ascii="Verdana" w:eastAsia="Calibri" w:hAnsi="Verdana"/>
          <w:noProof/>
          <w:sz w:val="18"/>
          <w:szCs w:val="18"/>
        </w:rPr>
        <w:t>call</w:t>
      </w:r>
      <w:r w:rsidR="004C341E" w:rsidRPr="004C341E">
        <w:rPr>
          <w:rFonts w:ascii="Verdana" w:eastAsia="Calibri" w:hAnsi="Verdana"/>
          <w:sz w:val="18"/>
          <w:szCs w:val="18"/>
        </w:rPr>
        <w:t xml:space="preserve"> for papers </w:t>
      </w:r>
      <w:r w:rsidR="004C341E" w:rsidRPr="005C250D">
        <w:rPr>
          <w:rFonts w:ascii="Verdana" w:eastAsia="Calibri" w:hAnsi="Verdana"/>
          <w:noProof/>
          <w:sz w:val="18"/>
          <w:szCs w:val="18"/>
        </w:rPr>
        <w:t>open</w:t>
      </w:r>
      <w:r w:rsidR="00756C6A" w:rsidRPr="005C250D">
        <w:rPr>
          <w:rFonts w:ascii="Verdana" w:eastAsia="Calibri" w:hAnsi="Verdana"/>
          <w:noProof/>
          <w:sz w:val="18"/>
          <w:szCs w:val="18"/>
        </w:rPr>
        <w:t>ed</w:t>
      </w:r>
      <w:r w:rsidR="00756C6A">
        <w:rPr>
          <w:rFonts w:ascii="Verdana" w:eastAsia="Calibri" w:hAnsi="Verdana"/>
          <w:sz w:val="18"/>
          <w:szCs w:val="18"/>
        </w:rPr>
        <w:t xml:space="preserve"> in late August, </w:t>
      </w:r>
      <w:r w:rsidR="005C250D">
        <w:rPr>
          <w:rFonts w:ascii="Verdana" w:eastAsia="Calibri" w:hAnsi="Verdana"/>
          <w:sz w:val="18"/>
          <w:szCs w:val="18"/>
        </w:rPr>
        <w:t xml:space="preserve">so </w:t>
      </w:r>
      <w:r w:rsidR="00756C6A" w:rsidRPr="004C341E">
        <w:rPr>
          <w:rFonts w:ascii="Verdana" w:eastAsia="Calibri" w:hAnsi="Verdana"/>
          <w:sz w:val="18"/>
          <w:szCs w:val="18"/>
        </w:rPr>
        <w:t>ready</w:t>
      </w:r>
      <w:r w:rsidR="004C341E" w:rsidRPr="004C341E">
        <w:rPr>
          <w:rFonts w:ascii="Verdana" w:eastAsia="Calibri" w:hAnsi="Verdana"/>
          <w:sz w:val="18"/>
          <w:szCs w:val="18"/>
        </w:rPr>
        <w:t xml:space="preserve"> your keyboards and prime your research engines.</w:t>
      </w:r>
      <w:r w:rsidR="00756C6A">
        <w:rPr>
          <w:rFonts w:ascii="Verdana" w:eastAsia="Calibri" w:hAnsi="Verdana"/>
          <w:sz w:val="18"/>
          <w:szCs w:val="18"/>
        </w:rPr>
        <w:t> </w:t>
      </w:r>
      <w:r w:rsidRPr="004C341E">
        <w:rPr>
          <w:rFonts w:ascii="Verdana" w:eastAsia="Calibri" w:hAnsi="Verdana"/>
          <w:sz w:val="18"/>
          <w:szCs w:val="18"/>
        </w:rPr>
        <w:t>The CSUN conference</w:t>
      </w:r>
      <w:r w:rsidR="004C341E" w:rsidRPr="004C341E">
        <w:rPr>
          <w:rFonts w:ascii="Verdana" w:eastAsia="Calibri" w:hAnsi="Verdana"/>
          <w:sz w:val="18"/>
          <w:szCs w:val="18"/>
        </w:rPr>
        <w:t>,</w:t>
      </w:r>
      <w:r w:rsidRPr="004C341E">
        <w:rPr>
          <w:rFonts w:ascii="Verdana" w:eastAsia="Calibri" w:hAnsi="Verdana"/>
          <w:sz w:val="18"/>
          <w:szCs w:val="18"/>
        </w:rPr>
        <w:t xml:space="preserve"> held in San Diego, California is the largest international conference addressing topics regarding people with disabilities and assistive </w:t>
      </w:r>
      <w:r w:rsidR="004C341E" w:rsidRPr="004C341E">
        <w:rPr>
          <w:rFonts w:ascii="Verdana" w:eastAsia="Calibri" w:hAnsi="Verdana"/>
          <w:sz w:val="18"/>
          <w:szCs w:val="18"/>
        </w:rPr>
        <w:t>and accessible technologies. </w:t>
      </w:r>
      <w:r w:rsidRPr="004C341E">
        <w:rPr>
          <w:rFonts w:ascii="Verdana" w:eastAsia="Calibri" w:hAnsi="Verdana"/>
          <w:sz w:val="18"/>
          <w:szCs w:val="18"/>
        </w:rPr>
        <w:t xml:space="preserve">Conference topics typically pertain to </w:t>
      </w:r>
      <w:r w:rsidR="004C341E" w:rsidRPr="004C341E">
        <w:rPr>
          <w:rFonts w:ascii="Verdana" w:eastAsia="Calibri" w:hAnsi="Verdana"/>
          <w:sz w:val="18"/>
          <w:szCs w:val="18"/>
        </w:rPr>
        <w:t xml:space="preserve">the domains of </w:t>
      </w:r>
      <w:r w:rsidRPr="004C341E">
        <w:rPr>
          <w:rFonts w:ascii="Verdana" w:eastAsia="Calibri" w:hAnsi="Verdana"/>
          <w:sz w:val="18"/>
          <w:szCs w:val="18"/>
        </w:rPr>
        <w:t xml:space="preserve">education, employment and workplace, entertainment, independent living, law and policy, and transportation.  </w:t>
      </w:r>
      <w:hyperlink r:id="rId61" w:history="1">
        <w:r w:rsidRPr="00756C6A">
          <w:rPr>
            <w:rStyle w:val="Hyperlink"/>
            <w:rFonts w:eastAsia="Calibri"/>
            <w:sz w:val="18"/>
            <w:szCs w:val="18"/>
          </w:rPr>
          <w:t>Scien</w:t>
        </w:r>
        <w:r w:rsidR="004C341E" w:rsidRPr="00756C6A">
          <w:rPr>
            <w:rStyle w:val="Hyperlink"/>
            <w:rFonts w:eastAsia="Calibri"/>
            <w:sz w:val="18"/>
            <w:szCs w:val="18"/>
          </w:rPr>
          <w:t>tific</w:t>
        </w:r>
        <w:r w:rsidRPr="00756C6A">
          <w:rPr>
            <w:rStyle w:val="Hyperlink"/>
            <w:rFonts w:eastAsia="Calibri"/>
            <w:sz w:val="18"/>
            <w:szCs w:val="18"/>
          </w:rPr>
          <w:t xml:space="preserve">/Research Journal </w:t>
        </w:r>
        <w:r w:rsidR="004C341E" w:rsidRPr="00756C6A">
          <w:rPr>
            <w:rStyle w:val="Hyperlink"/>
            <w:rFonts w:eastAsia="Calibri"/>
            <w:sz w:val="18"/>
            <w:szCs w:val="18"/>
          </w:rPr>
          <w:t>t</w:t>
        </w:r>
        <w:r w:rsidRPr="00756C6A">
          <w:rPr>
            <w:rStyle w:val="Hyperlink"/>
            <w:rFonts w:eastAsia="Calibri"/>
            <w:sz w:val="18"/>
            <w:szCs w:val="18"/>
          </w:rPr>
          <w:t>rack submissions</w:t>
        </w:r>
      </w:hyperlink>
      <w:r w:rsidRPr="004C341E">
        <w:rPr>
          <w:rFonts w:ascii="Verdana" w:eastAsia="Calibri" w:hAnsi="Verdana"/>
          <w:sz w:val="18"/>
          <w:szCs w:val="18"/>
        </w:rPr>
        <w:t xml:space="preserve"> </w:t>
      </w:r>
      <w:r w:rsidR="004C341E" w:rsidRPr="004C341E">
        <w:rPr>
          <w:rFonts w:ascii="Verdana" w:eastAsia="Calibri" w:hAnsi="Verdana"/>
          <w:sz w:val="18"/>
          <w:szCs w:val="18"/>
        </w:rPr>
        <w:t xml:space="preserve">can </w:t>
      </w:r>
      <w:r w:rsidR="004C341E" w:rsidRPr="004C341E">
        <w:rPr>
          <w:rFonts w:ascii="Verdana" w:eastAsia="Calibri" w:hAnsi="Verdana"/>
          <w:noProof/>
          <w:sz w:val="18"/>
          <w:szCs w:val="18"/>
        </w:rPr>
        <w:t>be submitted</w:t>
      </w:r>
      <w:r w:rsidR="004C341E" w:rsidRPr="004C341E">
        <w:rPr>
          <w:rFonts w:ascii="Verdana" w:eastAsia="Calibri" w:hAnsi="Verdana"/>
          <w:sz w:val="18"/>
          <w:szCs w:val="18"/>
        </w:rPr>
        <w:t xml:space="preserve"> </w:t>
      </w:r>
      <w:r w:rsidRPr="004C341E">
        <w:rPr>
          <w:rFonts w:ascii="Verdana" w:eastAsia="Calibri" w:hAnsi="Verdana"/>
          <w:sz w:val="18"/>
          <w:szCs w:val="18"/>
        </w:rPr>
        <w:t xml:space="preserve">August 24, </w:t>
      </w:r>
      <w:r w:rsidRPr="004C341E">
        <w:rPr>
          <w:rFonts w:ascii="Verdana" w:eastAsia="Calibri" w:hAnsi="Verdana"/>
          <w:noProof/>
          <w:sz w:val="18"/>
          <w:szCs w:val="18"/>
        </w:rPr>
        <w:t>2017</w:t>
      </w:r>
      <w:r w:rsidR="004C341E">
        <w:rPr>
          <w:rFonts w:ascii="Verdana" w:eastAsia="Calibri" w:hAnsi="Verdana"/>
          <w:noProof/>
          <w:sz w:val="18"/>
          <w:szCs w:val="18"/>
        </w:rPr>
        <w:t>,</w:t>
      </w:r>
      <w:r w:rsidRPr="004C341E">
        <w:rPr>
          <w:rFonts w:ascii="Verdana" w:eastAsia="Calibri" w:hAnsi="Verdana"/>
          <w:sz w:val="18"/>
          <w:szCs w:val="18"/>
        </w:rPr>
        <w:t xml:space="preserve"> </w:t>
      </w:r>
      <w:r w:rsidR="004C341E" w:rsidRPr="004C341E">
        <w:rPr>
          <w:rFonts w:ascii="Verdana" w:eastAsia="Calibri" w:hAnsi="Verdana"/>
          <w:sz w:val="18"/>
          <w:szCs w:val="18"/>
        </w:rPr>
        <w:t>through</w:t>
      </w:r>
      <w:r w:rsidRPr="004C341E">
        <w:rPr>
          <w:rFonts w:ascii="Verdana" w:eastAsia="Calibri" w:hAnsi="Verdana"/>
          <w:sz w:val="18"/>
          <w:szCs w:val="18"/>
        </w:rPr>
        <w:t xml:space="preserve"> Sept</w:t>
      </w:r>
      <w:r w:rsidR="004C341E" w:rsidRPr="004C341E">
        <w:rPr>
          <w:rFonts w:ascii="Verdana" w:eastAsia="Calibri" w:hAnsi="Verdana"/>
          <w:sz w:val="18"/>
          <w:szCs w:val="18"/>
        </w:rPr>
        <w:t xml:space="preserve">ember 12, 2017, and </w:t>
      </w:r>
      <w:hyperlink r:id="rId62" w:history="1">
        <w:r w:rsidR="004C341E" w:rsidRPr="00756C6A">
          <w:rPr>
            <w:rStyle w:val="Hyperlink"/>
            <w:rFonts w:eastAsia="Calibri"/>
            <w:sz w:val="18"/>
            <w:szCs w:val="18"/>
          </w:rPr>
          <w:t>General Sessions track</w:t>
        </w:r>
      </w:hyperlink>
      <w:r w:rsidR="004C341E" w:rsidRPr="004C341E">
        <w:rPr>
          <w:rFonts w:ascii="Verdana" w:eastAsia="Calibri" w:hAnsi="Verdana"/>
          <w:sz w:val="18"/>
          <w:szCs w:val="18"/>
        </w:rPr>
        <w:t xml:space="preserve">, </w:t>
      </w:r>
      <w:r w:rsidRPr="004C341E">
        <w:rPr>
          <w:rFonts w:ascii="Verdana" w:eastAsia="Calibri" w:hAnsi="Verdana"/>
          <w:sz w:val="18"/>
          <w:szCs w:val="18"/>
        </w:rPr>
        <w:t xml:space="preserve">September 14, </w:t>
      </w:r>
      <w:r w:rsidRPr="004C341E">
        <w:rPr>
          <w:rFonts w:ascii="Verdana" w:eastAsia="Calibri" w:hAnsi="Verdana"/>
          <w:noProof/>
          <w:sz w:val="18"/>
          <w:szCs w:val="18"/>
        </w:rPr>
        <w:t>2017</w:t>
      </w:r>
      <w:r w:rsidR="004C341E">
        <w:rPr>
          <w:rFonts w:ascii="Verdana" w:eastAsia="Calibri" w:hAnsi="Verdana"/>
          <w:noProof/>
          <w:sz w:val="18"/>
          <w:szCs w:val="18"/>
        </w:rPr>
        <w:t>,</w:t>
      </w:r>
      <w:r w:rsidRPr="004C341E">
        <w:rPr>
          <w:rFonts w:ascii="Verdana" w:eastAsia="Calibri" w:hAnsi="Verdana"/>
          <w:sz w:val="18"/>
          <w:szCs w:val="18"/>
        </w:rPr>
        <w:t xml:space="preserve"> </w:t>
      </w:r>
      <w:r w:rsidR="004C341E" w:rsidRPr="004C341E">
        <w:rPr>
          <w:rFonts w:ascii="Verdana" w:eastAsia="Calibri" w:hAnsi="Verdana"/>
          <w:sz w:val="18"/>
          <w:szCs w:val="18"/>
        </w:rPr>
        <w:t>through</w:t>
      </w:r>
      <w:r w:rsidRPr="004C341E">
        <w:rPr>
          <w:rFonts w:ascii="Verdana" w:eastAsia="Calibri" w:hAnsi="Verdana"/>
          <w:sz w:val="18"/>
          <w:szCs w:val="18"/>
        </w:rPr>
        <w:t xml:space="preserve"> October 3, 2017.</w:t>
      </w:r>
      <w:r w:rsidR="004C341E">
        <w:rPr>
          <w:rFonts w:ascii="Verdana" w:eastAsia="Calibri" w:hAnsi="Verdana"/>
          <w:sz w:val="18"/>
          <w:szCs w:val="18"/>
        </w:rPr>
        <w:t xml:space="preserve"> To receive </w:t>
      </w:r>
      <w:r w:rsidR="00756C6A">
        <w:rPr>
          <w:rFonts w:ascii="Verdana" w:eastAsia="Calibri" w:hAnsi="Verdana"/>
          <w:sz w:val="18"/>
          <w:szCs w:val="18"/>
        </w:rPr>
        <w:t xml:space="preserve">future CSUN </w:t>
      </w:r>
      <w:r w:rsidR="004C341E">
        <w:rPr>
          <w:rFonts w:ascii="Verdana" w:eastAsia="Calibri" w:hAnsi="Verdana"/>
          <w:sz w:val="18"/>
          <w:szCs w:val="18"/>
        </w:rPr>
        <w:t>announcement</w:t>
      </w:r>
      <w:r w:rsidR="00756C6A">
        <w:rPr>
          <w:rFonts w:ascii="Verdana" w:eastAsia="Calibri" w:hAnsi="Verdana"/>
          <w:sz w:val="18"/>
          <w:szCs w:val="18"/>
        </w:rPr>
        <w:t>s</w:t>
      </w:r>
      <w:r w:rsidR="004C341E">
        <w:rPr>
          <w:rFonts w:ascii="Verdana" w:eastAsia="Calibri" w:hAnsi="Verdana"/>
          <w:sz w:val="18"/>
          <w:szCs w:val="18"/>
        </w:rPr>
        <w:t xml:space="preserve">, subscribe to the Center for Disabilities mailing list at this link: </w:t>
      </w:r>
      <w:hyperlink r:id="rId63" w:history="1">
        <w:r w:rsidR="004C341E" w:rsidRPr="00B95132">
          <w:rPr>
            <w:rStyle w:val="Hyperlink"/>
            <w:rFonts w:eastAsia="Calibri"/>
            <w:sz w:val="18"/>
            <w:szCs w:val="18"/>
          </w:rPr>
          <w:t>http://www.csun.edu/cod/conference/</w:t>
        </w:r>
      </w:hyperlink>
      <w:r w:rsidR="004C341E">
        <w:rPr>
          <w:rFonts w:ascii="Verdana" w:eastAsia="Calibri" w:hAnsi="Verdana"/>
          <w:sz w:val="18"/>
          <w:szCs w:val="18"/>
        </w:rPr>
        <w:t xml:space="preserve">.  </w:t>
      </w:r>
    </w:p>
    <w:p w14:paraId="59B2821F" w14:textId="77777777" w:rsidR="004C341E" w:rsidRPr="005B7130" w:rsidRDefault="004C341E" w:rsidP="004C341E">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lastRenderedPageBreak/>
        <w:t>Additional Information:</w:t>
      </w:r>
    </w:p>
    <w:p w14:paraId="184CB77C" w14:textId="3E59E4CA" w:rsidR="004C341E" w:rsidRDefault="00D94DD2" w:rsidP="004C341E">
      <w:pPr>
        <w:spacing w:line="360" w:lineRule="auto"/>
        <w:rPr>
          <w:rFonts w:ascii="Verdana" w:hAnsi="Verdana"/>
          <w:sz w:val="18"/>
          <w:szCs w:val="18"/>
        </w:rPr>
      </w:pPr>
      <w:hyperlink r:id="rId64" w:history="1">
        <w:r w:rsidR="004C341E" w:rsidRPr="004C341E">
          <w:rPr>
            <w:rStyle w:val="Hyperlink"/>
            <w:sz w:val="18"/>
            <w:szCs w:val="18"/>
          </w:rPr>
          <w:t>Conference Web Page</w:t>
        </w:r>
      </w:hyperlink>
    </w:p>
    <w:p w14:paraId="7625ABA6" w14:textId="7914DD16" w:rsidR="008B055A" w:rsidRDefault="004C341E" w:rsidP="004C341E">
      <w:pPr>
        <w:spacing w:line="360" w:lineRule="auto"/>
        <w:rPr>
          <w:rFonts w:ascii="Verdana" w:hAnsi="Verdana"/>
          <w:sz w:val="18"/>
          <w:szCs w:val="18"/>
        </w:rPr>
      </w:pPr>
      <w:r>
        <w:rPr>
          <w:rFonts w:ascii="Verdana" w:hAnsi="Verdana"/>
          <w:sz w:val="18"/>
          <w:szCs w:val="18"/>
        </w:rPr>
        <w:t>[</w:t>
      </w:r>
      <w:hyperlink r:id="rId65" w:history="1">
        <w:r w:rsidRPr="004C341E">
          <w:rPr>
            <w:rStyle w:val="Hyperlink"/>
            <w:sz w:val="18"/>
            <w:szCs w:val="18"/>
          </w:rPr>
          <w:t>http://www.csun.edu/cod/conference</w:t>
        </w:r>
      </w:hyperlink>
      <w:r>
        <w:rPr>
          <w:rFonts w:ascii="Verdana" w:hAnsi="Verdana"/>
          <w:sz w:val="18"/>
          <w:szCs w:val="18"/>
        </w:rPr>
        <w:t>]</w:t>
      </w:r>
    </w:p>
    <w:p w14:paraId="30729F3C" w14:textId="33556942" w:rsidR="00DC5E4C" w:rsidRDefault="00DC5E4C" w:rsidP="004C341E">
      <w:pPr>
        <w:spacing w:line="360" w:lineRule="auto"/>
        <w:rPr>
          <w:rFonts w:ascii="Verdana" w:hAnsi="Verdana"/>
          <w:sz w:val="18"/>
          <w:szCs w:val="18"/>
        </w:rPr>
      </w:pPr>
    </w:p>
    <w:p w14:paraId="1AE9B5C3" w14:textId="77777777" w:rsidR="00FF287B" w:rsidRPr="00FF287B" w:rsidRDefault="00FF287B" w:rsidP="00FF287B">
      <w:pPr>
        <w:spacing w:line="360" w:lineRule="auto"/>
        <w:rPr>
          <w:rFonts w:ascii="Verdana" w:eastAsia="Calibri" w:hAnsi="Verdana"/>
          <w:b/>
          <w:smallCaps/>
          <w:szCs w:val="18"/>
        </w:rPr>
      </w:pPr>
      <w:r w:rsidRPr="00FF287B">
        <w:rPr>
          <w:rFonts w:ascii="Verdana" w:eastAsia="Calibri" w:hAnsi="Verdana"/>
          <w:b/>
          <w:smallCaps/>
          <w:szCs w:val="18"/>
        </w:rPr>
        <w:t>2017 Georgia Assistive Technology in Education (GATE) Seminar Call for Presentations</w:t>
      </w:r>
    </w:p>
    <w:p w14:paraId="6A30E5F3" w14:textId="4A9F844D" w:rsidR="00FF287B" w:rsidRPr="00FF287B" w:rsidRDefault="00FF287B" w:rsidP="00FF287B">
      <w:pPr>
        <w:spacing w:line="360" w:lineRule="auto"/>
        <w:jc w:val="both"/>
        <w:rPr>
          <w:rFonts w:ascii="Verdana" w:hAnsi="Verdana"/>
          <w:sz w:val="18"/>
          <w:szCs w:val="18"/>
        </w:rPr>
      </w:pPr>
      <w:r w:rsidRPr="00FF287B">
        <w:rPr>
          <w:rFonts w:ascii="Verdana" w:hAnsi="Verdana"/>
          <w:sz w:val="18"/>
          <w:szCs w:val="18"/>
        </w:rPr>
        <w:t xml:space="preserve">August 2017 – The GATE seminar hosted by the Metro Atlanta Assistive Technology Consortium, </w:t>
      </w:r>
      <w:r w:rsidR="00F842DC">
        <w:rPr>
          <w:rFonts w:ascii="Verdana" w:hAnsi="Verdana"/>
          <w:sz w:val="18"/>
          <w:szCs w:val="18"/>
        </w:rPr>
        <w:t>is</w:t>
      </w:r>
      <w:r w:rsidRPr="00FF287B">
        <w:rPr>
          <w:rFonts w:ascii="Verdana" w:hAnsi="Verdana"/>
          <w:sz w:val="18"/>
          <w:szCs w:val="18"/>
        </w:rPr>
        <w:t xml:space="preserve"> accepting presentation submissions between now and Friday, October 27, 2017.  </w:t>
      </w:r>
      <w:r w:rsidRPr="00FF287B">
        <w:rPr>
          <w:rFonts w:ascii="Verdana" w:hAnsi="Verdana"/>
          <w:sz w:val="18"/>
          <w:szCs w:val="18"/>
          <w:lang w:val="en"/>
        </w:rPr>
        <w:t xml:space="preserve">This year the seminar will </w:t>
      </w:r>
      <w:r w:rsidR="00F842DC">
        <w:rPr>
          <w:rFonts w:ascii="Verdana" w:hAnsi="Verdana"/>
          <w:sz w:val="18"/>
          <w:szCs w:val="18"/>
          <w:lang w:val="en"/>
        </w:rPr>
        <w:t xml:space="preserve">convene on </w:t>
      </w:r>
      <w:r w:rsidR="00F842DC" w:rsidRPr="00FF287B">
        <w:rPr>
          <w:rFonts w:ascii="Verdana" w:hAnsi="Verdana"/>
          <w:sz w:val="18"/>
          <w:szCs w:val="18"/>
          <w:lang w:val="en"/>
        </w:rPr>
        <w:t>December</w:t>
      </w:r>
      <w:r w:rsidRPr="00FF287B">
        <w:rPr>
          <w:rFonts w:ascii="Verdana" w:hAnsi="Verdana"/>
          <w:sz w:val="18"/>
          <w:szCs w:val="18"/>
          <w:lang w:val="en"/>
        </w:rPr>
        <w:t xml:space="preserve"> 8, </w:t>
      </w:r>
      <w:r w:rsidRPr="005C250D">
        <w:rPr>
          <w:rFonts w:ascii="Verdana" w:hAnsi="Verdana"/>
          <w:noProof/>
          <w:sz w:val="18"/>
          <w:szCs w:val="18"/>
          <w:lang w:val="en"/>
        </w:rPr>
        <w:t>2017</w:t>
      </w:r>
      <w:r w:rsidR="005C250D">
        <w:rPr>
          <w:rFonts w:ascii="Verdana" w:hAnsi="Verdana"/>
          <w:noProof/>
          <w:sz w:val="18"/>
          <w:szCs w:val="18"/>
          <w:lang w:val="en"/>
        </w:rPr>
        <w:t>,</w:t>
      </w:r>
      <w:r w:rsidRPr="00FF287B">
        <w:rPr>
          <w:rFonts w:ascii="Verdana" w:hAnsi="Verdana"/>
          <w:sz w:val="18"/>
          <w:szCs w:val="18"/>
          <w:lang w:val="en"/>
        </w:rPr>
        <w:t xml:space="preserve"> from 8</w:t>
      </w:r>
      <w:r w:rsidR="00F842DC">
        <w:rPr>
          <w:rFonts w:ascii="Verdana" w:hAnsi="Verdana"/>
          <w:sz w:val="18"/>
          <w:szCs w:val="18"/>
          <w:lang w:val="en"/>
        </w:rPr>
        <w:t>:00</w:t>
      </w:r>
      <w:r w:rsidRPr="00FF287B">
        <w:rPr>
          <w:rFonts w:ascii="Verdana" w:hAnsi="Verdana"/>
          <w:sz w:val="18"/>
          <w:szCs w:val="18"/>
          <w:lang w:val="en"/>
        </w:rPr>
        <w:t xml:space="preserve"> </w:t>
      </w:r>
      <w:r w:rsidR="00F842DC">
        <w:rPr>
          <w:rFonts w:ascii="Verdana" w:hAnsi="Verdana"/>
          <w:sz w:val="18"/>
          <w:szCs w:val="18"/>
          <w:lang w:val="en"/>
        </w:rPr>
        <w:t>am to</w:t>
      </w:r>
      <w:r w:rsidRPr="00FF287B">
        <w:rPr>
          <w:rFonts w:ascii="Verdana" w:hAnsi="Verdana"/>
          <w:sz w:val="18"/>
          <w:szCs w:val="18"/>
          <w:lang w:val="en"/>
        </w:rPr>
        <w:t xml:space="preserve"> 4:30 </w:t>
      </w:r>
      <w:r w:rsidR="00F842DC">
        <w:rPr>
          <w:rFonts w:ascii="Verdana" w:hAnsi="Verdana"/>
          <w:sz w:val="18"/>
          <w:szCs w:val="18"/>
          <w:lang w:val="en"/>
        </w:rPr>
        <w:t>pm</w:t>
      </w:r>
      <w:r w:rsidRPr="00FF287B">
        <w:rPr>
          <w:rFonts w:ascii="Verdana" w:hAnsi="Verdana"/>
          <w:sz w:val="18"/>
          <w:szCs w:val="18"/>
          <w:lang w:val="en"/>
        </w:rPr>
        <w:t xml:space="preserve"> at </w:t>
      </w:r>
      <w:r w:rsidR="00F842DC">
        <w:rPr>
          <w:rFonts w:ascii="Verdana" w:hAnsi="Verdana"/>
          <w:sz w:val="18"/>
          <w:szCs w:val="18"/>
          <w:lang w:val="en"/>
        </w:rPr>
        <w:t xml:space="preserve">the </w:t>
      </w:r>
      <w:r w:rsidRPr="00FF287B">
        <w:rPr>
          <w:rFonts w:ascii="Verdana" w:hAnsi="Verdana"/>
          <w:sz w:val="18"/>
          <w:szCs w:val="18"/>
          <w:lang w:val="en"/>
        </w:rPr>
        <w:t xml:space="preserve">Georgia </w:t>
      </w:r>
      <w:r w:rsidR="00F842DC">
        <w:rPr>
          <w:rFonts w:ascii="Verdana" w:hAnsi="Verdana"/>
          <w:sz w:val="18"/>
          <w:szCs w:val="18"/>
          <w:lang w:val="en"/>
        </w:rPr>
        <w:t>Institute of Technology.</w:t>
      </w:r>
      <w:r w:rsidRPr="00FF287B">
        <w:rPr>
          <w:rFonts w:ascii="Verdana" w:hAnsi="Verdana"/>
          <w:sz w:val="18"/>
          <w:szCs w:val="18"/>
          <w:lang w:val="en"/>
        </w:rPr>
        <w:t xml:space="preserve"> </w:t>
      </w:r>
      <w:r w:rsidRPr="00FF287B">
        <w:rPr>
          <w:rFonts w:ascii="Verdana" w:hAnsi="Verdana"/>
          <w:sz w:val="18"/>
          <w:szCs w:val="18"/>
        </w:rPr>
        <w:t xml:space="preserve">Submission topics include the following: </w:t>
      </w:r>
    </w:p>
    <w:p w14:paraId="21C8A2F5" w14:textId="77777777" w:rsidR="00FF287B" w:rsidRPr="00FF287B" w:rsidRDefault="00FF287B" w:rsidP="00F842DC">
      <w:pPr>
        <w:pStyle w:val="ListParagraph"/>
        <w:numPr>
          <w:ilvl w:val="0"/>
          <w:numId w:val="33"/>
        </w:numPr>
        <w:spacing w:line="360" w:lineRule="auto"/>
        <w:rPr>
          <w:rFonts w:ascii="Verdana" w:hAnsi="Verdana"/>
          <w:sz w:val="18"/>
          <w:szCs w:val="18"/>
        </w:rPr>
      </w:pPr>
      <w:r w:rsidRPr="00FF287B">
        <w:rPr>
          <w:rFonts w:ascii="Verdana" w:hAnsi="Verdana"/>
          <w:sz w:val="18"/>
          <w:szCs w:val="18"/>
        </w:rPr>
        <w:t xml:space="preserve">Augmentative Alternative Communication (AAC) - </w:t>
      </w:r>
      <w:r w:rsidRPr="00FF287B">
        <w:rPr>
          <w:rStyle w:val="docssharedwiztogglelabeledlabeltext"/>
          <w:rFonts w:ascii="Verdana" w:hAnsi="Verdana"/>
          <w:sz w:val="18"/>
          <w:szCs w:val="18"/>
        </w:rPr>
        <w:t>Low to high tech support of communication for individuals,</w:t>
      </w:r>
      <w:r w:rsidRPr="00FF287B">
        <w:rPr>
          <w:rFonts w:ascii="Verdana" w:hAnsi="Verdana"/>
          <w:sz w:val="18"/>
          <w:szCs w:val="18"/>
        </w:rPr>
        <w:t xml:space="preserve"> </w:t>
      </w:r>
    </w:p>
    <w:p w14:paraId="29206526" w14:textId="595C9E84" w:rsidR="00FF287B" w:rsidRPr="00FF287B" w:rsidRDefault="00FF287B" w:rsidP="00F842DC">
      <w:pPr>
        <w:pStyle w:val="ListParagraph"/>
        <w:numPr>
          <w:ilvl w:val="0"/>
          <w:numId w:val="33"/>
        </w:numPr>
        <w:spacing w:line="360" w:lineRule="auto"/>
        <w:rPr>
          <w:rFonts w:ascii="Verdana" w:hAnsi="Verdana"/>
          <w:sz w:val="18"/>
          <w:szCs w:val="18"/>
        </w:rPr>
      </w:pPr>
      <w:r w:rsidRPr="00FF287B">
        <w:rPr>
          <w:rFonts w:ascii="Verdana" w:hAnsi="Verdana"/>
          <w:sz w:val="18"/>
          <w:szCs w:val="18"/>
        </w:rPr>
        <w:t xml:space="preserve">Education/ Learning – The use of assistive technology </w:t>
      </w:r>
      <w:r w:rsidR="00F842DC" w:rsidRPr="00FF287B">
        <w:rPr>
          <w:rFonts w:ascii="Verdana" w:hAnsi="Verdana"/>
          <w:sz w:val="18"/>
          <w:szCs w:val="18"/>
        </w:rPr>
        <w:t>in educational programs</w:t>
      </w:r>
      <w:r w:rsidR="00F842DC">
        <w:rPr>
          <w:rFonts w:ascii="Verdana" w:hAnsi="Verdana"/>
          <w:sz w:val="18"/>
          <w:szCs w:val="18"/>
        </w:rPr>
        <w:t xml:space="preserve">, </w:t>
      </w:r>
      <w:r w:rsidRPr="00FF287B">
        <w:rPr>
          <w:rFonts w:ascii="Verdana" w:hAnsi="Verdana"/>
          <w:sz w:val="18"/>
          <w:szCs w:val="18"/>
        </w:rPr>
        <w:t xml:space="preserve">from </w:t>
      </w:r>
      <w:r w:rsidR="00F842DC">
        <w:rPr>
          <w:rFonts w:ascii="Verdana" w:hAnsi="Verdana"/>
          <w:sz w:val="18"/>
          <w:szCs w:val="18"/>
        </w:rPr>
        <w:t>b</w:t>
      </w:r>
      <w:r w:rsidRPr="00FF287B">
        <w:rPr>
          <w:rFonts w:ascii="Verdana" w:hAnsi="Verdana"/>
          <w:sz w:val="18"/>
          <w:szCs w:val="18"/>
        </w:rPr>
        <w:t xml:space="preserve">irth to </w:t>
      </w:r>
      <w:r w:rsidR="00F842DC">
        <w:rPr>
          <w:rFonts w:ascii="Verdana" w:hAnsi="Verdana"/>
          <w:sz w:val="18"/>
          <w:szCs w:val="18"/>
        </w:rPr>
        <w:t>g</w:t>
      </w:r>
      <w:r w:rsidRPr="00FF287B">
        <w:rPr>
          <w:rFonts w:ascii="Verdana" w:hAnsi="Verdana"/>
          <w:sz w:val="18"/>
          <w:szCs w:val="18"/>
        </w:rPr>
        <w:t xml:space="preserve">rade 12, </w:t>
      </w:r>
    </w:p>
    <w:p w14:paraId="5AD53BF8" w14:textId="15A5EEC3" w:rsidR="00FF287B" w:rsidRPr="00FF287B" w:rsidRDefault="00FF287B" w:rsidP="00F842DC">
      <w:pPr>
        <w:pStyle w:val="ListParagraph"/>
        <w:numPr>
          <w:ilvl w:val="0"/>
          <w:numId w:val="33"/>
        </w:numPr>
        <w:spacing w:line="360" w:lineRule="auto"/>
        <w:rPr>
          <w:rFonts w:ascii="Verdana" w:hAnsi="Verdana"/>
          <w:sz w:val="18"/>
          <w:szCs w:val="18"/>
        </w:rPr>
      </w:pPr>
      <w:r w:rsidRPr="00FF287B">
        <w:rPr>
          <w:rFonts w:ascii="Verdana" w:hAnsi="Verdana"/>
          <w:sz w:val="18"/>
          <w:szCs w:val="18"/>
        </w:rPr>
        <w:t>Sensory Impairment – Including Blind/Low Vision, Deaf/Hard of Hearing and Deaf/Blind use of assistive technology to support educational task</w:t>
      </w:r>
      <w:r w:rsidR="00F842DC">
        <w:rPr>
          <w:rFonts w:ascii="Verdana" w:hAnsi="Verdana"/>
          <w:sz w:val="18"/>
          <w:szCs w:val="18"/>
        </w:rPr>
        <w:t>s</w:t>
      </w:r>
      <w:r w:rsidRPr="00FF287B">
        <w:rPr>
          <w:rFonts w:ascii="Verdana" w:hAnsi="Verdana"/>
          <w:sz w:val="18"/>
          <w:szCs w:val="18"/>
        </w:rPr>
        <w:t xml:space="preserve">, and </w:t>
      </w:r>
    </w:p>
    <w:p w14:paraId="416A78C7" w14:textId="2C88E3A2" w:rsidR="00FF287B" w:rsidRPr="00FF287B" w:rsidRDefault="00FF287B" w:rsidP="00F842DC">
      <w:pPr>
        <w:pStyle w:val="ListParagraph"/>
        <w:numPr>
          <w:ilvl w:val="0"/>
          <w:numId w:val="33"/>
        </w:numPr>
        <w:spacing w:after="120" w:line="360" w:lineRule="auto"/>
        <w:contextualSpacing w:val="0"/>
        <w:rPr>
          <w:rFonts w:ascii="Verdana" w:hAnsi="Verdana"/>
          <w:sz w:val="18"/>
          <w:szCs w:val="18"/>
        </w:rPr>
      </w:pPr>
      <w:r w:rsidRPr="00FF287B">
        <w:rPr>
          <w:rFonts w:ascii="Verdana" w:hAnsi="Verdana"/>
          <w:sz w:val="18"/>
          <w:szCs w:val="18"/>
        </w:rPr>
        <w:t xml:space="preserve">Accessibility – Design and development of accessible technology as it relates to hardware, software, mobile applications, </w:t>
      </w:r>
      <w:r w:rsidRPr="005C250D">
        <w:rPr>
          <w:rFonts w:ascii="Verdana" w:hAnsi="Verdana"/>
          <w:noProof/>
          <w:sz w:val="18"/>
          <w:szCs w:val="18"/>
        </w:rPr>
        <w:t>content</w:t>
      </w:r>
      <w:r w:rsidR="005C250D">
        <w:rPr>
          <w:rFonts w:ascii="Verdana" w:hAnsi="Verdana"/>
          <w:noProof/>
          <w:sz w:val="18"/>
          <w:szCs w:val="18"/>
        </w:rPr>
        <w:t>,</w:t>
      </w:r>
      <w:r w:rsidRPr="00FF287B">
        <w:rPr>
          <w:rFonts w:ascii="Verdana" w:hAnsi="Verdana"/>
          <w:sz w:val="18"/>
          <w:szCs w:val="18"/>
        </w:rPr>
        <w:t xml:space="preserve"> and documents. </w:t>
      </w:r>
    </w:p>
    <w:p w14:paraId="2CA84269" w14:textId="321B3D4A" w:rsidR="00FF287B" w:rsidRPr="00FF287B" w:rsidRDefault="00FF287B" w:rsidP="00FF287B">
      <w:pPr>
        <w:spacing w:line="360" w:lineRule="auto"/>
        <w:jc w:val="both"/>
        <w:rPr>
          <w:rFonts w:ascii="Verdana" w:hAnsi="Verdana"/>
          <w:sz w:val="18"/>
          <w:szCs w:val="18"/>
          <w:lang w:val="en"/>
        </w:rPr>
      </w:pPr>
      <w:r w:rsidRPr="00FF287B">
        <w:rPr>
          <w:rFonts w:ascii="Verdana" w:hAnsi="Verdana"/>
          <w:sz w:val="18"/>
          <w:szCs w:val="18"/>
        </w:rPr>
        <w:t xml:space="preserve">The seminar </w:t>
      </w:r>
      <w:r w:rsidRPr="00DA53FB">
        <w:rPr>
          <w:rFonts w:ascii="Verdana" w:hAnsi="Verdana"/>
          <w:noProof/>
          <w:sz w:val="18"/>
          <w:szCs w:val="18"/>
        </w:rPr>
        <w:t>is geared</w:t>
      </w:r>
      <w:r w:rsidRPr="00FF287B">
        <w:rPr>
          <w:rFonts w:ascii="Verdana" w:hAnsi="Verdana"/>
          <w:sz w:val="18"/>
          <w:szCs w:val="18"/>
        </w:rPr>
        <w:t xml:space="preserve"> towards educators, parents, community stakeholders, and therapist who want to learn about assistive technology to help achieve success in the classroom for students of all abilities.  Seminar sessions will include the above areas and focus on best practices, classroom implementation, product demonstrations, and strategies that will support students. In addition to presentations, </w:t>
      </w:r>
      <w:r w:rsidRPr="00FF287B">
        <w:rPr>
          <w:rFonts w:ascii="Verdana" w:hAnsi="Verdana"/>
          <w:sz w:val="18"/>
          <w:szCs w:val="18"/>
          <w:lang w:val="en"/>
        </w:rPr>
        <w:t xml:space="preserve">there </w:t>
      </w:r>
      <w:r w:rsidRPr="00FF287B">
        <w:rPr>
          <w:rFonts w:ascii="Verdana" w:hAnsi="Verdana"/>
          <w:sz w:val="18"/>
          <w:szCs w:val="18"/>
        </w:rPr>
        <w:t xml:space="preserve">will also be an opportunity to meet with vendors for an up-close look at various types of assistive technologies and services.  </w:t>
      </w:r>
    </w:p>
    <w:p w14:paraId="155ED80A" w14:textId="77777777" w:rsidR="00FF287B" w:rsidRPr="005B7130" w:rsidRDefault="00FF287B" w:rsidP="00FF287B">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4E0880FF" w14:textId="3779F283" w:rsidR="00FF287B" w:rsidRPr="00FF287B" w:rsidRDefault="00D94DD2" w:rsidP="00FF287B">
      <w:pPr>
        <w:spacing w:line="360" w:lineRule="auto"/>
        <w:jc w:val="both"/>
        <w:rPr>
          <w:rFonts w:ascii="Verdana" w:hAnsi="Verdana"/>
          <w:sz w:val="18"/>
          <w:szCs w:val="18"/>
        </w:rPr>
      </w:pPr>
      <w:hyperlink r:id="rId66" w:history="1">
        <w:r w:rsidR="00FF287B" w:rsidRPr="00FF287B">
          <w:rPr>
            <w:rStyle w:val="Hyperlink"/>
            <w:sz w:val="18"/>
            <w:szCs w:val="18"/>
          </w:rPr>
          <w:t>2017 GATE Call for Papers</w:t>
        </w:r>
      </w:hyperlink>
    </w:p>
    <w:p w14:paraId="5FDC38E0" w14:textId="77777777" w:rsidR="00FF287B" w:rsidRDefault="00FF287B" w:rsidP="00FF287B">
      <w:pPr>
        <w:spacing w:line="360" w:lineRule="auto"/>
        <w:rPr>
          <w:rFonts w:ascii="Verdana" w:hAnsi="Verdana"/>
          <w:sz w:val="18"/>
          <w:szCs w:val="18"/>
        </w:rPr>
      </w:pPr>
      <w:r w:rsidRPr="00FF287B">
        <w:rPr>
          <w:rFonts w:ascii="Verdana" w:hAnsi="Verdana"/>
          <w:sz w:val="18"/>
          <w:szCs w:val="18"/>
        </w:rPr>
        <w:t>[</w:t>
      </w:r>
      <w:hyperlink r:id="rId67" w:history="1">
        <w:r w:rsidRPr="00FF287B">
          <w:rPr>
            <w:rStyle w:val="Hyperlink"/>
            <w:sz w:val="18"/>
            <w:szCs w:val="18"/>
          </w:rPr>
          <w:t>http://www.gatfl.gatech.edu/tflwiki/index.php?title=2017_GATE_Call_for_Paper]</w:t>
        </w:r>
      </w:hyperlink>
    </w:p>
    <w:p w14:paraId="6EB3DC85" w14:textId="524FF0F8" w:rsidR="00FF287B" w:rsidRDefault="00FF287B" w:rsidP="00FF287B">
      <w:pPr>
        <w:spacing w:line="360" w:lineRule="auto"/>
        <w:rPr>
          <w:rFonts w:ascii="Verdana" w:hAnsi="Verdana"/>
          <w:sz w:val="18"/>
          <w:szCs w:val="18"/>
        </w:rPr>
      </w:pPr>
      <w:r>
        <w:t xml:space="preserve">  </w:t>
      </w:r>
    </w:p>
    <w:p w14:paraId="18B178DB" w14:textId="77777777" w:rsidR="00DC5E4C" w:rsidRPr="000D7B00" w:rsidRDefault="00DC5E4C" w:rsidP="000D7B00">
      <w:pPr>
        <w:spacing w:line="360" w:lineRule="auto"/>
        <w:rPr>
          <w:rFonts w:ascii="Verdana" w:eastAsia="Calibri" w:hAnsi="Verdana"/>
          <w:b/>
          <w:smallCaps/>
          <w:szCs w:val="18"/>
        </w:rPr>
      </w:pPr>
      <w:r w:rsidRPr="000D7B00">
        <w:rPr>
          <w:rFonts w:ascii="Verdana" w:eastAsia="Calibri" w:hAnsi="Verdana"/>
          <w:b/>
          <w:smallCaps/>
          <w:szCs w:val="18"/>
        </w:rPr>
        <w:t>Augmented and Virtual Reality App for People with Low Vision</w:t>
      </w:r>
    </w:p>
    <w:p w14:paraId="2CE5D836" w14:textId="7C2ABD62" w:rsidR="00DC5E4C" w:rsidRDefault="000D7B00" w:rsidP="000D7B00">
      <w:pPr>
        <w:spacing w:line="360" w:lineRule="auto"/>
        <w:jc w:val="both"/>
        <w:rPr>
          <w:rFonts w:ascii="Verdana" w:eastAsia="Calibri" w:hAnsi="Verdana"/>
          <w:sz w:val="18"/>
          <w:szCs w:val="18"/>
        </w:rPr>
      </w:pPr>
      <w:r w:rsidRPr="000D7B00">
        <w:rPr>
          <w:rFonts w:ascii="Verdana" w:eastAsia="Calibri" w:hAnsi="Verdana"/>
          <w:sz w:val="18"/>
          <w:szCs w:val="18"/>
        </w:rPr>
        <w:t>A</w:t>
      </w:r>
      <w:r w:rsidR="00DC5E4C" w:rsidRPr="000D7B00">
        <w:rPr>
          <w:rFonts w:ascii="Verdana" w:eastAsia="Calibri" w:hAnsi="Verdana"/>
          <w:sz w:val="18"/>
          <w:szCs w:val="18"/>
        </w:rPr>
        <w:t xml:space="preserve">ugust 21, 2017 – This week Samsung Electronics announced Relúmĭno, a new app that uses virtual and augmented reality to complement and enhance images for users with low vision. Samsung’s in-house augmented and virtual reality (VR) initiative, named C-Lab (short for Creative Lab), consists of a team of 350 engineers who were given time off and encouraged to develop their </w:t>
      </w:r>
      <w:r w:rsidR="00DC5E4C" w:rsidRPr="00DA53FB">
        <w:rPr>
          <w:rFonts w:ascii="Verdana" w:eastAsia="Calibri" w:hAnsi="Verdana"/>
          <w:noProof/>
          <w:sz w:val="18"/>
          <w:szCs w:val="18"/>
        </w:rPr>
        <w:t>own</w:t>
      </w:r>
      <w:r w:rsidR="00DC5E4C" w:rsidRPr="000D7B00">
        <w:rPr>
          <w:rFonts w:ascii="Verdana" w:eastAsia="Calibri" w:hAnsi="Verdana"/>
          <w:sz w:val="18"/>
          <w:szCs w:val="18"/>
        </w:rPr>
        <w:t xml:space="preserve"> ideas. Their newest venture, Relúmĭno, is a Samsung Gear VR app that pairs the headset with the user’s smartphone cameras to make images more accessible through magnification, color contrast adjustment, outlining objects, and screen filtering. Comprised of the VR headset and the user’s smartphone, the team hopes Relúmĭno may help users supplement their eyesight without the need for more costly and specialized equipment. Future work may include streamlined Relúmĭno hardware by developing more socially acceptable, less conspicuous smart glasses so that people with low vision would be more inclined to use the device and software in their daily lives, at </w:t>
      </w:r>
      <w:r w:rsidR="00546C3F">
        <w:rPr>
          <w:rFonts w:ascii="Verdana" w:eastAsia="Calibri" w:hAnsi="Verdana"/>
          <w:sz w:val="18"/>
          <w:szCs w:val="18"/>
        </w:rPr>
        <w:t>school and work</w:t>
      </w:r>
      <w:r w:rsidR="00DC5E4C" w:rsidRPr="000D7B00">
        <w:rPr>
          <w:rFonts w:ascii="Verdana" w:eastAsia="Calibri" w:hAnsi="Verdana"/>
          <w:sz w:val="18"/>
          <w:szCs w:val="18"/>
        </w:rPr>
        <w:t>, and in the community. </w:t>
      </w:r>
      <w:r>
        <w:rPr>
          <w:rFonts w:ascii="Verdana" w:eastAsia="Calibri" w:hAnsi="Verdana"/>
          <w:sz w:val="18"/>
          <w:szCs w:val="18"/>
        </w:rPr>
        <w:t>Source: Global Accessibility News</w:t>
      </w:r>
    </w:p>
    <w:p w14:paraId="08A457A1" w14:textId="51FD0FA2" w:rsidR="00DC5E4C" w:rsidRPr="000D7B00" w:rsidRDefault="00DC5E4C" w:rsidP="000D7B00">
      <w:pPr>
        <w:pStyle w:val="Heading4"/>
        <w:keepNext w:val="0"/>
        <w:keepLines w:val="0"/>
        <w:spacing w:before="240" w:line="276" w:lineRule="auto"/>
        <w:rPr>
          <w:rFonts w:ascii="Verdana" w:hAnsi="Verdana" w:cstheme="minorBidi"/>
          <w:b w:val="0"/>
          <w:bCs w:val="0"/>
          <w:i w:val="0"/>
          <w:iCs w:val="0"/>
          <w:smallCaps/>
          <w:color w:val="auto"/>
          <w:spacing w:val="10"/>
        </w:rPr>
      </w:pPr>
      <w:r w:rsidRPr="000D7B00">
        <w:rPr>
          <w:rFonts w:ascii="Verdana" w:hAnsi="Verdana" w:cstheme="minorBidi"/>
          <w:b w:val="0"/>
          <w:bCs w:val="0"/>
          <w:i w:val="0"/>
          <w:iCs w:val="0"/>
          <w:smallCaps/>
          <w:color w:val="auto"/>
          <w:spacing w:val="10"/>
        </w:rPr>
        <w:lastRenderedPageBreak/>
        <w:t>Additional Information</w:t>
      </w:r>
      <w:r w:rsidR="000B3B39">
        <w:rPr>
          <w:rFonts w:ascii="Verdana" w:hAnsi="Verdana" w:cstheme="minorBidi"/>
          <w:b w:val="0"/>
          <w:bCs w:val="0"/>
          <w:i w:val="0"/>
          <w:iCs w:val="0"/>
          <w:smallCaps/>
          <w:color w:val="auto"/>
          <w:spacing w:val="10"/>
        </w:rPr>
        <w:t>:</w:t>
      </w:r>
    </w:p>
    <w:p w14:paraId="23C25DF5" w14:textId="77777777" w:rsidR="00DC5E4C" w:rsidRPr="000D7B00" w:rsidRDefault="00D94DD2" w:rsidP="000D7B00">
      <w:pPr>
        <w:spacing w:line="360" w:lineRule="auto"/>
        <w:rPr>
          <w:rFonts w:ascii="Verdana" w:hAnsi="Verdana"/>
          <w:sz w:val="18"/>
          <w:szCs w:val="18"/>
        </w:rPr>
      </w:pPr>
      <w:hyperlink r:id="rId68" w:history="1">
        <w:r w:rsidR="00DC5E4C" w:rsidRPr="000D7B00">
          <w:rPr>
            <w:rStyle w:val="Hyperlink"/>
            <w:sz w:val="18"/>
            <w:szCs w:val="18"/>
          </w:rPr>
          <w:t>Samsung launches ‘Relúmĭno’ visual aid application</w:t>
        </w:r>
      </w:hyperlink>
    </w:p>
    <w:p w14:paraId="69BE5943" w14:textId="71640CB8" w:rsidR="00DC5E4C" w:rsidRDefault="000D7B00" w:rsidP="000D7B00">
      <w:pPr>
        <w:spacing w:line="360" w:lineRule="auto"/>
        <w:rPr>
          <w:rFonts w:ascii="Verdana" w:eastAsia="Calibri" w:hAnsi="Verdana"/>
          <w:smallCaps/>
          <w:sz w:val="18"/>
          <w:szCs w:val="18"/>
        </w:rPr>
      </w:pPr>
      <w:r w:rsidRPr="000D7B00">
        <w:rPr>
          <w:rFonts w:ascii="Verdana" w:eastAsia="Calibri" w:hAnsi="Verdana"/>
          <w:smallCaps/>
          <w:sz w:val="18"/>
          <w:szCs w:val="18"/>
        </w:rPr>
        <w:t>[</w:t>
      </w:r>
      <w:hyperlink r:id="rId69" w:history="1">
        <w:r w:rsidRPr="000D7B00">
          <w:rPr>
            <w:rStyle w:val="Hyperlink"/>
            <w:rFonts w:eastAsia="Calibri"/>
            <w:smallCaps/>
            <w:sz w:val="18"/>
            <w:szCs w:val="18"/>
          </w:rPr>
          <w:t>http://globalaccessibilitynews.com/2017/08/21/samsung-launches-relumino-visual-aid-application/</w:t>
        </w:r>
      </w:hyperlink>
      <w:r w:rsidRPr="000D7B00">
        <w:rPr>
          <w:rFonts w:ascii="Verdana" w:eastAsia="Calibri" w:hAnsi="Verdana"/>
          <w:smallCaps/>
          <w:sz w:val="18"/>
          <w:szCs w:val="18"/>
        </w:rPr>
        <w:t>]</w:t>
      </w:r>
    </w:p>
    <w:p w14:paraId="2648F2CB" w14:textId="77777777" w:rsidR="007B6E2E" w:rsidRPr="000D7B00" w:rsidRDefault="007B6E2E" w:rsidP="000D7B00">
      <w:pPr>
        <w:spacing w:line="360" w:lineRule="auto"/>
        <w:rPr>
          <w:rFonts w:ascii="Verdana" w:eastAsia="Calibri" w:hAnsi="Verdana"/>
          <w:smallCaps/>
          <w:sz w:val="18"/>
          <w:szCs w:val="18"/>
        </w:rPr>
      </w:pPr>
    </w:p>
    <w:p w14:paraId="3658BE31" w14:textId="77777777" w:rsidR="00DC5E4C" w:rsidRPr="000B3B39" w:rsidRDefault="00DC5E4C" w:rsidP="000B3B39">
      <w:pPr>
        <w:spacing w:line="360" w:lineRule="auto"/>
        <w:rPr>
          <w:rFonts w:ascii="Verdana" w:eastAsia="Calibri" w:hAnsi="Verdana"/>
          <w:b/>
          <w:smallCaps/>
          <w:szCs w:val="18"/>
        </w:rPr>
      </w:pPr>
      <w:r w:rsidRPr="000B3B39">
        <w:rPr>
          <w:rFonts w:ascii="Verdana" w:eastAsia="Calibri" w:hAnsi="Verdana"/>
          <w:b/>
          <w:smallCaps/>
          <w:szCs w:val="18"/>
        </w:rPr>
        <w:t>Microsoft’s Speech Recognition Software Reaches New Milestone</w:t>
      </w:r>
    </w:p>
    <w:p w14:paraId="628F01EE" w14:textId="77777777" w:rsidR="00DC5E4C" w:rsidRPr="000B3B39" w:rsidRDefault="00DC5E4C" w:rsidP="000B3B39">
      <w:pPr>
        <w:spacing w:line="360" w:lineRule="auto"/>
        <w:jc w:val="both"/>
        <w:rPr>
          <w:rFonts w:ascii="Verdana" w:eastAsia="Calibri" w:hAnsi="Verdana"/>
          <w:sz w:val="18"/>
          <w:szCs w:val="18"/>
        </w:rPr>
      </w:pPr>
      <w:r w:rsidRPr="000B3B39">
        <w:rPr>
          <w:rFonts w:ascii="Verdana" w:eastAsia="Calibri" w:hAnsi="Verdana"/>
          <w:sz w:val="18"/>
          <w:szCs w:val="18"/>
        </w:rPr>
        <w:t>August 20, 2017 – For over two decades Microsoft has worked</w:t>
      </w:r>
      <w:r w:rsidRPr="000B3B39">
        <w:rPr>
          <w:rFonts w:ascii="Verdana" w:eastAsia="Calibri" w:hAnsi="Verdana"/>
          <w:i/>
          <w:iCs/>
          <w:sz w:val="18"/>
          <w:szCs w:val="18"/>
        </w:rPr>
        <w:t> </w:t>
      </w:r>
      <w:r w:rsidRPr="000B3B39">
        <w:rPr>
          <w:rFonts w:ascii="Verdana" w:eastAsia="Calibri" w:hAnsi="Verdana"/>
          <w:sz w:val="18"/>
          <w:szCs w:val="18"/>
        </w:rPr>
        <w:t>to advance speech recognition and speech-to-text transcription to human levels of accuracy. A team of researchers at the company’s Speech &amp; Dialogue group claim to have achieved just that: a speech recognition system that is on par with human ability with an average error rate of 5.1%. The team strengthened the system’s language model using neural, acoustic and language models, coupled with more powerful software tools and cloud-computing infrastructure to reduce the error rate 12% from last year. This software has already seen implementation into various Microsoft products and services, such as the Speech Translator app, PowerPoint translations, and its own AI assistant, Cortana.</w:t>
      </w:r>
    </w:p>
    <w:p w14:paraId="2349F010" w14:textId="40B5186F" w:rsidR="00DC5E4C" w:rsidRDefault="00DC5E4C" w:rsidP="000B3B39">
      <w:pPr>
        <w:spacing w:line="360" w:lineRule="auto"/>
        <w:jc w:val="both"/>
        <w:rPr>
          <w:rFonts w:ascii="Verdana" w:eastAsia="Calibri" w:hAnsi="Verdana"/>
          <w:sz w:val="18"/>
          <w:szCs w:val="18"/>
        </w:rPr>
      </w:pPr>
      <w:r w:rsidRPr="000B3B39">
        <w:rPr>
          <w:rFonts w:ascii="Verdana" w:eastAsia="Calibri" w:hAnsi="Verdana"/>
          <w:sz w:val="18"/>
          <w:szCs w:val="18"/>
        </w:rPr>
        <w:t xml:space="preserve">According to Microsoft, this </w:t>
      </w:r>
      <w:r w:rsidR="000B3B39">
        <w:rPr>
          <w:rFonts w:ascii="Verdana" w:eastAsia="Calibri" w:hAnsi="Verdana"/>
          <w:sz w:val="18"/>
          <w:szCs w:val="18"/>
        </w:rPr>
        <w:t>achievement</w:t>
      </w:r>
      <w:r w:rsidR="000B3B39" w:rsidRPr="000B3B39">
        <w:rPr>
          <w:rFonts w:ascii="Verdana" w:eastAsia="Calibri" w:hAnsi="Verdana"/>
          <w:sz w:val="18"/>
          <w:szCs w:val="18"/>
        </w:rPr>
        <w:t xml:space="preserve"> </w:t>
      </w:r>
      <w:r w:rsidRPr="000B3B39">
        <w:rPr>
          <w:rFonts w:ascii="Verdana" w:eastAsia="Calibri" w:hAnsi="Verdana"/>
          <w:sz w:val="18"/>
          <w:szCs w:val="18"/>
        </w:rPr>
        <w:t>represents a major milestone for software speech recognition. The team will continue to refine the technology while tackling not only how computers and technology transcribe words, but also understand</w:t>
      </w:r>
      <w:r w:rsidRPr="000B3B39">
        <w:rPr>
          <w:rFonts w:ascii="Verdana" w:eastAsia="Calibri" w:hAnsi="Verdana"/>
          <w:i/>
          <w:iCs/>
          <w:sz w:val="18"/>
          <w:szCs w:val="18"/>
        </w:rPr>
        <w:t> </w:t>
      </w:r>
      <w:r w:rsidRPr="000B3B39">
        <w:rPr>
          <w:rFonts w:ascii="Verdana" w:eastAsia="Calibri" w:hAnsi="Verdana"/>
          <w:sz w:val="18"/>
          <w:szCs w:val="18"/>
        </w:rPr>
        <w:t>and interpret them, leading to new pathways for helping users with multi-lingual speech requirements.</w:t>
      </w:r>
    </w:p>
    <w:p w14:paraId="668B5F2A" w14:textId="5B48989B" w:rsidR="00DC5E4C" w:rsidRPr="000B3B39" w:rsidRDefault="00DC5E4C" w:rsidP="000B3B39">
      <w:pPr>
        <w:pStyle w:val="Heading4"/>
        <w:keepNext w:val="0"/>
        <w:keepLines w:val="0"/>
        <w:spacing w:before="240" w:line="276" w:lineRule="auto"/>
        <w:rPr>
          <w:rFonts w:ascii="Verdana" w:hAnsi="Verdana" w:cstheme="minorBidi"/>
          <w:b w:val="0"/>
          <w:bCs w:val="0"/>
          <w:i w:val="0"/>
          <w:iCs w:val="0"/>
          <w:smallCaps/>
          <w:color w:val="auto"/>
          <w:spacing w:val="10"/>
        </w:rPr>
      </w:pPr>
      <w:r w:rsidRPr="000B3B39">
        <w:rPr>
          <w:rFonts w:ascii="Verdana" w:hAnsi="Verdana" w:cstheme="minorBidi"/>
          <w:b w:val="0"/>
          <w:bCs w:val="0"/>
          <w:i w:val="0"/>
          <w:iCs w:val="0"/>
          <w:smallCaps/>
          <w:color w:val="auto"/>
          <w:spacing w:val="10"/>
        </w:rPr>
        <w:t>Additional Information</w:t>
      </w:r>
      <w:r w:rsidR="000B3B39">
        <w:rPr>
          <w:rFonts w:ascii="Verdana" w:hAnsi="Verdana" w:cstheme="minorBidi"/>
          <w:b w:val="0"/>
          <w:bCs w:val="0"/>
          <w:i w:val="0"/>
          <w:iCs w:val="0"/>
          <w:smallCaps/>
          <w:color w:val="auto"/>
          <w:spacing w:val="10"/>
        </w:rPr>
        <w:t>:</w:t>
      </w:r>
    </w:p>
    <w:p w14:paraId="0BCEC7CC" w14:textId="38432523" w:rsidR="00DC5E4C" w:rsidRPr="00901621" w:rsidRDefault="00D94DD2" w:rsidP="00901621">
      <w:pPr>
        <w:spacing w:line="360" w:lineRule="auto"/>
        <w:rPr>
          <w:rFonts w:ascii="Verdana" w:hAnsi="Verdana"/>
          <w:sz w:val="18"/>
          <w:szCs w:val="18"/>
        </w:rPr>
      </w:pPr>
      <w:hyperlink r:id="rId70" w:history="1">
        <w:r w:rsidR="00DC5E4C" w:rsidRPr="00901621">
          <w:rPr>
            <w:rStyle w:val="Hyperlink"/>
            <w:sz w:val="18"/>
            <w:szCs w:val="18"/>
          </w:rPr>
          <w:t>Microsoft researchers achieve new conversational speech recognition milestone</w:t>
        </w:r>
      </w:hyperlink>
    </w:p>
    <w:p w14:paraId="02F4922D" w14:textId="7D04BFD4" w:rsidR="000B3B39" w:rsidRPr="00901621" w:rsidRDefault="000B3B39" w:rsidP="00901621">
      <w:pPr>
        <w:spacing w:line="360" w:lineRule="auto"/>
        <w:rPr>
          <w:rFonts w:ascii="Verdana" w:hAnsi="Verdana"/>
          <w:sz w:val="18"/>
          <w:szCs w:val="18"/>
        </w:rPr>
      </w:pPr>
      <w:r w:rsidRPr="00901621">
        <w:rPr>
          <w:rFonts w:ascii="Verdana" w:hAnsi="Verdana"/>
          <w:sz w:val="18"/>
          <w:szCs w:val="18"/>
        </w:rPr>
        <w:t>[</w:t>
      </w:r>
      <w:hyperlink r:id="rId71" w:history="1">
        <w:r w:rsidRPr="00901621">
          <w:rPr>
            <w:rStyle w:val="Hyperlink"/>
            <w:sz w:val="18"/>
            <w:szCs w:val="18"/>
          </w:rPr>
          <w:t>https://www.microsoft.com/en-us/research/blog/microsoft-researchers-achieve-new-conversational-speech-recognition-milestone/?ranMID=24542&amp;ranEAID=TnL5HPStwNw&amp;ranSiteID=TnL5HPStwNw-w2a6x9GjLjJkLE1N0NP14g&amp;tduid</w:t>
        </w:r>
      </w:hyperlink>
      <w:r w:rsidRPr="00901621">
        <w:rPr>
          <w:rFonts w:ascii="Verdana" w:hAnsi="Verdana"/>
          <w:sz w:val="18"/>
          <w:szCs w:val="18"/>
        </w:rPr>
        <w:t xml:space="preserve">] </w:t>
      </w:r>
    </w:p>
    <w:p w14:paraId="3A402539" w14:textId="77777777" w:rsidR="00901621" w:rsidRDefault="00901621" w:rsidP="00DC5E4C"/>
    <w:p w14:paraId="412575BF" w14:textId="77777777" w:rsidR="00DC5E4C" w:rsidRPr="00901621" w:rsidRDefault="00DC5E4C" w:rsidP="00901621">
      <w:pPr>
        <w:spacing w:line="360" w:lineRule="auto"/>
        <w:rPr>
          <w:rFonts w:ascii="Verdana" w:eastAsia="Calibri" w:hAnsi="Verdana"/>
          <w:b/>
          <w:smallCaps/>
          <w:szCs w:val="18"/>
        </w:rPr>
      </w:pPr>
      <w:r w:rsidRPr="00901621">
        <w:rPr>
          <w:rFonts w:ascii="Verdana" w:eastAsia="Calibri" w:hAnsi="Verdana"/>
          <w:b/>
          <w:smallCaps/>
          <w:szCs w:val="18"/>
        </w:rPr>
        <w:t>Georgia Tech’s Sonification Lab Produces Cosmic Eclipse Melody for People with Visual Impairments</w:t>
      </w:r>
    </w:p>
    <w:p w14:paraId="3A732E68" w14:textId="77777777" w:rsidR="00DC5E4C" w:rsidRPr="00901621" w:rsidRDefault="00DC5E4C" w:rsidP="00901621">
      <w:pPr>
        <w:spacing w:after="120" w:line="360" w:lineRule="auto"/>
        <w:jc w:val="both"/>
        <w:rPr>
          <w:rFonts w:ascii="Verdana" w:eastAsia="Calibri" w:hAnsi="Verdana"/>
          <w:sz w:val="18"/>
          <w:szCs w:val="18"/>
        </w:rPr>
      </w:pPr>
      <w:r w:rsidRPr="00901621">
        <w:rPr>
          <w:rFonts w:ascii="Verdana" w:eastAsia="Calibri" w:hAnsi="Verdana"/>
          <w:sz w:val="18"/>
          <w:szCs w:val="18"/>
        </w:rPr>
        <w:t xml:space="preserve">August 18, 2017 - To commemorate a once in a century eclipse, a group of researchers at the Georgia Tech’s Sonification Lab developed an audio experience for people with visual impairments to experience the eclipse. The cosmic melody </w:t>
      </w:r>
      <w:r w:rsidRPr="00DA53FB">
        <w:rPr>
          <w:rFonts w:ascii="Verdana" w:eastAsia="Calibri" w:hAnsi="Verdana"/>
          <w:noProof/>
          <w:sz w:val="18"/>
          <w:szCs w:val="18"/>
        </w:rPr>
        <w:t>was created</w:t>
      </w:r>
      <w:r w:rsidRPr="00901621">
        <w:rPr>
          <w:rFonts w:ascii="Verdana" w:eastAsia="Calibri" w:hAnsi="Verdana"/>
          <w:sz w:val="18"/>
          <w:szCs w:val="18"/>
        </w:rPr>
        <w:t xml:space="preserve"> in real-time based on data that occurred during the event, including the moon crossing the sun and the air temperature drops as the eclipse neared totality. The team of two graduate students was led by Professor Bruce Walker, and echoes their previous work in creating auditory experiences from visual information, including “</w:t>
      </w:r>
      <w:r w:rsidRPr="005C250D">
        <w:rPr>
          <w:rFonts w:ascii="Verdana" w:eastAsia="Calibri" w:hAnsi="Verdana"/>
          <w:noProof/>
          <w:sz w:val="18"/>
          <w:szCs w:val="18"/>
        </w:rPr>
        <w:t>sonifying</w:t>
      </w:r>
      <w:r w:rsidRPr="00901621">
        <w:rPr>
          <w:rFonts w:ascii="Verdana" w:eastAsia="Calibri" w:hAnsi="Verdana"/>
          <w:sz w:val="18"/>
          <w:szCs w:val="18"/>
        </w:rPr>
        <w:t>” the movements of fish at the Georgia Aquarium, and the movements of the planets. </w:t>
      </w:r>
    </w:p>
    <w:p w14:paraId="0781E2FD" w14:textId="5B6E84F3" w:rsidR="00DC5E4C" w:rsidRPr="00901621" w:rsidRDefault="00DC5E4C" w:rsidP="00901621">
      <w:pPr>
        <w:spacing w:line="360" w:lineRule="auto"/>
        <w:jc w:val="both"/>
        <w:rPr>
          <w:rFonts w:ascii="Verdana" w:eastAsia="Calibri" w:hAnsi="Verdana"/>
          <w:sz w:val="18"/>
          <w:szCs w:val="18"/>
        </w:rPr>
      </w:pPr>
      <w:r w:rsidRPr="00901621">
        <w:rPr>
          <w:rFonts w:ascii="Verdana" w:eastAsia="Calibri" w:hAnsi="Verdana"/>
          <w:sz w:val="18"/>
          <w:szCs w:val="18"/>
        </w:rPr>
        <w:t xml:space="preserve">Avrosh Juman, a recent Georgia Tech graduate in music technology and a member of the </w:t>
      </w:r>
      <w:r w:rsidRPr="005C250D">
        <w:rPr>
          <w:rFonts w:ascii="Verdana" w:eastAsia="Calibri" w:hAnsi="Verdana"/>
          <w:noProof/>
          <w:sz w:val="18"/>
          <w:szCs w:val="18"/>
        </w:rPr>
        <w:t>team</w:t>
      </w:r>
      <w:r w:rsidR="005C250D">
        <w:rPr>
          <w:rFonts w:ascii="Verdana" w:eastAsia="Calibri" w:hAnsi="Verdana"/>
          <w:noProof/>
          <w:sz w:val="18"/>
          <w:szCs w:val="18"/>
        </w:rPr>
        <w:t>,</w:t>
      </w:r>
      <w:r w:rsidRPr="00901621">
        <w:rPr>
          <w:rFonts w:ascii="Verdana" w:eastAsia="Calibri" w:hAnsi="Verdana"/>
          <w:sz w:val="18"/>
          <w:szCs w:val="18"/>
        </w:rPr>
        <w:t xml:space="preserve"> stated, “There are so many things during an eclipse that you can attempt to translate through audio. Our main motive was to use music and sound to demonstrate what’s going on in the sky. At the same time, we wanted to create a pleasing, dramatic composition </w:t>
      </w:r>
      <w:r w:rsidRPr="00DA53FB">
        <w:rPr>
          <w:rFonts w:ascii="Verdana" w:eastAsia="Calibri" w:hAnsi="Verdana"/>
          <w:noProof/>
          <w:sz w:val="18"/>
          <w:szCs w:val="18"/>
        </w:rPr>
        <w:t>...</w:t>
      </w:r>
      <w:r w:rsidRPr="00901621">
        <w:rPr>
          <w:rFonts w:ascii="Verdana" w:eastAsia="Calibri" w:hAnsi="Verdana"/>
          <w:sz w:val="18"/>
          <w:szCs w:val="18"/>
        </w:rPr>
        <w:t xml:space="preserve"> Listening to music is also an emotional experience. It makes sense to combine both for Monday’s once-in-a-lifetime event.”</w:t>
      </w:r>
      <w:r w:rsidR="00901621">
        <w:rPr>
          <w:rFonts w:ascii="Verdana" w:eastAsia="Calibri" w:hAnsi="Verdana"/>
          <w:sz w:val="18"/>
          <w:szCs w:val="18"/>
        </w:rPr>
        <w:t xml:space="preserve"> </w:t>
      </w:r>
      <w:r w:rsidRPr="00901621">
        <w:rPr>
          <w:rFonts w:ascii="Verdana" w:eastAsia="Calibri" w:hAnsi="Verdana"/>
          <w:sz w:val="18"/>
          <w:szCs w:val="18"/>
        </w:rPr>
        <w:t xml:space="preserve">Please follow this link to hear their out-of-this world composition: </w:t>
      </w:r>
      <w:hyperlink r:id="rId72" w:history="1">
        <w:r w:rsidRPr="00901621">
          <w:rPr>
            <w:rStyle w:val="Hyperlink"/>
            <w:rFonts w:eastAsia="Calibri"/>
            <w:sz w:val="18"/>
            <w:szCs w:val="18"/>
          </w:rPr>
          <w:t>https://www.dropbox.com/s/arckqi78grmudrt/Eclipse_sonification_2-with-text-v4.mp4?dl=0</w:t>
        </w:r>
      </w:hyperlink>
    </w:p>
    <w:p w14:paraId="1CEDC95F" w14:textId="6B728DCC" w:rsidR="00DC5E4C" w:rsidRPr="00901621" w:rsidRDefault="00DC5E4C" w:rsidP="00901621">
      <w:pPr>
        <w:pStyle w:val="Heading4"/>
        <w:keepNext w:val="0"/>
        <w:keepLines w:val="0"/>
        <w:spacing w:before="240" w:line="276" w:lineRule="auto"/>
        <w:rPr>
          <w:rFonts w:ascii="Verdana" w:hAnsi="Verdana" w:cstheme="minorBidi"/>
          <w:b w:val="0"/>
          <w:bCs w:val="0"/>
          <w:i w:val="0"/>
          <w:iCs w:val="0"/>
          <w:smallCaps/>
          <w:color w:val="auto"/>
          <w:spacing w:val="10"/>
        </w:rPr>
      </w:pPr>
      <w:r w:rsidRPr="00901621">
        <w:rPr>
          <w:rFonts w:ascii="Verdana" w:hAnsi="Verdana" w:cstheme="minorBidi"/>
          <w:b w:val="0"/>
          <w:bCs w:val="0"/>
          <w:i w:val="0"/>
          <w:iCs w:val="0"/>
          <w:smallCaps/>
          <w:color w:val="auto"/>
          <w:spacing w:val="10"/>
        </w:rPr>
        <w:t>Additional Information</w:t>
      </w:r>
      <w:r w:rsidR="00901621">
        <w:rPr>
          <w:rFonts w:ascii="Verdana" w:hAnsi="Verdana" w:cstheme="minorBidi"/>
          <w:b w:val="0"/>
          <w:bCs w:val="0"/>
          <w:i w:val="0"/>
          <w:iCs w:val="0"/>
          <w:smallCaps/>
          <w:color w:val="auto"/>
          <w:spacing w:val="10"/>
        </w:rPr>
        <w:t>:</w:t>
      </w:r>
    </w:p>
    <w:p w14:paraId="69530399" w14:textId="77777777" w:rsidR="00DC5E4C" w:rsidRPr="00901621" w:rsidRDefault="00D94DD2" w:rsidP="00901621">
      <w:pPr>
        <w:spacing w:line="360" w:lineRule="auto"/>
        <w:rPr>
          <w:rStyle w:val="Hyperlink"/>
          <w:sz w:val="18"/>
          <w:szCs w:val="18"/>
        </w:rPr>
      </w:pPr>
      <w:hyperlink r:id="rId73" w:history="1">
        <w:r w:rsidR="00DC5E4C" w:rsidRPr="00901621">
          <w:rPr>
            <w:rStyle w:val="Hyperlink"/>
            <w:sz w:val="18"/>
            <w:szCs w:val="18"/>
          </w:rPr>
          <w:t>Researchers Use Eclipse Data to Create Musical Composition</w:t>
        </w:r>
      </w:hyperlink>
    </w:p>
    <w:p w14:paraId="748E76C9" w14:textId="72BE9F83" w:rsidR="00DC5E4C" w:rsidRDefault="00901621" w:rsidP="004C341E">
      <w:pPr>
        <w:spacing w:line="360" w:lineRule="auto"/>
        <w:rPr>
          <w:rStyle w:val="Hyperlink"/>
        </w:rPr>
      </w:pPr>
      <w:r w:rsidRPr="00901621">
        <w:rPr>
          <w:rStyle w:val="Hyperlink"/>
        </w:rPr>
        <w:t>[</w:t>
      </w:r>
      <w:hyperlink r:id="rId74" w:history="1">
        <w:r w:rsidRPr="00901621">
          <w:rPr>
            <w:rStyle w:val="Hyperlink"/>
            <w:sz w:val="18"/>
            <w:szCs w:val="18"/>
          </w:rPr>
          <w:t>http://www.news.gatech.edu/2017/08/18/researchers-use-eclipse-data-create-musical-composition</w:t>
        </w:r>
      </w:hyperlink>
      <w:r w:rsidRPr="00901621">
        <w:rPr>
          <w:rStyle w:val="Hyperlink"/>
        </w:rPr>
        <w:t>]</w:t>
      </w:r>
    </w:p>
    <w:p w14:paraId="15FA659F" w14:textId="77777777" w:rsidR="00947B0F" w:rsidRPr="005C250D" w:rsidRDefault="00947B0F" w:rsidP="004C341E">
      <w:pPr>
        <w:spacing w:line="360" w:lineRule="auto"/>
        <w:rPr>
          <w:rStyle w:val="Hyperlink"/>
          <w:sz w:val="18"/>
          <w:szCs w:val="18"/>
        </w:rPr>
      </w:pPr>
    </w:p>
    <w:p w14:paraId="71A6574D" w14:textId="77777777" w:rsidR="00DC5E4C" w:rsidRPr="00947B0F" w:rsidRDefault="00DC5E4C" w:rsidP="00947B0F">
      <w:pPr>
        <w:spacing w:line="360" w:lineRule="auto"/>
        <w:rPr>
          <w:rFonts w:ascii="Verdana" w:eastAsia="Calibri" w:hAnsi="Verdana"/>
          <w:b/>
          <w:smallCaps/>
          <w:szCs w:val="18"/>
        </w:rPr>
      </w:pPr>
      <w:r w:rsidRPr="00947B0F">
        <w:rPr>
          <w:rFonts w:ascii="Verdana" w:eastAsia="Calibri" w:hAnsi="Verdana"/>
          <w:b/>
          <w:smallCaps/>
          <w:szCs w:val="18"/>
        </w:rPr>
        <w:t>Internet Essential's Program Aims to Close the Digital Divide</w:t>
      </w:r>
    </w:p>
    <w:p w14:paraId="0B62F4AF" w14:textId="77777777" w:rsidR="00DC5E4C" w:rsidRPr="00947B0F" w:rsidRDefault="00DC5E4C" w:rsidP="00947B0F">
      <w:pPr>
        <w:spacing w:line="360" w:lineRule="auto"/>
        <w:jc w:val="both"/>
        <w:rPr>
          <w:rFonts w:ascii="Verdana" w:eastAsia="Calibri" w:hAnsi="Verdana"/>
          <w:sz w:val="18"/>
          <w:szCs w:val="18"/>
        </w:rPr>
      </w:pPr>
      <w:r w:rsidRPr="00947B0F">
        <w:rPr>
          <w:rFonts w:ascii="Verdana" w:eastAsia="Calibri" w:hAnsi="Verdana"/>
          <w:sz w:val="18"/>
          <w:szCs w:val="18"/>
        </w:rPr>
        <w:t xml:space="preserve">August 15, 2017 – In 2011 Comcast launched the Internet Essentials program </w:t>
      </w:r>
      <w:r w:rsidRPr="00DA53FB">
        <w:rPr>
          <w:rFonts w:ascii="Verdana" w:eastAsia="Calibri" w:hAnsi="Verdana"/>
          <w:noProof/>
          <w:sz w:val="18"/>
          <w:szCs w:val="18"/>
        </w:rPr>
        <w:t>in an effort to</w:t>
      </w:r>
      <w:r w:rsidRPr="00947B0F">
        <w:rPr>
          <w:rFonts w:ascii="Verdana" w:eastAsia="Calibri" w:hAnsi="Verdana"/>
          <w:sz w:val="18"/>
          <w:szCs w:val="18"/>
        </w:rPr>
        <w:t xml:space="preserve"> close the digital divide</w:t>
      </w:r>
      <w:r w:rsidRPr="00947B0F">
        <w:rPr>
          <w:rFonts w:ascii="Verdana" w:eastAsia="Calibri" w:hAnsi="Verdana"/>
          <w:i/>
          <w:iCs/>
          <w:sz w:val="18"/>
          <w:szCs w:val="18"/>
        </w:rPr>
        <w:t> </w:t>
      </w:r>
      <w:r w:rsidRPr="00947B0F">
        <w:rPr>
          <w:rFonts w:ascii="Verdana" w:eastAsia="Calibri" w:hAnsi="Verdana"/>
          <w:sz w:val="18"/>
          <w:szCs w:val="18"/>
        </w:rPr>
        <w:t>between</w:t>
      </w:r>
      <w:r w:rsidRPr="00947B0F">
        <w:rPr>
          <w:rFonts w:ascii="Verdana" w:eastAsia="Calibri" w:hAnsi="Verdana"/>
          <w:i/>
          <w:iCs/>
          <w:sz w:val="18"/>
          <w:szCs w:val="18"/>
        </w:rPr>
        <w:t> </w:t>
      </w:r>
      <w:r w:rsidRPr="00947B0F">
        <w:rPr>
          <w:rFonts w:ascii="Verdana" w:eastAsia="Calibri" w:hAnsi="Verdana"/>
          <w:sz w:val="18"/>
          <w:szCs w:val="18"/>
        </w:rPr>
        <w:t xml:space="preserve">populations of people with low-incomes‘ access to the Internet and the access achieved by populations with more financial resources. David Cohen, Senior Executive Vice President and Chief Diversity Office in Community Investment, detailed some of the project’s successes and plans in a recent blog post. These include connecting four million low-income families and expanding eligibility since the program’s inception, made possible by partnering with over 9,000 community-based organizations, schools, businesses, and policy-makers. Recognizing internet access as essential to education and school resources, healthcare and information, the Internet Essential's program reaffirms Comcast’s commitment to improving digital literacy, increasing access to computer equipment, and affordable internet options. Our </w:t>
      </w:r>
      <w:r w:rsidRPr="00DA53FB">
        <w:rPr>
          <w:rFonts w:ascii="Verdana" w:eastAsia="Calibri" w:hAnsi="Verdana"/>
          <w:noProof/>
          <w:sz w:val="18"/>
          <w:szCs w:val="18"/>
        </w:rPr>
        <w:t>own</w:t>
      </w:r>
      <w:r w:rsidRPr="00947B0F">
        <w:rPr>
          <w:rFonts w:ascii="Verdana" w:eastAsia="Calibri" w:hAnsi="Verdana"/>
          <w:sz w:val="18"/>
          <w:szCs w:val="18"/>
        </w:rPr>
        <w:t xml:space="preserve"> home state of Georgia has had over 61,000 households connected through the Internet Essentials program. Reflecting on the program’s sixth year, Mr. Cohen and his team will continue working towards closing the digital divide and ensuring internet equality to all.</w:t>
      </w:r>
    </w:p>
    <w:p w14:paraId="49649AD6" w14:textId="13C59599" w:rsidR="00DC5E4C" w:rsidRPr="00947B0F" w:rsidRDefault="00DC5E4C" w:rsidP="00C20CE5">
      <w:pPr>
        <w:pStyle w:val="Heading4"/>
        <w:keepNext w:val="0"/>
        <w:keepLines w:val="0"/>
        <w:spacing w:before="240" w:line="276" w:lineRule="auto"/>
        <w:rPr>
          <w:rFonts w:ascii="Verdana" w:hAnsi="Verdana" w:cstheme="minorBidi"/>
          <w:b w:val="0"/>
          <w:bCs w:val="0"/>
          <w:i w:val="0"/>
          <w:iCs w:val="0"/>
          <w:smallCaps/>
          <w:color w:val="auto"/>
          <w:spacing w:val="10"/>
        </w:rPr>
      </w:pPr>
      <w:r>
        <w:t> </w:t>
      </w:r>
      <w:r w:rsidRPr="00947B0F">
        <w:rPr>
          <w:rFonts w:ascii="Verdana" w:hAnsi="Verdana" w:cstheme="minorBidi"/>
          <w:b w:val="0"/>
          <w:bCs w:val="0"/>
          <w:i w:val="0"/>
          <w:iCs w:val="0"/>
          <w:smallCaps/>
          <w:color w:val="auto"/>
          <w:spacing w:val="10"/>
        </w:rPr>
        <w:t>Additional Information</w:t>
      </w:r>
      <w:r w:rsidR="00947B0F">
        <w:rPr>
          <w:rFonts w:ascii="Verdana" w:hAnsi="Verdana" w:cstheme="minorBidi"/>
          <w:b w:val="0"/>
          <w:bCs w:val="0"/>
          <w:i w:val="0"/>
          <w:iCs w:val="0"/>
          <w:smallCaps/>
          <w:color w:val="auto"/>
          <w:spacing w:val="10"/>
        </w:rPr>
        <w:t>:</w:t>
      </w:r>
    </w:p>
    <w:p w14:paraId="3394D723" w14:textId="11BCBBEF" w:rsidR="00DC5E4C" w:rsidRPr="00947B0F" w:rsidRDefault="00D94DD2" w:rsidP="00947B0F">
      <w:pPr>
        <w:spacing w:line="360" w:lineRule="auto"/>
        <w:rPr>
          <w:rStyle w:val="Hyperlink"/>
          <w:sz w:val="18"/>
          <w:szCs w:val="18"/>
        </w:rPr>
      </w:pPr>
      <w:hyperlink r:id="rId75" w:history="1">
        <w:r w:rsidR="00DC5E4C" w:rsidRPr="00947B0F">
          <w:rPr>
            <w:rStyle w:val="Hyperlink"/>
            <w:sz w:val="18"/>
            <w:szCs w:val="18"/>
          </w:rPr>
          <w:t>Comcast Announces New Internet Essentials Program Milestones and Enhancements</w:t>
        </w:r>
      </w:hyperlink>
    </w:p>
    <w:p w14:paraId="10828A88" w14:textId="06C2AEFF" w:rsidR="00947B0F" w:rsidRDefault="00947B0F" w:rsidP="00947B0F">
      <w:pPr>
        <w:spacing w:line="360" w:lineRule="auto"/>
        <w:rPr>
          <w:rStyle w:val="Hyperlink"/>
          <w:sz w:val="18"/>
          <w:szCs w:val="18"/>
        </w:rPr>
      </w:pPr>
      <w:r w:rsidRPr="00947B0F">
        <w:rPr>
          <w:rStyle w:val="Hyperlink"/>
          <w:sz w:val="18"/>
          <w:szCs w:val="18"/>
        </w:rPr>
        <w:t>[</w:t>
      </w:r>
      <w:hyperlink r:id="rId76" w:history="1">
        <w:r w:rsidRPr="00947B0F">
          <w:rPr>
            <w:rStyle w:val="Hyperlink"/>
            <w:sz w:val="18"/>
            <w:szCs w:val="18"/>
          </w:rPr>
          <w:t>http://corporate.comcast.com/comcast-voices/comcast-announces-new-internet-essentials-program-milestones-and-enhancements</w:t>
        </w:r>
      </w:hyperlink>
      <w:r w:rsidRPr="00947B0F">
        <w:rPr>
          <w:rStyle w:val="Hyperlink"/>
          <w:sz w:val="18"/>
          <w:szCs w:val="18"/>
        </w:rPr>
        <w:t>]</w:t>
      </w:r>
    </w:p>
    <w:p w14:paraId="75C03098" w14:textId="0371B8C0" w:rsidR="00B652CD" w:rsidRDefault="00B652CD" w:rsidP="00947B0F">
      <w:pPr>
        <w:spacing w:line="360" w:lineRule="auto"/>
        <w:rPr>
          <w:rStyle w:val="Hyperlink"/>
          <w:sz w:val="18"/>
          <w:szCs w:val="18"/>
        </w:rPr>
      </w:pPr>
    </w:p>
    <w:p w14:paraId="00EDE373" w14:textId="77777777" w:rsidR="00B652CD" w:rsidRPr="00B652CD" w:rsidRDefault="00B652CD" w:rsidP="00B652CD">
      <w:pPr>
        <w:spacing w:line="360" w:lineRule="auto"/>
        <w:rPr>
          <w:rFonts w:ascii="Verdana" w:eastAsia="Calibri" w:hAnsi="Verdana"/>
          <w:b/>
          <w:smallCaps/>
          <w:szCs w:val="18"/>
        </w:rPr>
      </w:pPr>
      <w:r w:rsidRPr="00B652CD">
        <w:rPr>
          <w:rFonts w:ascii="Verdana" w:eastAsia="Calibri" w:hAnsi="Verdana"/>
          <w:b/>
          <w:smallCaps/>
          <w:szCs w:val="18"/>
        </w:rPr>
        <w:t>DO-IT Receives National Mentoring Recognition</w:t>
      </w:r>
    </w:p>
    <w:p w14:paraId="0BC7F2B3" w14:textId="44F61B58" w:rsidR="00B652CD" w:rsidRPr="00B652CD" w:rsidRDefault="00B652CD" w:rsidP="00B652CD">
      <w:pPr>
        <w:spacing w:line="360" w:lineRule="auto"/>
        <w:jc w:val="both"/>
        <w:rPr>
          <w:rFonts w:ascii="Verdana" w:eastAsia="Calibri" w:hAnsi="Verdana"/>
          <w:sz w:val="18"/>
          <w:szCs w:val="18"/>
        </w:rPr>
      </w:pPr>
      <w:r w:rsidRPr="00B652CD">
        <w:rPr>
          <w:rFonts w:ascii="Verdana" w:eastAsia="Calibri" w:hAnsi="Verdana"/>
          <w:sz w:val="18"/>
          <w:szCs w:val="18"/>
        </w:rPr>
        <w:t>August 11, 2017 - The DO-IT (Disabilities, Opportunities, Internetworking, and Technology) Center is a global leader in advancing students with disabilities in STEM</w:t>
      </w:r>
      <w:r>
        <w:rPr>
          <w:rFonts w:ascii="Verdana" w:eastAsia="Calibri" w:hAnsi="Verdana"/>
          <w:sz w:val="18"/>
          <w:szCs w:val="18"/>
        </w:rPr>
        <w:t xml:space="preserve"> education and careers</w:t>
      </w:r>
      <w:r w:rsidRPr="00B652CD">
        <w:rPr>
          <w:rFonts w:ascii="Verdana" w:eastAsia="Calibri" w:hAnsi="Verdana"/>
          <w:sz w:val="18"/>
          <w:szCs w:val="18"/>
        </w:rPr>
        <w:t>.  The program is at the Univ</w:t>
      </w:r>
      <w:r>
        <w:rPr>
          <w:rFonts w:ascii="Verdana" w:eastAsia="Calibri" w:hAnsi="Verdana"/>
          <w:sz w:val="18"/>
          <w:szCs w:val="18"/>
        </w:rPr>
        <w:t>ersity of Washington in Seattle</w:t>
      </w:r>
      <w:r w:rsidRPr="00B652CD">
        <w:rPr>
          <w:rFonts w:ascii="Verdana" w:eastAsia="Calibri" w:hAnsi="Verdana"/>
          <w:sz w:val="18"/>
          <w:szCs w:val="18"/>
        </w:rPr>
        <w:t xml:space="preserve">.  DO-IT </w:t>
      </w:r>
      <w:r w:rsidRPr="00DA53FB">
        <w:rPr>
          <w:rFonts w:ascii="Verdana" w:eastAsia="Calibri" w:hAnsi="Verdana"/>
          <w:noProof/>
          <w:sz w:val="18"/>
          <w:szCs w:val="18"/>
        </w:rPr>
        <w:t>was inducted</w:t>
      </w:r>
      <w:r w:rsidRPr="00B652CD">
        <w:rPr>
          <w:rFonts w:ascii="Verdana" w:eastAsia="Calibri" w:hAnsi="Verdana"/>
          <w:sz w:val="18"/>
          <w:szCs w:val="18"/>
        </w:rPr>
        <w:t xml:space="preserve"> </w:t>
      </w:r>
      <w:r>
        <w:rPr>
          <w:rFonts w:ascii="Verdana" w:eastAsia="Calibri" w:hAnsi="Verdana"/>
          <w:sz w:val="18"/>
          <w:szCs w:val="18"/>
        </w:rPr>
        <w:t xml:space="preserve">into the </w:t>
      </w:r>
      <w:r w:rsidRPr="00B652CD">
        <w:rPr>
          <w:rFonts w:ascii="Verdana" w:eastAsia="Calibri" w:hAnsi="Verdana"/>
          <w:sz w:val="18"/>
          <w:szCs w:val="18"/>
        </w:rPr>
        <w:t>Susan M. Daniels Disability Mentoring Hall of Fame.</w:t>
      </w:r>
      <w:r>
        <w:rPr>
          <w:rFonts w:ascii="Verdana" w:eastAsia="Calibri" w:hAnsi="Verdana"/>
          <w:sz w:val="18"/>
          <w:szCs w:val="18"/>
        </w:rPr>
        <w:t xml:space="preserve"> </w:t>
      </w:r>
      <w:r w:rsidRPr="00B652CD">
        <w:rPr>
          <w:rFonts w:ascii="Verdana" w:eastAsia="Calibri" w:hAnsi="Verdana"/>
          <w:sz w:val="18"/>
          <w:szCs w:val="18"/>
        </w:rPr>
        <w:t>Stated in the introductory paragraph from DisMentors Coalition, “DO-IT is dedicated to empowering people with disabilities through technology and education. It promotes awareness and accessibility</w:t>
      </w:r>
      <w:r w:rsidRPr="00B652CD">
        <w:rPr>
          <w:rFonts w:ascii="Arial" w:eastAsia="Calibri" w:hAnsi="Arial" w:cs="Arial"/>
          <w:sz w:val="18"/>
          <w:szCs w:val="18"/>
        </w:rPr>
        <w:t> </w:t>
      </w:r>
      <w:r w:rsidRPr="00B652CD">
        <w:rPr>
          <w:rFonts w:ascii="Verdana" w:eastAsia="Calibri" w:hAnsi="Verdana"/>
          <w:sz w:val="18"/>
          <w:szCs w:val="18"/>
        </w:rPr>
        <w:t>—</w:t>
      </w:r>
      <w:r w:rsidRPr="00B652CD">
        <w:rPr>
          <w:rFonts w:ascii="Arial" w:eastAsia="Calibri" w:hAnsi="Arial" w:cs="Arial"/>
          <w:sz w:val="18"/>
          <w:szCs w:val="18"/>
        </w:rPr>
        <w:t> </w:t>
      </w:r>
      <w:r w:rsidRPr="00B652CD">
        <w:rPr>
          <w:rFonts w:ascii="Verdana" w:eastAsia="Calibri" w:hAnsi="Verdana"/>
          <w:sz w:val="18"/>
          <w:szCs w:val="18"/>
        </w:rPr>
        <w:t>in both the classroom and the workplace</w:t>
      </w:r>
      <w:r w:rsidRPr="00B652CD">
        <w:rPr>
          <w:rFonts w:ascii="Arial" w:eastAsia="Calibri" w:hAnsi="Arial" w:cs="Arial"/>
          <w:sz w:val="18"/>
          <w:szCs w:val="18"/>
        </w:rPr>
        <w:t> </w:t>
      </w:r>
      <w:r w:rsidRPr="00B652CD">
        <w:rPr>
          <w:rFonts w:ascii="Verdana" w:eastAsia="Calibri" w:hAnsi="Verdana"/>
          <w:sz w:val="18"/>
          <w:szCs w:val="18"/>
        </w:rPr>
        <w:t>—</w:t>
      </w:r>
      <w:r w:rsidRPr="00B652CD">
        <w:rPr>
          <w:rFonts w:ascii="Arial" w:eastAsia="Calibri" w:hAnsi="Arial" w:cs="Arial"/>
          <w:sz w:val="18"/>
          <w:szCs w:val="18"/>
        </w:rPr>
        <w:t> </w:t>
      </w:r>
      <w:r w:rsidRPr="00B652CD">
        <w:rPr>
          <w:rFonts w:ascii="Verdana" w:eastAsia="Calibri" w:hAnsi="Verdana"/>
          <w:sz w:val="18"/>
          <w:szCs w:val="18"/>
        </w:rPr>
        <w:t>to maximize the potential of individuals with disabilities and make our communities more vibrant, diverse, and inclusive.”  DO-IT supports students with disabilities throug</w:t>
      </w:r>
      <w:r>
        <w:rPr>
          <w:rFonts w:ascii="Verdana" w:eastAsia="Calibri" w:hAnsi="Verdana"/>
          <w:sz w:val="18"/>
          <w:szCs w:val="18"/>
        </w:rPr>
        <w:t xml:space="preserve">h many programs and resources and </w:t>
      </w:r>
      <w:r w:rsidRPr="005C250D">
        <w:rPr>
          <w:rFonts w:ascii="Verdana" w:eastAsia="Calibri" w:hAnsi="Verdana"/>
          <w:noProof/>
          <w:sz w:val="18"/>
          <w:szCs w:val="18"/>
        </w:rPr>
        <w:t>ha</w:t>
      </w:r>
      <w:r w:rsidR="005C250D">
        <w:rPr>
          <w:rFonts w:ascii="Verdana" w:eastAsia="Calibri" w:hAnsi="Verdana"/>
          <w:noProof/>
          <w:sz w:val="18"/>
          <w:szCs w:val="18"/>
        </w:rPr>
        <w:t>s</w:t>
      </w:r>
      <w:r>
        <w:rPr>
          <w:rFonts w:ascii="Verdana" w:eastAsia="Calibri" w:hAnsi="Verdana"/>
          <w:sz w:val="18"/>
          <w:szCs w:val="18"/>
        </w:rPr>
        <w:t xml:space="preserve"> served</w:t>
      </w:r>
      <w:r w:rsidRPr="00B652CD">
        <w:rPr>
          <w:rFonts w:ascii="Verdana" w:eastAsia="Calibri" w:hAnsi="Verdana"/>
          <w:sz w:val="18"/>
          <w:szCs w:val="18"/>
        </w:rPr>
        <w:t xml:space="preserve"> over 2,000 students over their 25-year history</w:t>
      </w:r>
      <w:r>
        <w:rPr>
          <w:rFonts w:ascii="Verdana" w:eastAsia="Calibri" w:hAnsi="Verdana"/>
          <w:sz w:val="18"/>
          <w:szCs w:val="18"/>
        </w:rPr>
        <w:t>. </w:t>
      </w:r>
      <w:r w:rsidRPr="00B652CD">
        <w:rPr>
          <w:rFonts w:ascii="Verdana" w:eastAsia="Calibri" w:hAnsi="Verdana"/>
          <w:sz w:val="18"/>
          <w:szCs w:val="18"/>
        </w:rPr>
        <w:t>Their mentor</w:t>
      </w:r>
      <w:r>
        <w:rPr>
          <w:rFonts w:ascii="Verdana" w:eastAsia="Calibri" w:hAnsi="Verdana"/>
          <w:sz w:val="18"/>
          <w:szCs w:val="18"/>
        </w:rPr>
        <w:t>ing</w:t>
      </w:r>
      <w:r w:rsidRPr="00B652CD">
        <w:rPr>
          <w:rFonts w:ascii="Verdana" w:eastAsia="Calibri" w:hAnsi="Verdana"/>
          <w:sz w:val="18"/>
          <w:szCs w:val="18"/>
        </w:rPr>
        <w:t xml:space="preserve"> program is a great example of how </w:t>
      </w:r>
      <w:r>
        <w:rPr>
          <w:rFonts w:ascii="Verdana" w:eastAsia="Calibri" w:hAnsi="Verdana"/>
          <w:sz w:val="18"/>
          <w:szCs w:val="18"/>
        </w:rPr>
        <w:t>to</w:t>
      </w:r>
      <w:r w:rsidRPr="00B652CD">
        <w:rPr>
          <w:rFonts w:ascii="Verdana" w:eastAsia="Calibri" w:hAnsi="Verdana"/>
          <w:sz w:val="18"/>
          <w:szCs w:val="18"/>
        </w:rPr>
        <w:t xml:space="preserve"> support students with disabilities. </w:t>
      </w:r>
      <w:r>
        <w:rPr>
          <w:rFonts w:ascii="Verdana" w:eastAsia="Calibri" w:hAnsi="Verdana"/>
          <w:sz w:val="18"/>
          <w:szCs w:val="18"/>
        </w:rPr>
        <w:t> </w:t>
      </w:r>
      <w:r w:rsidRPr="00B652CD">
        <w:rPr>
          <w:rFonts w:ascii="Verdana" w:eastAsia="Calibri" w:hAnsi="Verdana"/>
          <w:sz w:val="18"/>
          <w:szCs w:val="18"/>
        </w:rPr>
        <w:t xml:space="preserve"> </w:t>
      </w:r>
    </w:p>
    <w:p w14:paraId="7C690B25" w14:textId="4FEAD5C5" w:rsidR="00B652CD" w:rsidRPr="00947B0F" w:rsidRDefault="00B652CD" w:rsidP="00B652CD">
      <w:pPr>
        <w:pStyle w:val="Heading4"/>
        <w:keepNext w:val="0"/>
        <w:keepLines w:val="0"/>
        <w:spacing w:before="240" w:line="276" w:lineRule="auto"/>
        <w:rPr>
          <w:rFonts w:ascii="Verdana" w:hAnsi="Verdana" w:cstheme="minorBidi"/>
          <w:b w:val="0"/>
          <w:bCs w:val="0"/>
          <w:i w:val="0"/>
          <w:iCs w:val="0"/>
          <w:smallCaps/>
          <w:color w:val="auto"/>
          <w:spacing w:val="10"/>
        </w:rPr>
      </w:pPr>
      <w:r w:rsidRPr="00947B0F">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050A65FD" w14:textId="46CA5D2C" w:rsidR="00B652CD" w:rsidRPr="00B652CD" w:rsidRDefault="00D94DD2" w:rsidP="00B652CD">
      <w:pPr>
        <w:spacing w:line="360" w:lineRule="auto"/>
        <w:rPr>
          <w:rFonts w:ascii="Verdana" w:hAnsi="Verdana"/>
          <w:b/>
          <w:bCs/>
          <w:color w:val="000000"/>
          <w:sz w:val="18"/>
          <w:szCs w:val="18"/>
        </w:rPr>
      </w:pPr>
      <w:hyperlink r:id="rId77" w:history="1">
        <w:r w:rsidR="00B652CD" w:rsidRPr="00B652CD">
          <w:rPr>
            <w:rStyle w:val="Hyperlink"/>
            <w:b/>
            <w:bCs/>
            <w:sz w:val="18"/>
            <w:szCs w:val="18"/>
          </w:rPr>
          <w:t>DO-IT Receives National Mentoring Recognition</w:t>
        </w:r>
      </w:hyperlink>
    </w:p>
    <w:p w14:paraId="424EB34D" w14:textId="2ABA7D95" w:rsidR="00B652CD" w:rsidRPr="00B652CD" w:rsidRDefault="00B652CD" w:rsidP="00B652CD">
      <w:pPr>
        <w:spacing w:line="360" w:lineRule="auto"/>
        <w:rPr>
          <w:color w:val="000000"/>
          <w:sz w:val="18"/>
          <w:szCs w:val="18"/>
        </w:rPr>
      </w:pPr>
      <w:r>
        <w:rPr>
          <w:rFonts w:ascii="Verdana" w:hAnsi="Verdana"/>
          <w:color w:val="000000"/>
          <w:sz w:val="18"/>
          <w:szCs w:val="18"/>
        </w:rPr>
        <w:t>[</w:t>
      </w:r>
      <w:hyperlink r:id="rId78" w:history="1">
        <w:r w:rsidRPr="00B652CD">
          <w:rPr>
            <w:rStyle w:val="Hyperlink"/>
            <w:sz w:val="18"/>
            <w:szCs w:val="18"/>
          </w:rPr>
          <w:t>https://medium.com/disabilitymentors/do-it-receives-national-mentoring-recognition-10584947812d</w:t>
        </w:r>
      </w:hyperlink>
      <w:r>
        <w:rPr>
          <w:rFonts w:ascii="Verdana" w:hAnsi="Verdana"/>
          <w:color w:val="000000"/>
          <w:sz w:val="18"/>
          <w:szCs w:val="18"/>
        </w:rPr>
        <w:t>]</w:t>
      </w:r>
    </w:p>
    <w:p w14:paraId="21DABAFE" w14:textId="0B23CE8A" w:rsidR="00DC5E4C" w:rsidRDefault="00DC5E4C" w:rsidP="004C341E">
      <w:pPr>
        <w:spacing w:line="360" w:lineRule="auto"/>
        <w:rPr>
          <w:rFonts w:ascii="Verdana" w:eastAsia="Calibri" w:hAnsi="Verdana"/>
          <w:b/>
          <w:smallCaps/>
          <w:sz w:val="18"/>
          <w:szCs w:val="18"/>
        </w:rPr>
      </w:pPr>
    </w:p>
    <w:p w14:paraId="1A72F271" w14:textId="77777777" w:rsidR="00F8486A" w:rsidRPr="00C20CE5" w:rsidRDefault="00F8486A" w:rsidP="00C20CE5">
      <w:pPr>
        <w:spacing w:line="360" w:lineRule="auto"/>
        <w:rPr>
          <w:rFonts w:ascii="Verdana" w:eastAsia="Calibri" w:hAnsi="Verdana"/>
          <w:b/>
          <w:smallCaps/>
          <w:szCs w:val="18"/>
        </w:rPr>
      </w:pPr>
      <w:r w:rsidRPr="00C20CE5">
        <w:rPr>
          <w:rFonts w:ascii="Verdana" w:eastAsia="Calibri" w:hAnsi="Verdana"/>
          <w:b/>
          <w:smallCaps/>
          <w:szCs w:val="18"/>
        </w:rPr>
        <w:t>Enhanced Vision’s Wearable Jordy Device Helps Users with Low-Vision</w:t>
      </w:r>
    </w:p>
    <w:p w14:paraId="2D4030C2" w14:textId="0E1C3C7C" w:rsidR="00F8486A" w:rsidRPr="00C20CE5" w:rsidRDefault="00F8486A" w:rsidP="00C20CE5">
      <w:pPr>
        <w:spacing w:line="360" w:lineRule="auto"/>
        <w:jc w:val="both"/>
        <w:rPr>
          <w:rFonts w:ascii="Verdana" w:eastAsia="Calibri" w:hAnsi="Verdana"/>
          <w:sz w:val="18"/>
          <w:szCs w:val="18"/>
        </w:rPr>
      </w:pPr>
      <w:r w:rsidRPr="00C20CE5">
        <w:rPr>
          <w:rFonts w:ascii="Verdana" w:eastAsia="Calibri" w:hAnsi="Verdana"/>
          <w:sz w:val="18"/>
          <w:szCs w:val="18"/>
        </w:rPr>
        <w:t xml:space="preserve">August 9, 2017 – Enhanced Vision, a developer of low-vision assistive technology, announced </w:t>
      </w:r>
      <w:r w:rsidR="00DA53FB">
        <w:rPr>
          <w:rFonts w:ascii="Verdana" w:eastAsia="Calibri" w:hAnsi="Verdana"/>
          <w:sz w:val="18"/>
          <w:szCs w:val="18"/>
        </w:rPr>
        <w:t xml:space="preserve">a new version of </w:t>
      </w:r>
      <w:r w:rsidRPr="00C20CE5">
        <w:rPr>
          <w:rFonts w:ascii="Verdana" w:eastAsia="Calibri" w:hAnsi="Verdana"/>
          <w:sz w:val="18"/>
          <w:szCs w:val="18"/>
        </w:rPr>
        <w:t xml:space="preserve">Jordy, a wearable device to help people with low vision read, write and participate fully in their daily </w:t>
      </w:r>
      <w:r w:rsidRPr="00C20CE5">
        <w:rPr>
          <w:rFonts w:ascii="Verdana" w:eastAsia="Calibri" w:hAnsi="Verdana"/>
          <w:sz w:val="18"/>
          <w:szCs w:val="18"/>
        </w:rPr>
        <w:lastRenderedPageBreak/>
        <w:t xml:space="preserve">activities. Weighing </w:t>
      </w:r>
      <w:r w:rsidR="005C250D">
        <w:rPr>
          <w:rFonts w:ascii="Verdana" w:eastAsia="Calibri" w:hAnsi="Verdana"/>
          <w:noProof/>
          <w:sz w:val="18"/>
          <w:szCs w:val="18"/>
        </w:rPr>
        <w:t>eight</w:t>
      </w:r>
      <w:r w:rsidRPr="00C20CE5">
        <w:rPr>
          <w:rFonts w:ascii="Verdana" w:eastAsia="Calibri" w:hAnsi="Verdana"/>
          <w:sz w:val="18"/>
          <w:szCs w:val="18"/>
        </w:rPr>
        <w:t xml:space="preserve"> </w:t>
      </w:r>
      <w:r w:rsidR="005C250D">
        <w:rPr>
          <w:rFonts w:ascii="Verdana" w:eastAsia="Calibri" w:hAnsi="Verdana"/>
          <w:sz w:val="18"/>
          <w:szCs w:val="18"/>
        </w:rPr>
        <w:t>ounces</w:t>
      </w:r>
      <w:r w:rsidRPr="00C20CE5">
        <w:rPr>
          <w:rFonts w:ascii="Verdana" w:eastAsia="Calibri" w:hAnsi="Verdana"/>
          <w:sz w:val="18"/>
          <w:szCs w:val="18"/>
        </w:rPr>
        <w:t>, Jordy has five levels of brightness controls, a built-in battery with a four or eight-hour lifespan, and allows the user to adjust magnification as necessary. The device can also connect to a monitor with many accessibility features, including an intuitive tactile interface and different contrast and viewing modes. One user of Jordy, Mr. Ed Parker, said, “it not only helps me do the things I need to do like read my mail and pay my bills,</w:t>
      </w:r>
      <w:r w:rsidRPr="00DA53FB">
        <w:rPr>
          <w:rFonts w:ascii="Verdana" w:eastAsia="Calibri" w:hAnsi="Verdana"/>
          <w:noProof/>
          <w:sz w:val="18"/>
          <w:szCs w:val="18"/>
        </w:rPr>
        <w:t xml:space="preserve"> it</w:t>
      </w:r>
      <w:r w:rsidRPr="00C20CE5">
        <w:rPr>
          <w:rFonts w:ascii="Verdana" w:eastAsia="Calibri" w:hAnsi="Verdana"/>
          <w:sz w:val="18"/>
          <w:szCs w:val="18"/>
        </w:rPr>
        <w:t xml:space="preserve"> also allows me to see my grandkids, watch TV, play cards and enjoy so many other things I thought were lost to me. It is simply amazing.”</w:t>
      </w:r>
      <w:r w:rsidR="00C20CE5">
        <w:rPr>
          <w:rFonts w:ascii="Verdana" w:eastAsia="Calibri" w:hAnsi="Verdana"/>
          <w:sz w:val="18"/>
          <w:szCs w:val="18"/>
        </w:rPr>
        <w:t xml:space="preserve"> </w:t>
      </w:r>
      <w:r w:rsidRPr="00C20CE5">
        <w:rPr>
          <w:rFonts w:ascii="Verdana" w:eastAsia="Calibri" w:hAnsi="Verdana"/>
          <w:sz w:val="18"/>
          <w:szCs w:val="18"/>
        </w:rPr>
        <w:t>Jordy is one of many assistive technology devices designed to help individuals with visual impairments to interact with the people and things in their environment independently. Source: Global Accessibility News.</w:t>
      </w:r>
    </w:p>
    <w:p w14:paraId="129B4FF5" w14:textId="63651E5E" w:rsidR="00F8486A" w:rsidRPr="00C20CE5" w:rsidRDefault="00F8486A" w:rsidP="00C20CE5">
      <w:pPr>
        <w:pStyle w:val="Heading4"/>
        <w:keepNext w:val="0"/>
        <w:keepLines w:val="0"/>
        <w:spacing w:before="240" w:line="276" w:lineRule="auto"/>
        <w:rPr>
          <w:rFonts w:ascii="Verdana" w:hAnsi="Verdana"/>
          <w:b w:val="0"/>
          <w:i w:val="0"/>
          <w:smallCaps/>
          <w:color w:val="auto"/>
        </w:rPr>
      </w:pPr>
      <w:r w:rsidRPr="00C20CE5">
        <w:rPr>
          <w:rFonts w:ascii="Verdana" w:hAnsi="Verdana"/>
          <w:b w:val="0"/>
          <w:i w:val="0"/>
          <w:smallCaps/>
          <w:color w:val="auto"/>
        </w:rPr>
        <w:t>Additional Information</w:t>
      </w:r>
      <w:r w:rsidR="00C20CE5" w:rsidRPr="00C20CE5">
        <w:rPr>
          <w:rFonts w:ascii="Verdana" w:hAnsi="Verdana"/>
          <w:b w:val="0"/>
          <w:i w:val="0"/>
          <w:smallCaps/>
          <w:color w:val="auto"/>
        </w:rPr>
        <w:t>:</w:t>
      </w:r>
    </w:p>
    <w:p w14:paraId="6B57166F" w14:textId="5CC065C5" w:rsidR="00F8486A" w:rsidRPr="00C20CE5" w:rsidRDefault="00D94DD2" w:rsidP="00C20CE5">
      <w:pPr>
        <w:spacing w:line="360" w:lineRule="auto"/>
        <w:rPr>
          <w:rStyle w:val="Hyperlink"/>
          <w:sz w:val="18"/>
          <w:szCs w:val="18"/>
        </w:rPr>
      </w:pPr>
      <w:hyperlink r:id="rId79" w:history="1">
        <w:r w:rsidR="00F8486A" w:rsidRPr="00C20CE5">
          <w:rPr>
            <w:rStyle w:val="Hyperlink"/>
            <w:sz w:val="18"/>
            <w:szCs w:val="18"/>
          </w:rPr>
          <w:t>Enhanced Vision Introduces New Wearable Low-Vision Technology at an Affordable Price</w:t>
        </w:r>
      </w:hyperlink>
    </w:p>
    <w:p w14:paraId="5C0D1E7E" w14:textId="611DCAFF" w:rsidR="00C20CE5" w:rsidRPr="00C20CE5" w:rsidRDefault="00C20CE5" w:rsidP="00C20CE5">
      <w:pPr>
        <w:spacing w:line="360" w:lineRule="auto"/>
        <w:rPr>
          <w:rStyle w:val="Hyperlink"/>
          <w:sz w:val="18"/>
          <w:szCs w:val="18"/>
        </w:rPr>
      </w:pPr>
      <w:r w:rsidRPr="00C20CE5">
        <w:rPr>
          <w:rStyle w:val="Hyperlink"/>
          <w:sz w:val="18"/>
          <w:szCs w:val="18"/>
        </w:rPr>
        <w:t>[http://globalaccessibilitynews.com/2017/08/09/enhanced-vision-introduces-new-wearable-low-vision-technology-at-an-affordable-price/]</w:t>
      </w:r>
    </w:p>
    <w:p w14:paraId="7FE4DA16" w14:textId="77777777" w:rsidR="00F8486A" w:rsidRPr="005C250D" w:rsidRDefault="00F8486A" w:rsidP="00E055A3">
      <w:pPr>
        <w:pStyle w:val="HTMLPreformatted"/>
        <w:spacing w:line="360" w:lineRule="auto"/>
        <w:rPr>
          <w:rFonts w:ascii="Verdana" w:hAnsi="Verdana" w:cs="Times New Roman"/>
          <w:bCs/>
          <w:color w:val="000000"/>
          <w:sz w:val="22"/>
          <w:szCs w:val="22"/>
        </w:rPr>
      </w:pPr>
    </w:p>
    <w:p w14:paraId="242569E2" w14:textId="663B8D19" w:rsidR="00045F4C" w:rsidRPr="006C562B" w:rsidRDefault="00077588" w:rsidP="008043E4">
      <w:pPr>
        <w:pStyle w:val="NormalWeb"/>
        <w:spacing w:before="60" w:beforeAutospacing="0" w:after="60" w:afterAutospacing="0"/>
        <w:rPr>
          <w:rFonts w:ascii="Verdana" w:eastAsiaTheme="minorEastAsia" w:hAnsi="Verdana" w:cstheme="minorBidi"/>
          <w:smallCaps/>
          <w:sz w:val="28"/>
          <w:szCs w:val="28"/>
        </w:rPr>
      </w:pPr>
      <w:bookmarkStart w:id="14" w:name="upcomingevents"/>
      <w:bookmarkEnd w:id="11"/>
      <w:bookmarkEnd w:id="12"/>
      <w:bookmarkEnd w:id="14"/>
      <w:r w:rsidRPr="006C562B">
        <w:rPr>
          <w:rFonts w:ascii="Verdana" w:eastAsiaTheme="minorEastAsia" w:hAnsi="Verdana" w:cstheme="minorBidi"/>
          <w:smallCaps/>
          <w:sz w:val="28"/>
          <w:szCs w:val="28"/>
        </w:rPr>
        <w:t>U</w:t>
      </w:r>
      <w:r w:rsidR="00D606B6" w:rsidRPr="006C562B">
        <w:rPr>
          <w:rFonts w:ascii="Verdana" w:eastAsiaTheme="minorEastAsia" w:hAnsi="Verdana" w:cstheme="minorBidi"/>
          <w:smallCaps/>
          <w:sz w:val="28"/>
          <w:szCs w:val="28"/>
        </w:rPr>
        <w:t>pcoming Events</w:t>
      </w:r>
    </w:p>
    <w:p w14:paraId="7BC1EEA6" w14:textId="77777777" w:rsidR="001C50E2" w:rsidRPr="005C250D" w:rsidRDefault="001C50E2" w:rsidP="00E055A3">
      <w:pPr>
        <w:pStyle w:val="HTMLPreformatted"/>
        <w:spacing w:line="360" w:lineRule="auto"/>
        <w:rPr>
          <w:rFonts w:ascii="Verdana" w:eastAsia="Calibri" w:hAnsi="Verdana"/>
          <w:smallCaps/>
          <w:sz w:val="22"/>
          <w:szCs w:val="22"/>
        </w:rPr>
      </w:pPr>
    </w:p>
    <w:p w14:paraId="34FFD63E" w14:textId="1B14477C" w:rsidR="005B185B" w:rsidRDefault="005B185B" w:rsidP="005B185B">
      <w:pPr>
        <w:spacing w:line="360" w:lineRule="auto"/>
        <w:rPr>
          <w:rFonts w:ascii="Verdana" w:eastAsia="Calibri" w:hAnsi="Verdana"/>
          <w:b/>
          <w:smallCaps/>
          <w:szCs w:val="18"/>
        </w:rPr>
      </w:pPr>
      <w:r w:rsidRPr="005B185B">
        <w:rPr>
          <w:rFonts w:ascii="Verdana" w:eastAsia="Calibri" w:hAnsi="Verdana"/>
          <w:b/>
          <w:smallCaps/>
          <w:szCs w:val="18"/>
        </w:rPr>
        <w:t>GSMA Mobile World Congress Americas</w:t>
      </w:r>
    </w:p>
    <w:p w14:paraId="52E4B88A" w14:textId="39825039" w:rsidR="005B185B" w:rsidRDefault="005B185B" w:rsidP="005B185B">
      <w:pPr>
        <w:spacing w:line="360" w:lineRule="auto"/>
        <w:jc w:val="both"/>
        <w:rPr>
          <w:rFonts w:ascii="Verdana" w:eastAsia="Calibri" w:hAnsi="Verdana"/>
          <w:sz w:val="18"/>
          <w:szCs w:val="18"/>
          <w:lang w:val="en"/>
        </w:rPr>
      </w:pPr>
      <w:r>
        <w:rPr>
          <w:rFonts w:ascii="Verdana" w:eastAsia="Calibri" w:hAnsi="Verdana"/>
          <w:sz w:val="18"/>
          <w:szCs w:val="18"/>
        </w:rPr>
        <w:t>Mobile World Congress will convene from September 12 to September 14, 2017, in San</w:t>
      </w:r>
      <w:r w:rsidR="00FE3B22">
        <w:rPr>
          <w:rFonts w:ascii="Verdana" w:eastAsia="Calibri" w:hAnsi="Verdana"/>
          <w:sz w:val="18"/>
          <w:szCs w:val="18"/>
        </w:rPr>
        <w:t xml:space="preserve"> Francisco, California. </w:t>
      </w:r>
      <w:r>
        <w:rPr>
          <w:rFonts w:ascii="Verdana" w:eastAsia="Calibri" w:hAnsi="Verdana"/>
          <w:sz w:val="18"/>
          <w:szCs w:val="18"/>
        </w:rPr>
        <w:t xml:space="preserve">The </w:t>
      </w:r>
      <w:r w:rsidRPr="005B185B">
        <w:rPr>
          <w:rFonts w:ascii="Verdana" w:eastAsia="Calibri" w:hAnsi="Verdana"/>
          <w:noProof/>
          <w:sz w:val="18"/>
          <w:szCs w:val="18"/>
        </w:rPr>
        <w:t>confer</w:t>
      </w:r>
      <w:r>
        <w:rPr>
          <w:rFonts w:ascii="Verdana" w:eastAsia="Calibri" w:hAnsi="Verdana"/>
          <w:noProof/>
          <w:sz w:val="18"/>
          <w:szCs w:val="18"/>
        </w:rPr>
        <w:t>enc</w:t>
      </w:r>
      <w:r w:rsidRPr="005B185B">
        <w:rPr>
          <w:rFonts w:ascii="Verdana" w:eastAsia="Calibri" w:hAnsi="Verdana"/>
          <w:noProof/>
          <w:sz w:val="18"/>
          <w:szCs w:val="18"/>
        </w:rPr>
        <w:t>e</w:t>
      </w:r>
      <w:r>
        <w:rPr>
          <w:rFonts w:ascii="Verdana" w:eastAsia="Calibri" w:hAnsi="Verdana"/>
          <w:sz w:val="18"/>
          <w:szCs w:val="18"/>
        </w:rPr>
        <w:t xml:space="preserve"> sessions will address </w:t>
      </w:r>
      <w:r w:rsidRPr="005B185B">
        <w:rPr>
          <w:rFonts w:ascii="Verdana" w:eastAsia="Calibri" w:hAnsi="Verdana"/>
          <w:sz w:val="18"/>
          <w:szCs w:val="18"/>
        </w:rPr>
        <w:t xml:space="preserve">core mobile technologies, consumer and industrial applications in the Internet of Things and the intersection of mobile with entertainment, </w:t>
      </w:r>
      <w:r w:rsidRPr="005B185B">
        <w:rPr>
          <w:rFonts w:ascii="Verdana" w:eastAsia="Calibri" w:hAnsi="Verdana"/>
          <w:noProof/>
          <w:sz w:val="18"/>
          <w:szCs w:val="18"/>
        </w:rPr>
        <w:t>content</w:t>
      </w:r>
      <w:r>
        <w:rPr>
          <w:rFonts w:ascii="Verdana" w:eastAsia="Calibri" w:hAnsi="Verdana"/>
          <w:noProof/>
          <w:sz w:val="18"/>
          <w:szCs w:val="18"/>
        </w:rPr>
        <w:t>,</w:t>
      </w:r>
      <w:r w:rsidRPr="005B185B">
        <w:rPr>
          <w:rFonts w:ascii="Verdana" w:eastAsia="Calibri" w:hAnsi="Verdana"/>
          <w:sz w:val="18"/>
          <w:szCs w:val="18"/>
        </w:rPr>
        <w:t xml:space="preserve"> and media.</w:t>
      </w:r>
    </w:p>
    <w:p w14:paraId="2B886F42" w14:textId="77777777" w:rsidR="005B185B" w:rsidRPr="005B7130" w:rsidRDefault="005B185B" w:rsidP="005B185B">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C210ABF" w14:textId="2C7DFCCB" w:rsidR="005B185B" w:rsidRPr="005B185B" w:rsidRDefault="005B185B" w:rsidP="005B185B">
      <w:pPr>
        <w:spacing w:line="360" w:lineRule="auto"/>
        <w:rPr>
          <w:rStyle w:val="Hyperlink"/>
          <w:rFonts w:eastAsia="Calibri"/>
          <w:sz w:val="18"/>
          <w:szCs w:val="18"/>
        </w:rPr>
      </w:pPr>
      <w:r>
        <w:rPr>
          <w:rFonts w:ascii="Verdana" w:eastAsia="Calibri" w:hAnsi="Verdana"/>
          <w:sz w:val="18"/>
          <w:szCs w:val="18"/>
        </w:rPr>
        <w:fldChar w:fldCharType="begin"/>
      </w:r>
      <w:r>
        <w:rPr>
          <w:rFonts w:ascii="Verdana" w:eastAsia="Calibri" w:hAnsi="Verdana"/>
          <w:sz w:val="18"/>
          <w:szCs w:val="18"/>
        </w:rPr>
        <w:instrText xml:space="preserve"> HYPERLINK "https://www.mwcamericas.com/register-plan/register/" </w:instrText>
      </w:r>
      <w:r>
        <w:rPr>
          <w:rFonts w:ascii="Verdana" w:eastAsia="Calibri" w:hAnsi="Verdana"/>
          <w:sz w:val="18"/>
          <w:szCs w:val="18"/>
        </w:rPr>
        <w:fldChar w:fldCharType="separate"/>
      </w:r>
      <w:r w:rsidRPr="005B185B">
        <w:rPr>
          <w:rStyle w:val="Hyperlink"/>
          <w:rFonts w:eastAsia="Calibri"/>
          <w:sz w:val="18"/>
          <w:szCs w:val="18"/>
        </w:rPr>
        <w:t>Conference Registration</w:t>
      </w:r>
    </w:p>
    <w:p w14:paraId="0AA61E14" w14:textId="068B19E0" w:rsidR="005B185B" w:rsidRDefault="005B185B" w:rsidP="005B185B">
      <w:pPr>
        <w:spacing w:line="360" w:lineRule="auto"/>
        <w:rPr>
          <w:rFonts w:ascii="Verdana" w:eastAsia="Calibri" w:hAnsi="Verdana"/>
          <w:sz w:val="18"/>
          <w:szCs w:val="18"/>
        </w:rPr>
      </w:pPr>
      <w:r>
        <w:rPr>
          <w:rFonts w:ascii="Verdana" w:eastAsia="Calibri" w:hAnsi="Verdana"/>
          <w:sz w:val="18"/>
          <w:szCs w:val="18"/>
        </w:rPr>
        <w:fldChar w:fldCharType="end"/>
      </w:r>
      <w:r>
        <w:rPr>
          <w:rFonts w:ascii="Verdana" w:eastAsia="Calibri" w:hAnsi="Verdana"/>
          <w:sz w:val="18"/>
          <w:szCs w:val="18"/>
        </w:rPr>
        <w:t>[</w:t>
      </w:r>
      <w:hyperlink r:id="rId80" w:history="1">
        <w:r>
          <w:rPr>
            <w:rStyle w:val="Hyperlink"/>
            <w:rFonts w:eastAsia="Calibri"/>
            <w:sz w:val="18"/>
            <w:szCs w:val="18"/>
          </w:rPr>
          <w:t>https://www.mwcamericas.com/</w:t>
        </w:r>
      </w:hyperlink>
      <w:r>
        <w:rPr>
          <w:rFonts w:ascii="Verdana" w:eastAsia="Calibri" w:hAnsi="Verdana"/>
          <w:sz w:val="18"/>
          <w:szCs w:val="18"/>
        </w:rPr>
        <w:t>]</w:t>
      </w:r>
    </w:p>
    <w:p w14:paraId="216C4DDD" w14:textId="77777777" w:rsidR="00C20CE5" w:rsidRDefault="00C20CE5" w:rsidP="005B185B">
      <w:pPr>
        <w:spacing w:line="360" w:lineRule="auto"/>
        <w:rPr>
          <w:rFonts w:ascii="Verdana" w:eastAsia="Calibri" w:hAnsi="Verdana"/>
          <w:sz w:val="18"/>
          <w:szCs w:val="18"/>
        </w:rPr>
      </w:pPr>
    </w:p>
    <w:p w14:paraId="50F2B9C2" w14:textId="77777777" w:rsidR="00563CFB" w:rsidRPr="00C20CE5" w:rsidRDefault="00563CFB" w:rsidP="00C20CE5">
      <w:pPr>
        <w:spacing w:line="360" w:lineRule="auto"/>
        <w:rPr>
          <w:rFonts w:ascii="Verdana" w:eastAsia="Calibri" w:hAnsi="Verdana"/>
          <w:b/>
          <w:smallCaps/>
          <w:szCs w:val="18"/>
        </w:rPr>
      </w:pPr>
      <w:r w:rsidRPr="00C20CE5">
        <w:rPr>
          <w:rFonts w:ascii="Verdana" w:eastAsia="Calibri" w:hAnsi="Verdana"/>
          <w:b/>
          <w:smallCaps/>
          <w:szCs w:val="18"/>
        </w:rPr>
        <w:t xml:space="preserve">October 2017 National Disability Employment Awareness Month </w:t>
      </w:r>
    </w:p>
    <w:p w14:paraId="7E2D07EF" w14:textId="484D5AA7" w:rsidR="00563CFB" w:rsidRPr="00C20CE5" w:rsidRDefault="00563CFB" w:rsidP="00C20CE5">
      <w:pPr>
        <w:spacing w:line="360" w:lineRule="auto"/>
        <w:jc w:val="both"/>
        <w:rPr>
          <w:rFonts w:ascii="Verdana" w:eastAsia="Calibri" w:hAnsi="Verdana"/>
          <w:sz w:val="18"/>
          <w:szCs w:val="18"/>
        </w:rPr>
      </w:pPr>
      <w:r w:rsidRPr="00C20CE5">
        <w:rPr>
          <w:rFonts w:ascii="Verdana" w:eastAsia="Calibri" w:hAnsi="Verdana"/>
          <w:sz w:val="18"/>
          <w:szCs w:val="18"/>
        </w:rPr>
        <w:t xml:space="preserve">The contributions and achievements of people with disabilities are recognized and celebrated during October, National Disability Employment Awareness (NDEAM).  The Department of Labor’s Office of Disability Employment Policy (ODEP) announced the 2017 theme for NDEAM, “Inclusion Drives Innovation.” U.S. Secretary of Labor Alexander Acosta stated, “Americans of all abilities must </w:t>
      </w:r>
      <w:r w:rsidR="00C20CE5">
        <w:rPr>
          <w:rFonts w:ascii="Verdana" w:eastAsia="Calibri" w:hAnsi="Verdana"/>
          <w:sz w:val="18"/>
          <w:szCs w:val="18"/>
        </w:rPr>
        <w:t>have access to good, safe jobs…</w:t>
      </w:r>
      <w:r w:rsidRPr="00C20CE5">
        <w:rPr>
          <w:rFonts w:ascii="Verdana" w:eastAsia="Calibri" w:hAnsi="Verdana"/>
          <w:sz w:val="18"/>
          <w:szCs w:val="18"/>
        </w:rPr>
        <w:t xml:space="preserve">Smart employers know that including different perspectives in problem-solving situations leads to better solutions. Hiring employees with diverse abilities strengthens their business, </w:t>
      </w:r>
      <w:r w:rsidRPr="00DA53FB">
        <w:rPr>
          <w:rFonts w:ascii="Verdana" w:eastAsia="Calibri" w:hAnsi="Verdana"/>
          <w:noProof/>
          <w:sz w:val="18"/>
          <w:szCs w:val="18"/>
        </w:rPr>
        <w:t>increases</w:t>
      </w:r>
      <w:r w:rsidRPr="00C20CE5">
        <w:rPr>
          <w:rFonts w:ascii="Verdana" w:eastAsia="Calibri" w:hAnsi="Verdana"/>
          <w:sz w:val="18"/>
          <w:szCs w:val="18"/>
        </w:rPr>
        <w:t xml:space="preserve"> competition, and drives innovation.”</w:t>
      </w:r>
      <w:r w:rsidR="00C20CE5">
        <w:rPr>
          <w:rFonts w:ascii="Verdana" w:eastAsia="Calibri" w:hAnsi="Verdana"/>
          <w:sz w:val="18"/>
          <w:szCs w:val="18"/>
        </w:rPr>
        <w:t xml:space="preserve"> </w:t>
      </w:r>
      <w:r w:rsidRPr="00C20CE5">
        <w:rPr>
          <w:rFonts w:ascii="Verdana" w:eastAsia="Calibri" w:hAnsi="Verdana"/>
          <w:sz w:val="18"/>
          <w:szCs w:val="18"/>
        </w:rPr>
        <w:t>Look for the release of the 2017 NDEAM poster.</w:t>
      </w:r>
    </w:p>
    <w:p w14:paraId="774550D9" w14:textId="77777777" w:rsidR="00C20CE5" w:rsidRPr="005B7130" w:rsidRDefault="00C20CE5" w:rsidP="00C20CE5">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0965AD4" w14:textId="67E82A47" w:rsidR="00563CFB" w:rsidRPr="00C20CE5" w:rsidRDefault="00D94DD2" w:rsidP="00C20CE5">
      <w:pPr>
        <w:spacing w:line="360" w:lineRule="auto"/>
        <w:rPr>
          <w:rStyle w:val="Hyperlink"/>
          <w:rFonts w:eastAsia="Calibri"/>
        </w:rPr>
      </w:pPr>
      <w:hyperlink r:id="rId81" w:history="1">
        <w:r w:rsidR="00563CFB" w:rsidRPr="00C20CE5">
          <w:rPr>
            <w:rStyle w:val="Hyperlink"/>
            <w:rFonts w:eastAsia="Calibri"/>
            <w:sz w:val="18"/>
            <w:szCs w:val="18"/>
          </w:rPr>
          <w:t>Read the news release</w:t>
        </w:r>
      </w:hyperlink>
    </w:p>
    <w:p w14:paraId="43274C5C" w14:textId="56A98D39" w:rsidR="00563CFB" w:rsidRPr="00C20CE5" w:rsidRDefault="00C20CE5" w:rsidP="00C20CE5">
      <w:pPr>
        <w:spacing w:line="360" w:lineRule="auto"/>
        <w:rPr>
          <w:rStyle w:val="Hyperlink"/>
          <w:rFonts w:eastAsia="Calibri"/>
        </w:rPr>
      </w:pPr>
      <w:r w:rsidRPr="00C20CE5">
        <w:rPr>
          <w:rStyle w:val="Hyperlink"/>
          <w:rFonts w:eastAsia="Calibri"/>
          <w:sz w:val="18"/>
          <w:szCs w:val="18"/>
        </w:rPr>
        <w:t>[</w:t>
      </w:r>
      <w:hyperlink r:id="rId82" w:history="1">
        <w:r w:rsidR="00563CFB" w:rsidRPr="00C20CE5">
          <w:rPr>
            <w:rStyle w:val="Hyperlink"/>
            <w:rFonts w:eastAsia="Calibri"/>
            <w:sz w:val="18"/>
            <w:szCs w:val="18"/>
          </w:rPr>
          <w:t>https://www.dol.gov/newsroom/releases/odep/odep20170802</w:t>
        </w:r>
      </w:hyperlink>
      <w:r w:rsidRPr="00C20CE5">
        <w:rPr>
          <w:rStyle w:val="Hyperlink"/>
          <w:rFonts w:eastAsia="Calibri"/>
          <w:sz w:val="18"/>
          <w:szCs w:val="18"/>
        </w:rPr>
        <w:t>]</w:t>
      </w:r>
    </w:p>
    <w:p w14:paraId="55A93AFD" w14:textId="149AAD4C" w:rsidR="00563CFB" w:rsidRPr="00C20CE5" w:rsidRDefault="00D94DD2" w:rsidP="00C20CE5">
      <w:pPr>
        <w:spacing w:line="360" w:lineRule="auto"/>
        <w:rPr>
          <w:rStyle w:val="Hyperlink"/>
          <w:rFonts w:eastAsia="Calibri"/>
        </w:rPr>
      </w:pPr>
      <w:hyperlink r:id="rId83" w:history="1">
        <w:r w:rsidR="00563CFB" w:rsidRPr="00C20CE5">
          <w:rPr>
            <w:rStyle w:val="Hyperlink"/>
            <w:rFonts w:eastAsia="Calibri"/>
            <w:sz w:val="18"/>
            <w:szCs w:val="18"/>
          </w:rPr>
          <w:t>You can learn more about NDEAM history, obtain planning tools, and get materials at the link below. </w:t>
        </w:r>
      </w:hyperlink>
      <w:r w:rsidR="00563CFB" w:rsidRPr="00C20CE5">
        <w:rPr>
          <w:rStyle w:val="Hyperlink"/>
          <w:rFonts w:eastAsia="Calibri"/>
        </w:rPr>
        <w:t xml:space="preserve"> </w:t>
      </w:r>
    </w:p>
    <w:p w14:paraId="5848E662" w14:textId="3127287C" w:rsidR="00563CFB" w:rsidRPr="00C20CE5" w:rsidRDefault="00C20CE5" w:rsidP="00C20CE5">
      <w:pPr>
        <w:spacing w:line="360" w:lineRule="auto"/>
        <w:rPr>
          <w:rStyle w:val="Hyperlink"/>
          <w:rFonts w:eastAsia="Calibri"/>
        </w:rPr>
      </w:pPr>
      <w:r w:rsidRPr="00C20CE5">
        <w:rPr>
          <w:rStyle w:val="Hyperlink"/>
          <w:rFonts w:eastAsia="Calibri"/>
          <w:sz w:val="18"/>
          <w:szCs w:val="18"/>
        </w:rPr>
        <w:t>[</w:t>
      </w:r>
      <w:hyperlink r:id="rId84" w:history="1">
        <w:r w:rsidR="00563CFB" w:rsidRPr="00C20CE5">
          <w:rPr>
            <w:rStyle w:val="Hyperlink"/>
            <w:rFonts w:eastAsia="Calibri"/>
            <w:sz w:val="18"/>
            <w:szCs w:val="18"/>
          </w:rPr>
          <w:t>https://www.dol.gov/odep/topics/ndeam/</w:t>
        </w:r>
      </w:hyperlink>
      <w:r w:rsidRPr="00C20CE5">
        <w:rPr>
          <w:rStyle w:val="Hyperlink"/>
          <w:rFonts w:eastAsia="Calibri"/>
          <w:sz w:val="18"/>
          <w:szCs w:val="18"/>
        </w:rPr>
        <w:t>]</w:t>
      </w:r>
    </w:p>
    <w:p w14:paraId="2ACB454D" w14:textId="77777777" w:rsidR="00B61B3E" w:rsidRDefault="00B61B3E" w:rsidP="00563CFB">
      <w:pPr>
        <w:spacing w:after="160" w:line="252" w:lineRule="auto"/>
        <w:rPr>
          <w:rFonts w:ascii="Verdana" w:hAnsi="Verdana"/>
          <w:sz w:val="18"/>
          <w:szCs w:val="18"/>
        </w:rPr>
      </w:pPr>
    </w:p>
    <w:p w14:paraId="79BB501E" w14:textId="77777777" w:rsidR="00B61B3E" w:rsidRPr="00B61B3E" w:rsidRDefault="00B61B3E" w:rsidP="00B61B3E">
      <w:pPr>
        <w:spacing w:line="360" w:lineRule="auto"/>
        <w:rPr>
          <w:rFonts w:ascii="Verdana" w:eastAsia="Calibri" w:hAnsi="Verdana"/>
          <w:b/>
          <w:smallCaps/>
          <w:szCs w:val="18"/>
        </w:rPr>
      </w:pPr>
      <w:r w:rsidRPr="00B61B3E">
        <w:rPr>
          <w:rFonts w:ascii="Verdana" w:eastAsia="Calibri" w:hAnsi="Verdana"/>
          <w:b/>
          <w:smallCaps/>
          <w:szCs w:val="18"/>
        </w:rPr>
        <w:lastRenderedPageBreak/>
        <w:t xml:space="preserve">Accessibility Innovations Expo </w:t>
      </w:r>
    </w:p>
    <w:p w14:paraId="5A07AC18" w14:textId="510DA960" w:rsidR="00B61B3E" w:rsidRDefault="00B61B3E" w:rsidP="00B61B3E">
      <w:pPr>
        <w:spacing w:line="360" w:lineRule="auto"/>
        <w:jc w:val="both"/>
        <w:rPr>
          <w:rFonts w:ascii="Verdana" w:eastAsia="Calibri" w:hAnsi="Verdana"/>
          <w:sz w:val="18"/>
          <w:szCs w:val="18"/>
        </w:rPr>
      </w:pPr>
      <w:r w:rsidRPr="00DA53FB">
        <w:rPr>
          <w:rFonts w:ascii="Verdana" w:eastAsia="Calibri" w:hAnsi="Verdana"/>
          <w:noProof/>
          <w:sz w:val="18"/>
          <w:szCs w:val="18"/>
        </w:rPr>
        <w:t xml:space="preserve">The </w:t>
      </w:r>
      <w:r w:rsidR="00C20CE5" w:rsidRPr="00DA53FB">
        <w:rPr>
          <w:rFonts w:ascii="Verdana" w:eastAsia="Calibri" w:hAnsi="Verdana"/>
          <w:noProof/>
          <w:sz w:val="18"/>
          <w:szCs w:val="18"/>
        </w:rPr>
        <w:t>FCC’s</w:t>
      </w:r>
      <w:r w:rsidRPr="00DA53FB">
        <w:rPr>
          <w:rFonts w:ascii="Verdana" w:eastAsia="Calibri" w:hAnsi="Verdana"/>
          <w:noProof/>
          <w:sz w:val="18"/>
          <w:szCs w:val="18"/>
        </w:rPr>
        <w:t xml:space="preserve"> Consumer and Governmental Affairs Bureau and Connect2HealthFCC Task Force will </w:t>
      </w:r>
      <w:r w:rsidR="00C20CE5" w:rsidRPr="00DA53FB">
        <w:rPr>
          <w:rFonts w:ascii="Verdana" w:eastAsia="Calibri" w:hAnsi="Verdana"/>
          <w:noProof/>
          <w:sz w:val="18"/>
          <w:szCs w:val="18"/>
        </w:rPr>
        <w:t>convene</w:t>
      </w:r>
      <w:r w:rsidRPr="00DA53FB">
        <w:rPr>
          <w:rFonts w:ascii="Verdana" w:eastAsia="Calibri" w:hAnsi="Verdana"/>
          <w:noProof/>
          <w:sz w:val="18"/>
          <w:szCs w:val="18"/>
        </w:rPr>
        <w:t xml:space="preserve"> the Accessibility Innovations Expo on Monday, October 23, 2017, from 10:00 a.m. to 12:00 p.m., at the Pepco Edison Place Gallery at 702 8th St, N.W., Washington, D.C. Open to the public, the event is a unique showcase for pioneering technology solutions for improved quality of daily living in general, and health outcomes, specifically.</w:t>
      </w:r>
    </w:p>
    <w:p w14:paraId="26643040" w14:textId="77777777" w:rsidR="00C20CE5" w:rsidRPr="005B7130" w:rsidRDefault="00C20CE5" w:rsidP="00C20CE5">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bookmarkStart w:id="15" w:name="_GoBack"/>
      <w:bookmarkEnd w:id="15"/>
    </w:p>
    <w:p w14:paraId="6C611964" w14:textId="56967261" w:rsidR="00C20CE5" w:rsidRPr="00C20CE5" w:rsidRDefault="00D94DD2" w:rsidP="00C20CE5">
      <w:pPr>
        <w:spacing w:line="360" w:lineRule="auto"/>
        <w:rPr>
          <w:rStyle w:val="Hyperlink"/>
          <w:rFonts w:eastAsia="Calibri"/>
          <w:sz w:val="18"/>
          <w:szCs w:val="18"/>
        </w:rPr>
      </w:pPr>
      <w:hyperlink r:id="rId85" w:history="1">
        <w:r w:rsidR="00C20CE5" w:rsidRPr="00C20CE5">
          <w:rPr>
            <w:rStyle w:val="Hyperlink"/>
            <w:rFonts w:eastAsia="Calibri"/>
            <w:sz w:val="18"/>
            <w:szCs w:val="18"/>
          </w:rPr>
          <w:t>FCC Public Notice Regarding the Expo</w:t>
        </w:r>
      </w:hyperlink>
    </w:p>
    <w:p w14:paraId="5FF722EB" w14:textId="34C0E013" w:rsidR="00B61B3E" w:rsidRPr="00C20CE5" w:rsidRDefault="00C20CE5" w:rsidP="00C20CE5">
      <w:pPr>
        <w:spacing w:line="360" w:lineRule="auto"/>
        <w:rPr>
          <w:rStyle w:val="Hyperlink"/>
          <w:rFonts w:eastAsia="Calibri"/>
          <w:sz w:val="18"/>
          <w:szCs w:val="18"/>
        </w:rPr>
      </w:pPr>
      <w:r>
        <w:rPr>
          <w:rStyle w:val="Hyperlink"/>
          <w:rFonts w:eastAsia="Calibri"/>
          <w:sz w:val="18"/>
          <w:szCs w:val="18"/>
        </w:rPr>
        <w:t>[</w:t>
      </w:r>
      <w:hyperlink r:id="rId86" w:history="1">
        <w:r w:rsidR="00B61B3E" w:rsidRPr="00C20CE5">
          <w:rPr>
            <w:rStyle w:val="Hyperlink"/>
            <w:rFonts w:eastAsia="Calibri"/>
            <w:sz w:val="18"/>
            <w:szCs w:val="18"/>
          </w:rPr>
          <w:t>https://apps.fcc.gov/edocs_public/attachmatch/DOC-346119A1.txt</w:t>
        </w:r>
      </w:hyperlink>
      <w:r>
        <w:rPr>
          <w:rStyle w:val="Hyperlink"/>
          <w:rFonts w:eastAsia="Calibri"/>
          <w:sz w:val="18"/>
          <w:szCs w:val="18"/>
        </w:rPr>
        <w:t>]</w:t>
      </w:r>
    </w:p>
    <w:p w14:paraId="1615A194" w14:textId="77777777" w:rsidR="00563CFB" w:rsidRDefault="00563CFB" w:rsidP="005B185B">
      <w:pPr>
        <w:spacing w:line="360" w:lineRule="auto"/>
        <w:rPr>
          <w:rFonts w:ascii="Verdana" w:eastAsia="Calibri" w:hAnsi="Verdana"/>
          <w:sz w:val="18"/>
          <w:szCs w:val="18"/>
        </w:rPr>
      </w:pPr>
    </w:p>
    <w:p w14:paraId="3DE7BED9" w14:textId="77777777" w:rsidR="00F468E9" w:rsidRPr="000D5E38" w:rsidRDefault="00F468E9" w:rsidP="00885857">
      <w:pPr>
        <w:jc w:val="both"/>
        <w:rPr>
          <w:rStyle w:val="Strong"/>
          <w:rFonts w:ascii="Verdana" w:hAnsi="Verdana"/>
          <w:sz w:val="12"/>
          <w:szCs w:val="12"/>
        </w:rPr>
      </w:pPr>
    </w:p>
    <w:p w14:paraId="7E916FE8" w14:textId="6F5DCC49" w:rsidR="009E3B60" w:rsidRPr="000D5E38" w:rsidRDefault="009E3B60" w:rsidP="000D5E38">
      <w:pPr>
        <w:jc w:val="center"/>
        <w:rPr>
          <w:rFonts w:ascii="Verdana" w:hAnsi="Verdana"/>
          <w:sz w:val="18"/>
          <w:szCs w:val="18"/>
        </w:rPr>
      </w:pPr>
      <w:r w:rsidRPr="000D5E38">
        <w:rPr>
          <w:rFonts w:ascii="Verdana" w:hAnsi="Verdana" w:cs="Tahoma"/>
          <w:b/>
          <w:smallCaps/>
          <w:sz w:val="18"/>
          <w:szCs w:val="18"/>
        </w:rPr>
        <w:t>Technology and D</w:t>
      </w:r>
      <w:r w:rsidR="00D077D1" w:rsidRPr="000D5E38">
        <w:rPr>
          <w:rFonts w:ascii="Verdana" w:hAnsi="Verdana" w:cs="Tahoma"/>
          <w:b/>
          <w:smallCaps/>
          <w:sz w:val="18"/>
          <w:szCs w:val="18"/>
        </w:rPr>
        <w:t>isability Policy Highlights</w:t>
      </w:r>
      <w:r w:rsidR="006D4A0D" w:rsidRPr="000D5E38">
        <w:rPr>
          <w:rFonts w:ascii="Verdana" w:hAnsi="Verdana" w:cs="Tahoma"/>
          <w:b/>
          <w:smallCaps/>
          <w:sz w:val="18"/>
          <w:szCs w:val="18"/>
        </w:rPr>
        <w:t>,</w:t>
      </w:r>
      <w:r w:rsidR="00680302" w:rsidRPr="000D5E38">
        <w:rPr>
          <w:rFonts w:ascii="Verdana" w:hAnsi="Verdana" w:cs="Tahoma"/>
          <w:sz w:val="18"/>
          <w:szCs w:val="18"/>
        </w:rPr>
        <w:t xml:space="preserve"> </w:t>
      </w:r>
      <w:r w:rsidR="001E6B54">
        <w:rPr>
          <w:rFonts w:ascii="Verdana" w:hAnsi="Verdana" w:cs="Tahoma"/>
          <w:sz w:val="18"/>
          <w:szCs w:val="18"/>
        </w:rPr>
        <w:t>August</w:t>
      </w:r>
      <w:r w:rsidR="007F4DFC" w:rsidRPr="000D5E38">
        <w:rPr>
          <w:rFonts w:ascii="Verdana" w:hAnsi="Verdana" w:cs="Tahoma"/>
          <w:sz w:val="18"/>
          <w:szCs w:val="18"/>
        </w:rPr>
        <w:t xml:space="preserve"> </w:t>
      </w:r>
      <w:r w:rsidR="005C4452" w:rsidRPr="000D5E38">
        <w:rPr>
          <w:rFonts w:ascii="Verdana" w:hAnsi="Verdana"/>
          <w:sz w:val="18"/>
          <w:szCs w:val="18"/>
        </w:rPr>
        <w:t>2017</w:t>
      </w:r>
    </w:p>
    <w:p w14:paraId="2C7F18C2" w14:textId="77777777" w:rsidR="005E1394" w:rsidRPr="000D5E38" w:rsidRDefault="005E1394" w:rsidP="004E3C4B">
      <w:pPr>
        <w:pStyle w:val="NormalWeb"/>
        <w:pBdr>
          <w:top w:val="single" w:sz="4" w:space="1" w:color="auto"/>
        </w:pBdr>
        <w:spacing w:before="0" w:beforeAutospacing="0" w:after="0" w:afterAutospacing="0"/>
        <w:jc w:val="right"/>
        <w:rPr>
          <w:rFonts w:ascii="Verdana" w:hAnsi="Verdana"/>
          <w:sz w:val="4"/>
          <w:szCs w:val="4"/>
        </w:rPr>
      </w:pPr>
    </w:p>
    <w:p w14:paraId="22E59F86" w14:textId="77777777" w:rsidR="0014634B" w:rsidRPr="005B7130" w:rsidRDefault="0014634B" w:rsidP="006D4A0D">
      <w:pPr>
        <w:jc w:val="center"/>
        <w:rPr>
          <w:rStyle w:val="footer1"/>
          <w:rFonts w:ascii="Verdana" w:hAnsi="Verdana"/>
          <w:sz w:val="18"/>
          <w:szCs w:val="18"/>
        </w:rPr>
      </w:pPr>
      <w:r w:rsidRPr="005B7130">
        <w:rPr>
          <w:rStyle w:val="footer1"/>
          <w:rFonts w:ascii="Verdana" w:hAnsi="Verdana"/>
          <w:noProof/>
          <w:sz w:val="18"/>
          <w:szCs w:val="18"/>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0D5E38" w:rsidRDefault="00082176" w:rsidP="006D4A0D">
      <w:pPr>
        <w:jc w:val="center"/>
        <w:rPr>
          <w:rStyle w:val="footer1"/>
          <w:rFonts w:ascii="Verdana" w:hAnsi="Verdana"/>
          <w:sz w:val="4"/>
          <w:szCs w:val="4"/>
        </w:rPr>
      </w:pPr>
    </w:p>
    <w:p w14:paraId="59221C0A" w14:textId="77777777" w:rsidR="004C00E4" w:rsidRDefault="00A91950" w:rsidP="00447B76">
      <w:pPr>
        <w:spacing w:before="120" w:line="360" w:lineRule="auto"/>
        <w:jc w:val="both"/>
        <w:rPr>
          <w:rFonts w:ascii="Verdana" w:eastAsiaTheme="minorEastAsia" w:hAnsi="Verdana"/>
          <w:sz w:val="18"/>
          <w:szCs w:val="18"/>
        </w:rPr>
      </w:pPr>
      <w:r w:rsidRPr="00A8365C">
        <w:rPr>
          <w:rStyle w:val="footer1"/>
          <w:rFonts w:ascii="Verdana" w:hAnsi="Verdana" w:cs="Tahoma"/>
          <w:sz w:val="18"/>
          <w:szCs w:val="18"/>
        </w:rPr>
        <w:t>The Technology and Disability Policy H</w:t>
      </w:r>
      <w:r w:rsidR="000D5E38" w:rsidRPr="00A8365C">
        <w:rPr>
          <w:rStyle w:val="footer1"/>
          <w:rFonts w:ascii="Verdana" w:hAnsi="Verdana" w:cs="Tahoma"/>
          <w:sz w:val="18"/>
          <w:szCs w:val="18"/>
        </w:rPr>
        <w:t>ighlights (</w:t>
      </w:r>
      <w:r w:rsidR="000D5E38" w:rsidRPr="005E428D">
        <w:rPr>
          <w:rStyle w:val="footer1"/>
          <w:rFonts w:ascii="Verdana" w:hAnsi="Verdana" w:cs="Tahoma"/>
          <w:noProof/>
          <w:sz w:val="18"/>
          <w:szCs w:val="18"/>
        </w:rPr>
        <w:t>TDPH</w:t>
      </w:r>
      <w:r w:rsidR="000D5E38" w:rsidRPr="00A8365C">
        <w:rPr>
          <w:rStyle w:val="footer1"/>
          <w:rFonts w:ascii="Verdana" w:hAnsi="Verdana" w:cs="Tahoma"/>
          <w:sz w:val="18"/>
          <w:szCs w:val="18"/>
        </w:rPr>
        <w:t xml:space="preserve">) is a monthly newsletter that </w:t>
      </w:r>
      <w:r w:rsidRPr="00A8365C">
        <w:rPr>
          <w:rStyle w:val="footer1"/>
          <w:rFonts w:ascii="Verdana" w:hAnsi="Verdana" w:cs="Tahoma"/>
          <w:sz w:val="18"/>
          <w:szCs w:val="18"/>
        </w:rPr>
        <w:t>reports on national public policy events and tracks emerging issues of interest to individuals with disabilities</w:t>
      </w:r>
      <w:r w:rsidRPr="00A8365C">
        <w:rPr>
          <w:rStyle w:val="footer1"/>
          <w:rFonts w:ascii="Verdana" w:eastAsiaTheme="minorEastAsia" w:hAnsi="Verdana" w:cs="Tahoma"/>
          <w:sz w:val="18"/>
          <w:szCs w:val="18"/>
        </w:rPr>
        <w:t xml:space="preserve">, researchers, policymakers, </w:t>
      </w:r>
      <w:r w:rsidRPr="00A8365C">
        <w:rPr>
          <w:rStyle w:val="footer1"/>
          <w:rFonts w:ascii="Verdana" w:hAnsi="Verdana" w:cs="Tahoma"/>
          <w:sz w:val="18"/>
          <w:szCs w:val="18"/>
        </w:rPr>
        <w:t>industry</w:t>
      </w:r>
      <w:r w:rsidRPr="00A8365C">
        <w:rPr>
          <w:rStyle w:val="footer1"/>
          <w:rFonts w:ascii="Verdana" w:eastAsiaTheme="minorEastAsia" w:hAnsi="Verdana" w:cs="Tahoma"/>
          <w:sz w:val="18"/>
          <w:szCs w:val="18"/>
        </w:rPr>
        <w:t>,</w:t>
      </w:r>
      <w:r w:rsidRPr="00A8365C">
        <w:rPr>
          <w:rStyle w:val="footer1"/>
          <w:rFonts w:ascii="Verdana" w:hAnsi="Verdana" w:cs="Tahoma"/>
          <w:sz w:val="18"/>
          <w:szCs w:val="18"/>
        </w:rPr>
        <w:t xml:space="preserve"> and advocacy professionals</w:t>
      </w:r>
      <w:r w:rsidRPr="00A8365C">
        <w:rPr>
          <w:rStyle w:val="footer1"/>
          <w:rFonts w:ascii="Verdana" w:eastAsiaTheme="minorEastAsia" w:hAnsi="Verdana" w:cs="Tahoma"/>
          <w:sz w:val="18"/>
          <w:szCs w:val="18"/>
        </w:rPr>
        <w:t>.</w:t>
      </w:r>
      <w:r w:rsidR="003732A4" w:rsidRPr="00A8365C">
        <w:rPr>
          <w:rStyle w:val="footer1"/>
          <w:rFonts w:ascii="Verdana" w:eastAsiaTheme="minorEastAsia" w:hAnsi="Verdana" w:cs="Tahoma"/>
          <w:sz w:val="18"/>
          <w:szCs w:val="18"/>
        </w:rPr>
        <w:t xml:space="preserve"> </w:t>
      </w:r>
      <w:r w:rsidR="009E3B60" w:rsidRPr="00A8365C">
        <w:rPr>
          <w:rFonts w:ascii="Verdana" w:hAnsi="Verdana"/>
          <w:sz w:val="18"/>
          <w:szCs w:val="18"/>
        </w:rPr>
        <w:t>The Wireless RERC is a research center</w:t>
      </w:r>
      <w:r w:rsidR="00E77EA5" w:rsidRPr="00A8365C">
        <w:rPr>
          <w:rFonts w:ascii="Verdana" w:hAnsi="Verdana"/>
          <w:sz w:val="18"/>
          <w:szCs w:val="18"/>
        </w:rPr>
        <w:t xml:space="preserve"> that</w:t>
      </w:r>
      <w:r w:rsidR="009E3B60" w:rsidRPr="00A8365C">
        <w:rPr>
          <w:rFonts w:ascii="Verdana" w:hAnsi="Verdana"/>
          <w:sz w:val="18"/>
          <w:szCs w:val="18"/>
        </w:rPr>
        <w:t xml:space="preserve"> promotes universal access to wireless technologies and explores their innovative applications in addressing the needs of people with disabilities. For more information on the Wireless RERC, please visit our </w:t>
      </w:r>
      <w:r w:rsidR="009E3B60" w:rsidRPr="00A8365C">
        <w:rPr>
          <w:rFonts w:ascii="Verdana" w:hAnsi="Verdana"/>
          <w:noProof/>
          <w:sz w:val="18"/>
          <w:szCs w:val="18"/>
        </w:rPr>
        <w:t>website</w:t>
      </w:r>
      <w:r w:rsidR="009E3B60" w:rsidRPr="00A8365C">
        <w:rPr>
          <w:rFonts w:ascii="Verdana" w:hAnsi="Verdana"/>
          <w:sz w:val="18"/>
          <w:szCs w:val="18"/>
        </w:rPr>
        <w:t xml:space="preserve"> at [</w:t>
      </w:r>
      <w:hyperlink r:id="rId89" w:history="1">
        <w:r w:rsidR="009E3B60" w:rsidRPr="00A8365C">
          <w:rPr>
            <w:rStyle w:val="Hyperlink"/>
            <w:rFonts w:cs="Tahoma"/>
            <w:sz w:val="18"/>
            <w:szCs w:val="18"/>
          </w:rPr>
          <w:t>http://www.wirelessrerc.org</w:t>
        </w:r>
      </w:hyperlink>
      <w:r w:rsidR="009E3B60" w:rsidRPr="00A8365C">
        <w:rPr>
          <w:rFonts w:ascii="Verdana" w:hAnsi="Verdana"/>
          <w:sz w:val="18"/>
          <w:szCs w:val="18"/>
        </w:rPr>
        <w:t>].</w:t>
      </w:r>
      <w:r w:rsidR="00C541A2" w:rsidRPr="00A8365C">
        <w:rPr>
          <w:rFonts w:ascii="Verdana" w:hAnsi="Verdana"/>
          <w:sz w:val="18"/>
          <w:szCs w:val="18"/>
        </w:rPr>
        <w:t xml:space="preserve"> </w:t>
      </w:r>
      <w:r w:rsidR="009E3B60" w:rsidRPr="00A8365C">
        <w:rPr>
          <w:rFonts w:ascii="Verdana" w:eastAsiaTheme="minorEastAsia" w:hAnsi="Verdana"/>
          <w:sz w:val="18"/>
          <w:szCs w:val="18"/>
        </w:rPr>
        <w:t>For further information on items summarized in this report, or if you have items of interest that you would like included in future editions, please</w:t>
      </w:r>
      <w:r w:rsidR="008932CD" w:rsidRPr="00A8365C">
        <w:rPr>
          <w:rFonts w:ascii="Verdana" w:eastAsiaTheme="minorEastAsia" w:hAnsi="Verdana"/>
          <w:sz w:val="18"/>
          <w:szCs w:val="18"/>
        </w:rPr>
        <w:t xml:space="preserve"> contact this edition’s editors </w:t>
      </w:r>
      <w:r w:rsidR="00F900D6" w:rsidRPr="00A8365C">
        <w:rPr>
          <w:rFonts w:ascii="Verdana" w:eastAsiaTheme="minorEastAsia" w:hAnsi="Verdana"/>
          <w:sz w:val="18"/>
          <w:szCs w:val="18"/>
        </w:rPr>
        <w:t>Synge Tyson [</w:t>
      </w:r>
      <w:hyperlink r:id="rId90" w:history="1">
        <w:r w:rsidR="00F900D6" w:rsidRPr="00A8365C">
          <w:rPr>
            <w:rStyle w:val="Hyperlink"/>
            <w:rFonts w:eastAsiaTheme="minorEastAsia"/>
            <w:sz w:val="18"/>
            <w:szCs w:val="18"/>
          </w:rPr>
          <w:t>synge@cacp.gatech.edu</w:t>
        </w:r>
      </w:hyperlink>
      <w:r w:rsidR="00F900D6" w:rsidRPr="00A8365C">
        <w:rPr>
          <w:rFonts w:ascii="Verdana" w:eastAsiaTheme="minorEastAsia" w:hAnsi="Verdana"/>
          <w:sz w:val="18"/>
          <w:szCs w:val="18"/>
        </w:rPr>
        <w:t>]</w:t>
      </w:r>
      <w:r w:rsidR="000E1FB3">
        <w:rPr>
          <w:rFonts w:ascii="Verdana" w:eastAsiaTheme="minorEastAsia" w:hAnsi="Verdana"/>
          <w:sz w:val="18"/>
          <w:szCs w:val="18"/>
        </w:rPr>
        <w:t xml:space="preserve">, </w:t>
      </w:r>
      <w:r w:rsidR="000E1FB3" w:rsidRPr="00A8365C">
        <w:rPr>
          <w:rFonts w:ascii="Verdana" w:eastAsiaTheme="minorEastAsia" w:hAnsi="Verdana"/>
          <w:sz w:val="18"/>
          <w:szCs w:val="18"/>
        </w:rPr>
        <w:t>Kenneth Goughnour [</w:t>
      </w:r>
      <w:hyperlink r:id="rId91" w:history="1">
        <w:r w:rsidR="000E1FB3" w:rsidRPr="00A8365C">
          <w:rPr>
            <w:rStyle w:val="Hyperlink"/>
            <w:rFonts w:eastAsiaTheme="minorEastAsia"/>
            <w:sz w:val="18"/>
            <w:szCs w:val="18"/>
          </w:rPr>
          <w:t>kenneth@cacp.gatech.edu</w:t>
        </w:r>
      </w:hyperlink>
      <w:r w:rsidR="000E1FB3">
        <w:rPr>
          <w:rFonts w:ascii="Verdana" w:eastAsiaTheme="minorEastAsia" w:hAnsi="Verdana"/>
          <w:sz w:val="18"/>
          <w:szCs w:val="18"/>
        </w:rPr>
        <w:t xml:space="preserve">], </w:t>
      </w:r>
      <w:r w:rsidR="00E33FE7" w:rsidRPr="00A8365C">
        <w:rPr>
          <w:rFonts w:ascii="Verdana" w:eastAsiaTheme="minorEastAsia" w:hAnsi="Verdana"/>
          <w:sz w:val="18"/>
          <w:szCs w:val="18"/>
        </w:rPr>
        <w:t xml:space="preserve">or </w:t>
      </w:r>
      <w:r w:rsidR="009E3B60" w:rsidRPr="00A8365C">
        <w:rPr>
          <w:rFonts w:ascii="Verdana" w:eastAsiaTheme="minorEastAsia" w:hAnsi="Verdana"/>
          <w:sz w:val="18"/>
          <w:szCs w:val="18"/>
        </w:rPr>
        <w:t>Salimah LaForce [</w:t>
      </w:r>
      <w:hyperlink r:id="rId92" w:history="1">
        <w:r w:rsidR="009E3B60" w:rsidRPr="00A8365C">
          <w:rPr>
            <w:rStyle w:val="Hyperlink"/>
            <w:rFonts w:eastAsiaTheme="minorEastAsia"/>
            <w:sz w:val="18"/>
            <w:szCs w:val="18"/>
          </w:rPr>
          <w:t>sal</w:t>
        </w:r>
        <w:r w:rsidR="008932CD" w:rsidRPr="00A8365C">
          <w:rPr>
            <w:rStyle w:val="Hyperlink"/>
            <w:rFonts w:eastAsiaTheme="minorEastAsia"/>
            <w:sz w:val="18"/>
            <w:szCs w:val="18"/>
          </w:rPr>
          <w:t>imah</w:t>
        </w:r>
        <w:r w:rsidR="00E33FE7" w:rsidRPr="00A8365C">
          <w:rPr>
            <w:rStyle w:val="Hyperlink"/>
            <w:rFonts w:eastAsiaTheme="minorEastAsia"/>
            <w:sz w:val="18"/>
            <w:szCs w:val="18"/>
          </w:rPr>
          <w:t>@cacp.gatech.edu</w:t>
        </w:r>
      </w:hyperlink>
      <w:r w:rsidR="00E33FE7" w:rsidRPr="00A8365C">
        <w:rPr>
          <w:rFonts w:ascii="Verdana" w:eastAsiaTheme="minorEastAsia" w:hAnsi="Verdana"/>
          <w:sz w:val="18"/>
          <w:szCs w:val="18"/>
        </w:rPr>
        <w:t>]</w:t>
      </w:r>
      <w:r w:rsidR="009E3B60" w:rsidRPr="00A8365C">
        <w:rPr>
          <w:rFonts w:ascii="Verdana" w:eastAsiaTheme="minorEastAsia" w:hAnsi="Verdana"/>
          <w:sz w:val="18"/>
          <w:szCs w:val="18"/>
        </w:rPr>
        <w:t>.</w:t>
      </w:r>
      <w:r w:rsidR="004C00E4">
        <w:rPr>
          <w:rFonts w:ascii="Verdana" w:eastAsiaTheme="minorEastAsia" w:hAnsi="Verdana"/>
          <w:sz w:val="18"/>
          <w:szCs w:val="18"/>
        </w:rPr>
        <w:t xml:space="preserve"> </w:t>
      </w:r>
    </w:p>
    <w:p w14:paraId="54B7AC34" w14:textId="34DC9073" w:rsidR="009E3B60" w:rsidRPr="00A8365C" w:rsidRDefault="004C00E4" w:rsidP="00447B76">
      <w:pPr>
        <w:spacing w:before="120" w:line="360" w:lineRule="auto"/>
        <w:jc w:val="both"/>
        <w:rPr>
          <w:rFonts w:ascii="Verdana" w:eastAsiaTheme="minorEastAsia" w:hAnsi="Verdana"/>
          <w:sz w:val="18"/>
          <w:szCs w:val="18"/>
        </w:rPr>
      </w:pPr>
      <w:r>
        <w:rPr>
          <w:rFonts w:ascii="Verdana" w:eastAsiaTheme="minorEastAsia" w:hAnsi="Verdana"/>
          <w:sz w:val="18"/>
          <w:szCs w:val="18"/>
        </w:rPr>
        <w:t>If</w:t>
      </w:r>
      <w:r w:rsidRPr="004C00E4">
        <w:rPr>
          <w:rFonts w:ascii="Verdana" w:eastAsiaTheme="minorEastAsia" w:hAnsi="Verdana"/>
          <w:sz w:val="18"/>
          <w:szCs w:val="18"/>
        </w:rPr>
        <w:t xml:space="preserve"> you wish to unsubscribe</w:t>
      </w:r>
      <w:r w:rsidR="007F7F13">
        <w:rPr>
          <w:rFonts w:ascii="Verdana" w:eastAsiaTheme="minorEastAsia" w:hAnsi="Verdana"/>
          <w:sz w:val="18"/>
          <w:szCs w:val="18"/>
        </w:rPr>
        <w:t xml:space="preserve"> or update your email address</w:t>
      </w:r>
      <w:r w:rsidRPr="004C00E4">
        <w:rPr>
          <w:rFonts w:ascii="Verdana" w:eastAsiaTheme="minorEastAsia" w:hAnsi="Verdana"/>
          <w:sz w:val="18"/>
          <w:szCs w:val="18"/>
        </w:rPr>
        <w:t xml:space="preserve">, send an email to </w:t>
      </w:r>
      <w:hyperlink r:id="rId93" w:history="1">
        <w:r w:rsidRPr="004C00E4">
          <w:rPr>
            <w:rStyle w:val="Hyperlink"/>
            <w:rFonts w:eastAsiaTheme="minorEastAsia"/>
            <w:sz w:val="18"/>
            <w:szCs w:val="18"/>
          </w:rPr>
          <w:t>salimah@cacp.gatech.edu</w:t>
        </w:r>
      </w:hyperlink>
      <w:r w:rsidRPr="004C00E4">
        <w:rPr>
          <w:rFonts w:ascii="Verdana" w:eastAsiaTheme="minorEastAsia" w:hAnsi="Verdana"/>
          <w:sz w:val="18"/>
          <w:szCs w:val="18"/>
        </w:rPr>
        <w:t xml:space="preserve">.  </w:t>
      </w:r>
    </w:p>
    <w:p w14:paraId="25563437" w14:textId="4213CFA3" w:rsidR="009E3B60" w:rsidRPr="000D5E38" w:rsidRDefault="009E3B60" w:rsidP="000D5E38">
      <w:pPr>
        <w:spacing w:line="360" w:lineRule="auto"/>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771DD5FA" w14:textId="77777777" w:rsidR="009E3B60" w:rsidRPr="00A8365C" w:rsidRDefault="00BA6C73" w:rsidP="000D5E38">
      <w:pPr>
        <w:jc w:val="both"/>
        <w:rPr>
          <w:rStyle w:val="Hyperlink"/>
          <w:rFonts w:cs="Tahoma"/>
          <w:sz w:val="18"/>
          <w:szCs w:val="18"/>
        </w:rPr>
      </w:pPr>
      <w:r w:rsidRPr="00A8365C">
        <w:rPr>
          <w:rFonts w:ascii="Verdana" w:hAnsi="Verdana" w:cs="Tahoma"/>
          <w:noProof/>
          <w:color w:val="333399"/>
          <w:sz w:val="18"/>
          <w:szCs w:val="18"/>
        </w:rPr>
        <w:t xml:space="preserve">The contents of this newsletter </w:t>
      </w:r>
      <w:r w:rsidRPr="009C055C">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A8365C" w:rsidSect="00304BBE">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85588" w14:textId="77777777" w:rsidR="00D94DD2" w:rsidRDefault="00D94DD2">
      <w:r>
        <w:separator/>
      </w:r>
    </w:p>
  </w:endnote>
  <w:endnote w:type="continuationSeparator" w:id="0">
    <w:p w14:paraId="474FB1CF" w14:textId="77777777" w:rsidR="00D94DD2" w:rsidRDefault="00D9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822F01" w:rsidRDefault="00822F01"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822F01" w:rsidRDefault="00822F01"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3001E0CE" w:rsidR="00822F01" w:rsidRPr="00304BBE" w:rsidRDefault="00822F01" w:rsidP="009E3B60">
    <w:pPr>
      <w:pStyle w:val="Footer"/>
      <w:framePr w:wrap="around" w:vAnchor="text" w:hAnchor="margin" w:xAlign="right" w:y="1"/>
      <w:rPr>
        <w:rStyle w:val="PageNumber"/>
        <w:rFonts w:ascii="Verdana" w:hAnsi="Verdana"/>
        <w:sz w:val="22"/>
        <w:szCs w:val="22"/>
      </w:rPr>
    </w:pPr>
    <w:r w:rsidRPr="00304BBE">
      <w:rPr>
        <w:rStyle w:val="PageNumber"/>
        <w:rFonts w:ascii="Verdana" w:hAnsi="Verdana"/>
        <w:sz w:val="22"/>
        <w:szCs w:val="22"/>
      </w:rPr>
      <w:fldChar w:fldCharType="begin"/>
    </w:r>
    <w:r w:rsidRPr="00304BBE">
      <w:rPr>
        <w:rStyle w:val="PageNumber"/>
        <w:rFonts w:ascii="Verdana" w:hAnsi="Verdana"/>
        <w:sz w:val="22"/>
        <w:szCs w:val="22"/>
      </w:rPr>
      <w:instrText xml:space="preserve">PAGE  </w:instrText>
    </w:r>
    <w:r w:rsidRPr="00304BBE">
      <w:rPr>
        <w:rStyle w:val="PageNumber"/>
        <w:rFonts w:ascii="Verdana" w:hAnsi="Verdana"/>
        <w:sz w:val="22"/>
        <w:szCs w:val="22"/>
      </w:rPr>
      <w:fldChar w:fldCharType="separate"/>
    </w:r>
    <w:r w:rsidR="00DA53FB">
      <w:rPr>
        <w:rStyle w:val="PageNumber"/>
        <w:rFonts w:ascii="Verdana" w:hAnsi="Verdana"/>
        <w:noProof/>
        <w:sz w:val="22"/>
        <w:szCs w:val="22"/>
      </w:rPr>
      <w:t>1</w:t>
    </w:r>
    <w:r w:rsidRPr="00304BBE">
      <w:rPr>
        <w:rStyle w:val="PageNumber"/>
        <w:rFonts w:ascii="Verdana" w:hAnsi="Verdana"/>
        <w:sz w:val="22"/>
        <w:szCs w:val="22"/>
      </w:rPr>
      <w:fldChar w:fldCharType="end"/>
    </w:r>
  </w:p>
  <w:p w14:paraId="104757DC" w14:textId="77777777" w:rsidR="00822F01" w:rsidRDefault="00822F01" w:rsidP="009E3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40825" w14:textId="77777777" w:rsidR="00D94DD2" w:rsidRDefault="00D94DD2">
      <w:r>
        <w:separator/>
      </w:r>
    </w:p>
  </w:footnote>
  <w:footnote w:type="continuationSeparator" w:id="0">
    <w:p w14:paraId="1F8405D4" w14:textId="77777777" w:rsidR="00D94DD2" w:rsidRDefault="00D9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890"/>
    <w:multiLevelType w:val="hybridMultilevel"/>
    <w:tmpl w:val="91806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2325"/>
    <w:multiLevelType w:val="hybridMultilevel"/>
    <w:tmpl w:val="3D6CE8D4"/>
    <w:lvl w:ilvl="0" w:tplc="F6F84AD4">
      <w:start w:val="27"/>
      <w:numFmt w:val="bullet"/>
      <w:lvlText w:val="-"/>
      <w:lvlJc w:val="left"/>
      <w:pPr>
        <w:ind w:left="435" w:hanging="360"/>
      </w:pPr>
      <w:rPr>
        <w:rFonts w:ascii="Verdana" w:eastAsiaTheme="minorEastAsia" w:hAnsi="Verdana"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0CF07D1B"/>
    <w:multiLevelType w:val="multilevel"/>
    <w:tmpl w:val="9CE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515F0"/>
    <w:multiLevelType w:val="multilevel"/>
    <w:tmpl w:val="8624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133FD"/>
    <w:multiLevelType w:val="hybridMultilevel"/>
    <w:tmpl w:val="EDC2B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44660E"/>
    <w:multiLevelType w:val="multilevel"/>
    <w:tmpl w:val="0C60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D1EC3"/>
    <w:multiLevelType w:val="hybridMultilevel"/>
    <w:tmpl w:val="3F2CEE60"/>
    <w:lvl w:ilvl="0" w:tplc="FEFCA7C2">
      <w:start w:val="27"/>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7094004"/>
    <w:multiLevelType w:val="multilevel"/>
    <w:tmpl w:val="4C36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B109A"/>
    <w:multiLevelType w:val="hybridMultilevel"/>
    <w:tmpl w:val="10D2A228"/>
    <w:lvl w:ilvl="0" w:tplc="5A66950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B1A49"/>
    <w:multiLevelType w:val="hybridMultilevel"/>
    <w:tmpl w:val="1C6E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247C6"/>
    <w:multiLevelType w:val="hybridMultilevel"/>
    <w:tmpl w:val="84D2CA8C"/>
    <w:lvl w:ilvl="0" w:tplc="5A669506">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6202DE"/>
    <w:multiLevelType w:val="hybridMultilevel"/>
    <w:tmpl w:val="7C486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55907"/>
    <w:multiLevelType w:val="multilevel"/>
    <w:tmpl w:val="48AE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6787C"/>
    <w:multiLevelType w:val="multilevel"/>
    <w:tmpl w:val="07F466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75365"/>
    <w:multiLevelType w:val="multilevel"/>
    <w:tmpl w:val="19869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54D0A"/>
    <w:multiLevelType w:val="hybridMultilevel"/>
    <w:tmpl w:val="91029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90503"/>
    <w:multiLevelType w:val="hybridMultilevel"/>
    <w:tmpl w:val="01DE1000"/>
    <w:lvl w:ilvl="0" w:tplc="E7A8CB9C">
      <w:numFmt w:val="bullet"/>
      <w:lvlText w:val="-"/>
      <w:lvlJc w:val="left"/>
      <w:pPr>
        <w:ind w:left="108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341B97"/>
    <w:multiLevelType w:val="multilevel"/>
    <w:tmpl w:val="34CA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14831"/>
    <w:multiLevelType w:val="multilevel"/>
    <w:tmpl w:val="97CAA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83FF2"/>
    <w:multiLevelType w:val="multilevel"/>
    <w:tmpl w:val="DD36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E906D4"/>
    <w:multiLevelType w:val="multilevel"/>
    <w:tmpl w:val="24F6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6F1F31"/>
    <w:multiLevelType w:val="multilevel"/>
    <w:tmpl w:val="B204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2494E"/>
    <w:multiLevelType w:val="multilevel"/>
    <w:tmpl w:val="D570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B4E68"/>
    <w:multiLevelType w:val="hybridMultilevel"/>
    <w:tmpl w:val="7DF48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018FF"/>
    <w:multiLevelType w:val="hybridMultilevel"/>
    <w:tmpl w:val="607C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724AB"/>
    <w:multiLevelType w:val="multilevel"/>
    <w:tmpl w:val="CFAA6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4465E6"/>
    <w:multiLevelType w:val="multilevel"/>
    <w:tmpl w:val="0804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695324"/>
    <w:multiLevelType w:val="multilevel"/>
    <w:tmpl w:val="AE70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90E1C"/>
    <w:multiLevelType w:val="multilevel"/>
    <w:tmpl w:val="F2F8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033AF3"/>
    <w:multiLevelType w:val="multilevel"/>
    <w:tmpl w:val="7CB0D4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487EE3"/>
    <w:multiLevelType w:val="multilevel"/>
    <w:tmpl w:val="5012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736FDE"/>
    <w:multiLevelType w:val="hybridMultilevel"/>
    <w:tmpl w:val="C9961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B5D20"/>
    <w:multiLevelType w:val="hybridMultilevel"/>
    <w:tmpl w:val="CB5E85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927FA"/>
    <w:multiLevelType w:val="multilevel"/>
    <w:tmpl w:val="96BC5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2"/>
  </w:num>
  <w:num w:numId="4">
    <w:abstractNumId w:val="32"/>
  </w:num>
  <w:num w:numId="5">
    <w:abstractNumId w:val="24"/>
  </w:num>
  <w:num w:numId="6">
    <w:abstractNumId w:val="9"/>
  </w:num>
  <w:num w:numId="7">
    <w:abstractNumId w:val="8"/>
  </w:num>
  <w:num w:numId="8">
    <w:abstractNumId w:val="25"/>
  </w:num>
  <w:num w:numId="9">
    <w:abstractNumId w:val="20"/>
  </w:num>
  <w:num w:numId="10">
    <w:abstractNumId w:val="22"/>
  </w:num>
  <w:num w:numId="11">
    <w:abstractNumId w:val="27"/>
  </w:num>
  <w:num w:numId="12">
    <w:abstractNumId w:val="5"/>
  </w:num>
  <w:num w:numId="13">
    <w:abstractNumId w:val="29"/>
  </w:num>
  <w:num w:numId="14">
    <w:abstractNumId w:val="31"/>
  </w:num>
  <w:num w:numId="15">
    <w:abstractNumId w:val="23"/>
  </w:num>
  <w:num w:numId="16">
    <w:abstractNumId w:val="2"/>
  </w:num>
  <w:num w:numId="17">
    <w:abstractNumId w:val="3"/>
  </w:num>
  <w:num w:numId="18">
    <w:abstractNumId w:val="19"/>
  </w:num>
  <w:num w:numId="19">
    <w:abstractNumId w:val="34"/>
  </w:num>
  <w:num w:numId="20">
    <w:abstractNumId w:val="6"/>
  </w:num>
  <w:num w:numId="21">
    <w:abstractNumId w:val="16"/>
  </w:num>
  <w:num w:numId="22">
    <w:abstractNumId w:val="1"/>
  </w:num>
  <w:num w:numId="23">
    <w:abstractNumId w:val="17"/>
  </w:num>
  <w:num w:numId="24">
    <w:abstractNumId w:val="13"/>
  </w:num>
  <w:num w:numId="25">
    <w:abstractNumId w:val="18"/>
  </w:num>
  <w:num w:numId="26">
    <w:abstractNumId w:val="28"/>
  </w:num>
  <w:num w:numId="27">
    <w:abstractNumId w:val="21"/>
  </w:num>
  <w:num w:numId="28">
    <w:abstractNumId w:val="10"/>
  </w:num>
  <w:num w:numId="29">
    <w:abstractNumId w:val="26"/>
  </w:num>
  <w:num w:numId="30">
    <w:abstractNumId w:val="15"/>
  </w:num>
  <w:num w:numId="31">
    <w:abstractNumId w:val="30"/>
  </w:num>
  <w:num w:numId="32">
    <w:abstractNumId w:val="14"/>
  </w:num>
  <w:num w:numId="33">
    <w:abstractNumId w:val="11"/>
  </w:num>
  <w:num w:numId="34">
    <w:abstractNumId w:val="4"/>
  </w:num>
  <w:num w:numId="35">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SamtQAn5UU8LQAAAA=="/>
  </w:docVars>
  <w:rsids>
    <w:rsidRoot w:val="008D4F74"/>
    <w:rsid w:val="00001A6B"/>
    <w:rsid w:val="00001A82"/>
    <w:rsid w:val="00001DC6"/>
    <w:rsid w:val="00002351"/>
    <w:rsid w:val="0000345A"/>
    <w:rsid w:val="0000478B"/>
    <w:rsid w:val="000049C4"/>
    <w:rsid w:val="00005D4A"/>
    <w:rsid w:val="0000703A"/>
    <w:rsid w:val="00007195"/>
    <w:rsid w:val="0000728C"/>
    <w:rsid w:val="00007D7C"/>
    <w:rsid w:val="00011CF7"/>
    <w:rsid w:val="000127A3"/>
    <w:rsid w:val="0001369D"/>
    <w:rsid w:val="00013981"/>
    <w:rsid w:val="00014493"/>
    <w:rsid w:val="00015F95"/>
    <w:rsid w:val="00021362"/>
    <w:rsid w:val="00021B15"/>
    <w:rsid w:val="0002279B"/>
    <w:rsid w:val="0002328F"/>
    <w:rsid w:val="000237FB"/>
    <w:rsid w:val="00024201"/>
    <w:rsid w:val="0002502D"/>
    <w:rsid w:val="000262DB"/>
    <w:rsid w:val="000264D6"/>
    <w:rsid w:val="000266B1"/>
    <w:rsid w:val="000278B6"/>
    <w:rsid w:val="000309D9"/>
    <w:rsid w:val="00032420"/>
    <w:rsid w:val="00032CE4"/>
    <w:rsid w:val="0003332F"/>
    <w:rsid w:val="0003382E"/>
    <w:rsid w:val="0003487D"/>
    <w:rsid w:val="00037B1A"/>
    <w:rsid w:val="0004296F"/>
    <w:rsid w:val="00043260"/>
    <w:rsid w:val="00044217"/>
    <w:rsid w:val="000457B0"/>
    <w:rsid w:val="00045F4C"/>
    <w:rsid w:val="00046008"/>
    <w:rsid w:val="00047547"/>
    <w:rsid w:val="00047A9A"/>
    <w:rsid w:val="00052265"/>
    <w:rsid w:val="00053213"/>
    <w:rsid w:val="0005405E"/>
    <w:rsid w:val="00054A87"/>
    <w:rsid w:val="00054B75"/>
    <w:rsid w:val="00054C73"/>
    <w:rsid w:val="0005531B"/>
    <w:rsid w:val="0005567D"/>
    <w:rsid w:val="000572C5"/>
    <w:rsid w:val="00060CE8"/>
    <w:rsid w:val="00061769"/>
    <w:rsid w:val="0006325B"/>
    <w:rsid w:val="00063454"/>
    <w:rsid w:val="000637A1"/>
    <w:rsid w:val="00064BB1"/>
    <w:rsid w:val="000653BD"/>
    <w:rsid w:val="00066B22"/>
    <w:rsid w:val="00067898"/>
    <w:rsid w:val="000679F4"/>
    <w:rsid w:val="00073149"/>
    <w:rsid w:val="000756DD"/>
    <w:rsid w:val="00075B6F"/>
    <w:rsid w:val="00076689"/>
    <w:rsid w:val="00076A08"/>
    <w:rsid w:val="00076C02"/>
    <w:rsid w:val="00076DB4"/>
    <w:rsid w:val="00077588"/>
    <w:rsid w:val="0008025D"/>
    <w:rsid w:val="00080BB1"/>
    <w:rsid w:val="00081584"/>
    <w:rsid w:val="0008210E"/>
    <w:rsid w:val="00082176"/>
    <w:rsid w:val="000839A1"/>
    <w:rsid w:val="00083FFF"/>
    <w:rsid w:val="00084CDA"/>
    <w:rsid w:val="0008500E"/>
    <w:rsid w:val="00085CBE"/>
    <w:rsid w:val="000872C7"/>
    <w:rsid w:val="00090ADB"/>
    <w:rsid w:val="00091CF0"/>
    <w:rsid w:val="00093A94"/>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3B39"/>
    <w:rsid w:val="000B40E9"/>
    <w:rsid w:val="000B4A1C"/>
    <w:rsid w:val="000B5408"/>
    <w:rsid w:val="000B6655"/>
    <w:rsid w:val="000B6AA7"/>
    <w:rsid w:val="000B6CD9"/>
    <w:rsid w:val="000B6FE4"/>
    <w:rsid w:val="000B7F5D"/>
    <w:rsid w:val="000C278E"/>
    <w:rsid w:val="000C4786"/>
    <w:rsid w:val="000C5320"/>
    <w:rsid w:val="000C5A82"/>
    <w:rsid w:val="000C5D17"/>
    <w:rsid w:val="000C74CA"/>
    <w:rsid w:val="000D0056"/>
    <w:rsid w:val="000D19BC"/>
    <w:rsid w:val="000D2351"/>
    <w:rsid w:val="000D2E64"/>
    <w:rsid w:val="000D4926"/>
    <w:rsid w:val="000D5E38"/>
    <w:rsid w:val="000D7B00"/>
    <w:rsid w:val="000E0FEE"/>
    <w:rsid w:val="000E1FB3"/>
    <w:rsid w:val="000E23B6"/>
    <w:rsid w:val="000E28EF"/>
    <w:rsid w:val="000E2BD2"/>
    <w:rsid w:val="000E2DCC"/>
    <w:rsid w:val="000E3A47"/>
    <w:rsid w:val="000E4497"/>
    <w:rsid w:val="000E47BD"/>
    <w:rsid w:val="000E4D71"/>
    <w:rsid w:val="000E4E0A"/>
    <w:rsid w:val="000E58F6"/>
    <w:rsid w:val="000E6FCB"/>
    <w:rsid w:val="000E7A1A"/>
    <w:rsid w:val="000E7CE8"/>
    <w:rsid w:val="000F0220"/>
    <w:rsid w:val="000F0663"/>
    <w:rsid w:val="000F1225"/>
    <w:rsid w:val="000F1708"/>
    <w:rsid w:val="000F3254"/>
    <w:rsid w:val="000F7432"/>
    <w:rsid w:val="00100ADD"/>
    <w:rsid w:val="00105121"/>
    <w:rsid w:val="001060BD"/>
    <w:rsid w:val="00106BBB"/>
    <w:rsid w:val="00110E7E"/>
    <w:rsid w:val="001119E0"/>
    <w:rsid w:val="001123EA"/>
    <w:rsid w:val="0011240B"/>
    <w:rsid w:val="00112674"/>
    <w:rsid w:val="00113AED"/>
    <w:rsid w:val="00113AEE"/>
    <w:rsid w:val="00115202"/>
    <w:rsid w:val="00115C75"/>
    <w:rsid w:val="00116FF0"/>
    <w:rsid w:val="001170FA"/>
    <w:rsid w:val="0011777E"/>
    <w:rsid w:val="00117E45"/>
    <w:rsid w:val="00121EC4"/>
    <w:rsid w:val="00124244"/>
    <w:rsid w:val="00125A21"/>
    <w:rsid w:val="00126667"/>
    <w:rsid w:val="00126A0C"/>
    <w:rsid w:val="00127D84"/>
    <w:rsid w:val="00127F06"/>
    <w:rsid w:val="00131703"/>
    <w:rsid w:val="001330D0"/>
    <w:rsid w:val="00135169"/>
    <w:rsid w:val="00135D83"/>
    <w:rsid w:val="001363F8"/>
    <w:rsid w:val="00140606"/>
    <w:rsid w:val="00140CBC"/>
    <w:rsid w:val="00140F64"/>
    <w:rsid w:val="001430A0"/>
    <w:rsid w:val="0014357C"/>
    <w:rsid w:val="001454F1"/>
    <w:rsid w:val="001458FE"/>
    <w:rsid w:val="0014634B"/>
    <w:rsid w:val="00151B6E"/>
    <w:rsid w:val="00152825"/>
    <w:rsid w:val="00154291"/>
    <w:rsid w:val="00154B14"/>
    <w:rsid w:val="00155132"/>
    <w:rsid w:val="00155719"/>
    <w:rsid w:val="00155AD9"/>
    <w:rsid w:val="00155C4D"/>
    <w:rsid w:val="00155DAD"/>
    <w:rsid w:val="00157110"/>
    <w:rsid w:val="0015713A"/>
    <w:rsid w:val="00157177"/>
    <w:rsid w:val="001574C0"/>
    <w:rsid w:val="001576BF"/>
    <w:rsid w:val="00161D00"/>
    <w:rsid w:val="00162845"/>
    <w:rsid w:val="00162BDB"/>
    <w:rsid w:val="00163F00"/>
    <w:rsid w:val="0016471A"/>
    <w:rsid w:val="00165620"/>
    <w:rsid w:val="001657CD"/>
    <w:rsid w:val="00166B25"/>
    <w:rsid w:val="00166F3E"/>
    <w:rsid w:val="0016710C"/>
    <w:rsid w:val="001715D9"/>
    <w:rsid w:val="001716DC"/>
    <w:rsid w:val="00171A38"/>
    <w:rsid w:val="00172DB1"/>
    <w:rsid w:val="00174426"/>
    <w:rsid w:val="00176211"/>
    <w:rsid w:val="00176906"/>
    <w:rsid w:val="00177FDA"/>
    <w:rsid w:val="00180293"/>
    <w:rsid w:val="001804AA"/>
    <w:rsid w:val="001809DB"/>
    <w:rsid w:val="00181031"/>
    <w:rsid w:val="0018244D"/>
    <w:rsid w:val="00182D48"/>
    <w:rsid w:val="00183D77"/>
    <w:rsid w:val="00184C07"/>
    <w:rsid w:val="0018519C"/>
    <w:rsid w:val="00186C93"/>
    <w:rsid w:val="00191C92"/>
    <w:rsid w:val="00191FE1"/>
    <w:rsid w:val="00193BDA"/>
    <w:rsid w:val="00194426"/>
    <w:rsid w:val="001945BA"/>
    <w:rsid w:val="001949E4"/>
    <w:rsid w:val="001957CD"/>
    <w:rsid w:val="0019662D"/>
    <w:rsid w:val="00196985"/>
    <w:rsid w:val="00197CA9"/>
    <w:rsid w:val="001A1768"/>
    <w:rsid w:val="001A1E1B"/>
    <w:rsid w:val="001A3F93"/>
    <w:rsid w:val="001A5091"/>
    <w:rsid w:val="001A5E01"/>
    <w:rsid w:val="001A600C"/>
    <w:rsid w:val="001B011D"/>
    <w:rsid w:val="001B0530"/>
    <w:rsid w:val="001B2DA2"/>
    <w:rsid w:val="001B4D84"/>
    <w:rsid w:val="001B56DC"/>
    <w:rsid w:val="001B5721"/>
    <w:rsid w:val="001B5CC6"/>
    <w:rsid w:val="001B6ED8"/>
    <w:rsid w:val="001C19F7"/>
    <w:rsid w:val="001C3A5D"/>
    <w:rsid w:val="001C50E2"/>
    <w:rsid w:val="001C5162"/>
    <w:rsid w:val="001C5556"/>
    <w:rsid w:val="001C6157"/>
    <w:rsid w:val="001C7514"/>
    <w:rsid w:val="001C7722"/>
    <w:rsid w:val="001C7F53"/>
    <w:rsid w:val="001D0532"/>
    <w:rsid w:val="001D075F"/>
    <w:rsid w:val="001D140E"/>
    <w:rsid w:val="001D459A"/>
    <w:rsid w:val="001D4EE7"/>
    <w:rsid w:val="001D527D"/>
    <w:rsid w:val="001D55BB"/>
    <w:rsid w:val="001D584A"/>
    <w:rsid w:val="001E2917"/>
    <w:rsid w:val="001E2B4F"/>
    <w:rsid w:val="001E2FD1"/>
    <w:rsid w:val="001E3778"/>
    <w:rsid w:val="001E3A66"/>
    <w:rsid w:val="001E3D69"/>
    <w:rsid w:val="001E4484"/>
    <w:rsid w:val="001E4F5F"/>
    <w:rsid w:val="001E6B54"/>
    <w:rsid w:val="001F23A8"/>
    <w:rsid w:val="001F2C25"/>
    <w:rsid w:val="001F3A3D"/>
    <w:rsid w:val="001F3F41"/>
    <w:rsid w:val="001F428A"/>
    <w:rsid w:val="001F6295"/>
    <w:rsid w:val="001F63C1"/>
    <w:rsid w:val="001F684E"/>
    <w:rsid w:val="001F7E0E"/>
    <w:rsid w:val="002006A3"/>
    <w:rsid w:val="00202264"/>
    <w:rsid w:val="00202595"/>
    <w:rsid w:val="002031FB"/>
    <w:rsid w:val="00203D61"/>
    <w:rsid w:val="0020491C"/>
    <w:rsid w:val="00205D5D"/>
    <w:rsid w:val="00206641"/>
    <w:rsid w:val="002101FA"/>
    <w:rsid w:val="00214445"/>
    <w:rsid w:val="002163D6"/>
    <w:rsid w:val="00216C88"/>
    <w:rsid w:val="00220E5E"/>
    <w:rsid w:val="00221B43"/>
    <w:rsid w:val="0022213A"/>
    <w:rsid w:val="00222740"/>
    <w:rsid w:val="00224110"/>
    <w:rsid w:val="00224AB4"/>
    <w:rsid w:val="00224AE9"/>
    <w:rsid w:val="00224EF7"/>
    <w:rsid w:val="00224F23"/>
    <w:rsid w:val="002262C9"/>
    <w:rsid w:val="00226853"/>
    <w:rsid w:val="00226BB2"/>
    <w:rsid w:val="00226FAB"/>
    <w:rsid w:val="00227748"/>
    <w:rsid w:val="00231F01"/>
    <w:rsid w:val="0023232A"/>
    <w:rsid w:val="00234C0A"/>
    <w:rsid w:val="00236607"/>
    <w:rsid w:val="00237191"/>
    <w:rsid w:val="00237864"/>
    <w:rsid w:val="00237FDB"/>
    <w:rsid w:val="002406AD"/>
    <w:rsid w:val="00243123"/>
    <w:rsid w:val="00243443"/>
    <w:rsid w:val="002457DA"/>
    <w:rsid w:val="002465A5"/>
    <w:rsid w:val="00246B8E"/>
    <w:rsid w:val="00247D85"/>
    <w:rsid w:val="002510EF"/>
    <w:rsid w:val="00251A2D"/>
    <w:rsid w:val="002532BD"/>
    <w:rsid w:val="002535BF"/>
    <w:rsid w:val="00254F4D"/>
    <w:rsid w:val="0025668E"/>
    <w:rsid w:val="00260003"/>
    <w:rsid w:val="002603D2"/>
    <w:rsid w:val="002615E9"/>
    <w:rsid w:val="00262670"/>
    <w:rsid w:val="00262FDF"/>
    <w:rsid w:val="00263660"/>
    <w:rsid w:val="00263A0F"/>
    <w:rsid w:val="00263A4F"/>
    <w:rsid w:val="00264372"/>
    <w:rsid w:val="00264C33"/>
    <w:rsid w:val="00264D3C"/>
    <w:rsid w:val="00267D33"/>
    <w:rsid w:val="00270E8E"/>
    <w:rsid w:val="00271D8D"/>
    <w:rsid w:val="00273436"/>
    <w:rsid w:val="00273991"/>
    <w:rsid w:val="00274E47"/>
    <w:rsid w:val="00274F48"/>
    <w:rsid w:val="00276622"/>
    <w:rsid w:val="00277475"/>
    <w:rsid w:val="002778A9"/>
    <w:rsid w:val="00280CEA"/>
    <w:rsid w:val="00283035"/>
    <w:rsid w:val="0028783A"/>
    <w:rsid w:val="00287BBD"/>
    <w:rsid w:val="00287E09"/>
    <w:rsid w:val="0029032A"/>
    <w:rsid w:val="0029065A"/>
    <w:rsid w:val="0029126D"/>
    <w:rsid w:val="002916A1"/>
    <w:rsid w:val="00292AE0"/>
    <w:rsid w:val="00294470"/>
    <w:rsid w:val="00295351"/>
    <w:rsid w:val="00296574"/>
    <w:rsid w:val="002972B9"/>
    <w:rsid w:val="002A0D24"/>
    <w:rsid w:val="002A1149"/>
    <w:rsid w:val="002A185C"/>
    <w:rsid w:val="002A3CD6"/>
    <w:rsid w:val="002A5A16"/>
    <w:rsid w:val="002A73D4"/>
    <w:rsid w:val="002B0F09"/>
    <w:rsid w:val="002B1A28"/>
    <w:rsid w:val="002B1E84"/>
    <w:rsid w:val="002B21A9"/>
    <w:rsid w:val="002B33A6"/>
    <w:rsid w:val="002B3E60"/>
    <w:rsid w:val="002B4009"/>
    <w:rsid w:val="002B4495"/>
    <w:rsid w:val="002B5BA2"/>
    <w:rsid w:val="002B6749"/>
    <w:rsid w:val="002C0F04"/>
    <w:rsid w:val="002C130D"/>
    <w:rsid w:val="002C153E"/>
    <w:rsid w:val="002C1DB0"/>
    <w:rsid w:val="002C1E17"/>
    <w:rsid w:val="002C3E35"/>
    <w:rsid w:val="002C4A1A"/>
    <w:rsid w:val="002C4C9C"/>
    <w:rsid w:val="002C6B56"/>
    <w:rsid w:val="002D05C4"/>
    <w:rsid w:val="002D0E59"/>
    <w:rsid w:val="002D1907"/>
    <w:rsid w:val="002D4252"/>
    <w:rsid w:val="002D5915"/>
    <w:rsid w:val="002D5A07"/>
    <w:rsid w:val="002D5E65"/>
    <w:rsid w:val="002D64D1"/>
    <w:rsid w:val="002D689B"/>
    <w:rsid w:val="002E15D3"/>
    <w:rsid w:val="002E17EA"/>
    <w:rsid w:val="002E1B2B"/>
    <w:rsid w:val="002E294C"/>
    <w:rsid w:val="002E2FF4"/>
    <w:rsid w:val="002E4084"/>
    <w:rsid w:val="002E448A"/>
    <w:rsid w:val="002E4606"/>
    <w:rsid w:val="002E4F64"/>
    <w:rsid w:val="002E5005"/>
    <w:rsid w:val="002E58A0"/>
    <w:rsid w:val="002E6144"/>
    <w:rsid w:val="002E6A5D"/>
    <w:rsid w:val="002E772D"/>
    <w:rsid w:val="002F2970"/>
    <w:rsid w:val="002F3D48"/>
    <w:rsid w:val="002F6A66"/>
    <w:rsid w:val="0030207D"/>
    <w:rsid w:val="00303BE4"/>
    <w:rsid w:val="00304BBE"/>
    <w:rsid w:val="00305D64"/>
    <w:rsid w:val="00306C49"/>
    <w:rsid w:val="003101E2"/>
    <w:rsid w:val="00310437"/>
    <w:rsid w:val="003124D3"/>
    <w:rsid w:val="00312F7F"/>
    <w:rsid w:val="0031314F"/>
    <w:rsid w:val="00313606"/>
    <w:rsid w:val="0031449D"/>
    <w:rsid w:val="00315348"/>
    <w:rsid w:val="00315F36"/>
    <w:rsid w:val="003217F0"/>
    <w:rsid w:val="0032204F"/>
    <w:rsid w:val="00323F90"/>
    <w:rsid w:val="003251C3"/>
    <w:rsid w:val="00325E8B"/>
    <w:rsid w:val="00326665"/>
    <w:rsid w:val="003273E5"/>
    <w:rsid w:val="00331F08"/>
    <w:rsid w:val="003324B6"/>
    <w:rsid w:val="003333B1"/>
    <w:rsid w:val="003334A3"/>
    <w:rsid w:val="00333B2C"/>
    <w:rsid w:val="0033402E"/>
    <w:rsid w:val="0033421B"/>
    <w:rsid w:val="0033527B"/>
    <w:rsid w:val="003358FA"/>
    <w:rsid w:val="003371A8"/>
    <w:rsid w:val="00340E10"/>
    <w:rsid w:val="00341A95"/>
    <w:rsid w:val="00342B85"/>
    <w:rsid w:val="00342E54"/>
    <w:rsid w:val="00343572"/>
    <w:rsid w:val="00344E6A"/>
    <w:rsid w:val="00345FB9"/>
    <w:rsid w:val="003460AA"/>
    <w:rsid w:val="003464F2"/>
    <w:rsid w:val="00347514"/>
    <w:rsid w:val="00347F56"/>
    <w:rsid w:val="00350805"/>
    <w:rsid w:val="003534B5"/>
    <w:rsid w:val="00354393"/>
    <w:rsid w:val="0035478D"/>
    <w:rsid w:val="00354E57"/>
    <w:rsid w:val="00355C45"/>
    <w:rsid w:val="00361032"/>
    <w:rsid w:val="003619C8"/>
    <w:rsid w:val="00363621"/>
    <w:rsid w:val="00365A59"/>
    <w:rsid w:val="003672A2"/>
    <w:rsid w:val="0036794D"/>
    <w:rsid w:val="00371138"/>
    <w:rsid w:val="00372421"/>
    <w:rsid w:val="003730F5"/>
    <w:rsid w:val="003732A4"/>
    <w:rsid w:val="00373641"/>
    <w:rsid w:val="00373953"/>
    <w:rsid w:val="003739B9"/>
    <w:rsid w:val="00374D21"/>
    <w:rsid w:val="00376AA7"/>
    <w:rsid w:val="00377708"/>
    <w:rsid w:val="00377A13"/>
    <w:rsid w:val="00381C93"/>
    <w:rsid w:val="00383034"/>
    <w:rsid w:val="00383176"/>
    <w:rsid w:val="00385CA1"/>
    <w:rsid w:val="003862FF"/>
    <w:rsid w:val="003869DE"/>
    <w:rsid w:val="00386A9E"/>
    <w:rsid w:val="00387276"/>
    <w:rsid w:val="00390707"/>
    <w:rsid w:val="00390D7F"/>
    <w:rsid w:val="0039261D"/>
    <w:rsid w:val="00393067"/>
    <w:rsid w:val="00393533"/>
    <w:rsid w:val="003941A1"/>
    <w:rsid w:val="003955C8"/>
    <w:rsid w:val="003962BF"/>
    <w:rsid w:val="003963A2"/>
    <w:rsid w:val="00396BED"/>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69D2"/>
    <w:rsid w:val="003B7BEE"/>
    <w:rsid w:val="003C08C1"/>
    <w:rsid w:val="003C11FA"/>
    <w:rsid w:val="003C1359"/>
    <w:rsid w:val="003C1D4B"/>
    <w:rsid w:val="003C254B"/>
    <w:rsid w:val="003C351B"/>
    <w:rsid w:val="003C406E"/>
    <w:rsid w:val="003C4487"/>
    <w:rsid w:val="003C5B5D"/>
    <w:rsid w:val="003C77A6"/>
    <w:rsid w:val="003C78A3"/>
    <w:rsid w:val="003D057B"/>
    <w:rsid w:val="003D3766"/>
    <w:rsid w:val="003D4F15"/>
    <w:rsid w:val="003D4F3A"/>
    <w:rsid w:val="003D578E"/>
    <w:rsid w:val="003D6125"/>
    <w:rsid w:val="003D6424"/>
    <w:rsid w:val="003D668B"/>
    <w:rsid w:val="003D67E1"/>
    <w:rsid w:val="003D74EC"/>
    <w:rsid w:val="003D7E7E"/>
    <w:rsid w:val="003E046A"/>
    <w:rsid w:val="003E08A0"/>
    <w:rsid w:val="003E099F"/>
    <w:rsid w:val="003E5192"/>
    <w:rsid w:val="003E655A"/>
    <w:rsid w:val="003F0CF8"/>
    <w:rsid w:val="003F16CE"/>
    <w:rsid w:val="003F17FE"/>
    <w:rsid w:val="003F487E"/>
    <w:rsid w:val="003F4D8F"/>
    <w:rsid w:val="003F6EB3"/>
    <w:rsid w:val="003F75A1"/>
    <w:rsid w:val="004005A0"/>
    <w:rsid w:val="00400AE1"/>
    <w:rsid w:val="00400D87"/>
    <w:rsid w:val="00400E77"/>
    <w:rsid w:val="00401041"/>
    <w:rsid w:val="00402F53"/>
    <w:rsid w:val="00403379"/>
    <w:rsid w:val="00403D2C"/>
    <w:rsid w:val="0040680F"/>
    <w:rsid w:val="00410020"/>
    <w:rsid w:val="004100B9"/>
    <w:rsid w:val="0041022F"/>
    <w:rsid w:val="00413790"/>
    <w:rsid w:val="004143CE"/>
    <w:rsid w:val="00415E49"/>
    <w:rsid w:val="004169DB"/>
    <w:rsid w:val="00416D68"/>
    <w:rsid w:val="0041795F"/>
    <w:rsid w:val="00417A6A"/>
    <w:rsid w:val="00417ABC"/>
    <w:rsid w:val="00417B28"/>
    <w:rsid w:val="004205F4"/>
    <w:rsid w:val="00420C61"/>
    <w:rsid w:val="00422CB2"/>
    <w:rsid w:val="004246F7"/>
    <w:rsid w:val="0042480E"/>
    <w:rsid w:val="00426145"/>
    <w:rsid w:val="00426CD6"/>
    <w:rsid w:val="0043040C"/>
    <w:rsid w:val="00432DE3"/>
    <w:rsid w:val="004340C8"/>
    <w:rsid w:val="00434AEC"/>
    <w:rsid w:val="00435756"/>
    <w:rsid w:val="00436C69"/>
    <w:rsid w:val="004372A5"/>
    <w:rsid w:val="00437E4F"/>
    <w:rsid w:val="00440AF6"/>
    <w:rsid w:val="004416C1"/>
    <w:rsid w:val="004425E2"/>
    <w:rsid w:val="00443475"/>
    <w:rsid w:val="0044467B"/>
    <w:rsid w:val="004446DD"/>
    <w:rsid w:val="00444931"/>
    <w:rsid w:val="004454D0"/>
    <w:rsid w:val="00445E56"/>
    <w:rsid w:val="004461DA"/>
    <w:rsid w:val="004463FB"/>
    <w:rsid w:val="00446543"/>
    <w:rsid w:val="00447B76"/>
    <w:rsid w:val="00450604"/>
    <w:rsid w:val="00451F32"/>
    <w:rsid w:val="0045224B"/>
    <w:rsid w:val="00454847"/>
    <w:rsid w:val="00455423"/>
    <w:rsid w:val="00457A94"/>
    <w:rsid w:val="0046018C"/>
    <w:rsid w:val="00461EE1"/>
    <w:rsid w:val="004640E0"/>
    <w:rsid w:val="004656AE"/>
    <w:rsid w:val="0046596D"/>
    <w:rsid w:val="00466937"/>
    <w:rsid w:val="0046695A"/>
    <w:rsid w:val="00467715"/>
    <w:rsid w:val="00467D6E"/>
    <w:rsid w:val="00470C5B"/>
    <w:rsid w:val="004728A1"/>
    <w:rsid w:val="00475E84"/>
    <w:rsid w:val="00476035"/>
    <w:rsid w:val="00476BEA"/>
    <w:rsid w:val="004771B9"/>
    <w:rsid w:val="00477AE4"/>
    <w:rsid w:val="00477B1D"/>
    <w:rsid w:val="00480062"/>
    <w:rsid w:val="00480233"/>
    <w:rsid w:val="0048085F"/>
    <w:rsid w:val="00481A34"/>
    <w:rsid w:val="004820DA"/>
    <w:rsid w:val="004822BE"/>
    <w:rsid w:val="00482F33"/>
    <w:rsid w:val="00484169"/>
    <w:rsid w:val="00484997"/>
    <w:rsid w:val="00485CEF"/>
    <w:rsid w:val="00485D35"/>
    <w:rsid w:val="00486231"/>
    <w:rsid w:val="004923AD"/>
    <w:rsid w:val="00497807"/>
    <w:rsid w:val="00497F19"/>
    <w:rsid w:val="004A121B"/>
    <w:rsid w:val="004A17B1"/>
    <w:rsid w:val="004A281D"/>
    <w:rsid w:val="004A2BCC"/>
    <w:rsid w:val="004A4391"/>
    <w:rsid w:val="004A4E5B"/>
    <w:rsid w:val="004A6001"/>
    <w:rsid w:val="004B2216"/>
    <w:rsid w:val="004B2E5E"/>
    <w:rsid w:val="004B2E88"/>
    <w:rsid w:val="004B494E"/>
    <w:rsid w:val="004B5403"/>
    <w:rsid w:val="004B6100"/>
    <w:rsid w:val="004B6C83"/>
    <w:rsid w:val="004C0075"/>
    <w:rsid w:val="004C00E4"/>
    <w:rsid w:val="004C0BE0"/>
    <w:rsid w:val="004C1E1F"/>
    <w:rsid w:val="004C2520"/>
    <w:rsid w:val="004C341E"/>
    <w:rsid w:val="004C670E"/>
    <w:rsid w:val="004C6AC7"/>
    <w:rsid w:val="004C6B07"/>
    <w:rsid w:val="004C7DB2"/>
    <w:rsid w:val="004D0738"/>
    <w:rsid w:val="004D1333"/>
    <w:rsid w:val="004D1A5D"/>
    <w:rsid w:val="004D1BB8"/>
    <w:rsid w:val="004D1D6F"/>
    <w:rsid w:val="004D2314"/>
    <w:rsid w:val="004D2F83"/>
    <w:rsid w:val="004D3E91"/>
    <w:rsid w:val="004D4136"/>
    <w:rsid w:val="004D41C3"/>
    <w:rsid w:val="004D7712"/>
    <w:rsid w:val="004E05CA"/>
    <w:rsid w:val="004E1506"/>
    <w:rsid w:val="004E1869"/>
    <w:rsid w:val="004E19FA"/>
    <w:rsid w:val="004E1BB0"/>
    <w:rsid w:val="004E221C"/>
    <w:rsid w:val="004E25B1"/>
    <w:rsid w:val="004E31A5"/>
    <w:rsid w:val="004E332F"/>
    <w:rsid w:val="004E3BF0"/>
    <w:rsid w:val="004E3C4B"/>
    <w:rsid w:val="004E56D8"/>
    <w:rsid w:val="004E5915"/>
    <w:rsid w:val="004E6DA6"/>
    <w:rsid w:val="004E7C9A"/>
    <w:rsid w:val="004F0D30"/>
    <w:rsid w:val="004F205A"/>
    <w:rsid w:val="004F309D"/>
    <w:rsid w:val="004F371A"/>
    <w:rsid w:val="004F3DDD"/>
    <w:rsid w:val="004F4310"/>
    <w:rsid w:val="004F59E4"/>
    <w:rsid w:val="004F6B38"/>
    <w:rsid w:val="00500F30"/>
    <w:rsid w:val="00502ADE"/>
    <w:rsid w:val="00502FC9"/>
    <w:rsid w:val="00504255"/>
    <w:rsid w:val="00505803"/>
    <w:rsid w:val="00505B2E"/>
    <w:rsid w:val="00505CD0"/>
    <w:rsid w:val="0050658F"/>
    <w:rsid w:val="00507BB2"/>
    <w:rsid w:val="00511E61"/>
    <w:rsid w:val="0051287B"/>
    <w:rsid w:val="005134C3"/>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0C7A"/>
    <w:rsid w:val="00531D21"/>
    <w:rsid w:val="0053232A"/>
    <w:rsid w:val="00533EBC"/>
    <w:rsid w:val="00533F39"/>
    <w:rsid w:val="005345E9"/>
    <w:rsid w:val="00534FF5"/>
    <w:rsid w:val="00535D17"/>
    <w:rsid w:val="00535F80"/>
    <w:rsid w:val="00536285"/>
    <w:rsid w:val="00536F53"/>
    <w:rsid w:val="00540700"/>
    <w:rsid w:val="0054072F"/>
    <w:rsid w:val="005414A0"/>
    <w:rsid w:val="0054328B"/>
    <w:rsid w:val="00543B75"/>
    <w:rsid w:val="00543D14"/>
    <w:rsid w:val="00543E97"/>
    <w:rsid w:val="00544FE5"/>
    <w:rsid w:val="005453F3"/>
    <w:rsid w:val="00546C3F"/>
    <w:rsid w:val="00547848"/>
    <w:rsid w:val="00551571"/>
    <w:rsid w:val="00552050"/>
    <w:rsid w:val="00552B2F"/>
    <w:rsid w:val="00552E53"/>
    <w:rsid w:val="00553E4E"/>
    <w:rsid w:val="005541AB"/>
    <w:rsid w:val="00554924"/>
    <w:rsid w:val="005549F7"/>
    <w:rsid w:val="00555769"/>
    <w:rsid w:val="00556EE7"/>
    <w:rsid w:val="00557535"/>
    <w:rsid w:val="00557B02"/>
    <w:rsid w:val="00557B84"/>
    <w:rsid w:val="00561E2F"/>
    <w:rsid w:val="0056362B"/>
    <w:rsid w:val="00563CFB"/>
    <w:rsid w:val="0056408B"/>
    <w:rsid w:val="00564BB8"/>
    <w:rsid w:val="005655AB"/>
    <w:rsid w:val="00565C40"/>
    <w:rsid w:val="00565FE2"/>
    <w:rsid w:val="00567998"/>
    <w:rsid w:val="00570381"/>
    <w:rsid w:val="00571E29"/>
    <w:rsid w:val="00573838"/>
    <w:rsid w:val="0057426F"/>
    <w:rsid w:val="00574FBE"/>
    <w:rsid w:val="00575249"/>
    <w:rsid w:val="0057535E"/>
    <w:rsid w:val="00575D0F"/>
    <w:rsid w:val="00576919"/>
    <w:rsid w:val="005774EE"/>
    <w:rsid w:val="005801C1"/>
    <w:rsid w:val="0058035C"/>
    <w:rsid w:val="00580574"/>
    <w:rsid w:val="005805FF"/>
    <w:rsid w:val="0058068B"/>
    <w:rsid w:val="0058071F"/>
    <w:rsid w:val="00580EF7"/>
    <w:rsid w:val="00580F6F"/>
    <w:rsid w:val="00581FAA"/>
    <w:rsid w:val="0058328E"/>
    <w:rsid w:val="005837A8"/>
    <w:rsid w:val="005841A5"/>
    <w:rsid w:val="00584C95"/>
    <w:rsid w:val="005854F3"/>
    <w:rsid w:val="0058559C"/>
    <w:rsid w:val="00585E7E"/>
    <w:rsid w:val="00586127"/>
    <w:rsid w:val="0058681B"/>
    <w:rsid w:val="0058740F"/>
    <w:rsid w:val="00587914"/>
    <w:rsid w:val="00591129"/>
    <w:rsid w:val="005911B1"/>
    <w:rsid w:val="005914D3"/>
    <w:rsid w:val="0059185A"/>
    <w:rsid w:val="00592705"/>
    <w:rsid w:val="00595A0D"/>
    <w:rsid w:val="0059719A"/>
    <w:rsid w:val="005973E9"/>
    <w:rsid w:val="00597B6E"/>
    <w:rsid w:val="005A041A"/>
    <w:rsid w:val="005A124A"/>
    <w:rsid w:val="005A3004"/>
    <w:rsid w:val="005A44C4"/>
    <w:rsid w:val="005A58F7"/>
    <w:rsid w:val="005A61B4"/>
    <w:rsid w:val="005A6926"/>
    <w:rsid w:val="005A7B31"/>
    <w:rsid w:val="005B02A9"/>
    <w:rsid w:val="005B08DA"/>
    <w:rsid w:val="005B185B"/>
    <w:rsid w:val="005B253C"/>
    <w:rsid w:val="005B324A"/>
    <w:rsid w:val="005B4F51"/>
    <w:rsid w:val="005B7130"/>
    <w:rsid w:val="005C19C2"/>
    <w:rsid w:val="005C1A5C"/>
    <w:rsid w:val="005C24C9"/>
    <w:rsid w:val="005C250D"/>
    <w:rsid w:val="005C3536"/>
    <w:rsid w:val="005C3CE0"/>
    <w:rsid w:val="005C4452"/>
    <w:rsid w:val="005C471D"/>
    <w:rsid w:val="005C501A"/>
    <w:rsid w:val="005C7771"/>
    <w:rsid w:val="005D0035"/>
    <w:rsid w:val="005D07D5"/>
    <w:rsid w:val="005D1178"/>
    <w:rsid w:val="005D265A"/>
    <w:rsid w:val="005D6079"/>
    <w:rsid w:val="005D6DA0"/>
    <w:rsid w:val="005E1394"/>
    <w:rsid w:val="005E19BD"/>
    <w:rsid w:val="005E1FAD"/>
    <w:rsid w:val="005E216B"/>
    <w:rsid w:val="005E29E2"/>
    <w:rsid w:val="005E3295"/>
    <w:rsid w:val="005E3EE7"/>
    <w:rsid w:val="005E428D"/>
    <w:rsid w:val="005E42FA"/>
    <w:rsid w:val="005E4AF9"/>
    <w:rsid w:val="005E4E58"/>
    <w:rsid w:val="005E59C8"/>
    <w:rsid w:val="005E6B96"/>
    <w:rsid w:val="005E6CE0"/>
    <w:rsid w:val="005F1220"/>
    <w:rsid w:val="005F4F1E"/>
    <w:rsid w:val="005F5669"/>
    <w:rsid w:val="005F5B5E"/>
    <w:rsid w:val="005F67A5"/>
    <w:rsid w:val="005F74FD"/>
    <w:rsid w:val="005F755B"/>
    <w:rsid w:val="006016EC"/>
    <w:rsid w:val="00601B06"/>
    <w:rsid w:val="00601D5F"/>
    <w:rsid w:val="00603147"/>
    <w:rsid w:val="00603838"/>
    <w:rsid w:val="00605323"/>
    <w:rsid w:val="0060708B"/>
    <w:rsid w:val="0060734B"/>
    <w:rsid w:val="00607BA7"/>
    <w:rsid w:val="00607D43"/>
    <w:rsid w:val="0061174C"/>
    <w:rsid w:val="00613A3F"/>
    <w:rsid w:val="00613BCC"/>
    <w:rsid w:val="006166FB"/>
    <w:rsid w:val="00616A21"/>
    <w:rsid w:val="00617091"/>
    <w:rsid w:val="0061776C"/>
    <w:rsid w:val="00617FB4"/>
    <w:rsid w:val="0062031C"/>
    <w:rsid w:val="006212DD"/>
    <w:rsid w:val="006213EB"/>
    <w:rsid w:val="006218D9"/>
    <w:rsid w:val="0062244D"/>
    <w:rsid w:val="006237B1"/>
    <w:rsid w:val="0062386A"/>
    <w:rsid w:val="006241E8"/>
    <w:rsid w:val="006258CD"/>
    <w:rsid w:val="00625FC0"/>
    <w:rsid w:val="0062606C"/>
    <w:rsid w:val="006264B8"/>
    <w:rsid w:val="006268BF"/>
    <w:rsid w:val="00626E2C"/>
    <w:rsid w:val="00627436"/>
    <w:rsid w:val="00627D5D"/>
    <w:rsid w:val="00631064"/>
    <w:rsid w:val="006319CE"/>
    <w:rsid w:val="00631ED7"/>
    <w:rsid w:val="00633C03"/>
    <w:rsid w:val="00634207"/>
    <w:rsid w:val="00634679"/>
    <w:rsid w:val="00634747"/>
    <w:rsid w:val="00635808"/>
    <w:rsid w:val="006376C0"/>
    <w:rsid w:val="00640063"/>
    <w:rsid w:val="0064140F"/>
    <w:rsid w:val="00641570"/>
    <w:rsid w:val="00641649"/>
    <w:rsid w:val="00641729"/>
    <w:rsid w:val="006423EB"/>
    <w:rsid w:val="00642E23"/>
    <w:rsid w:val="006430D9"/>
    <w:rsid w:val="0064315B"/>
    <w:rsid w:val="006439B0"/>
    <w:rsid w:val="00645AB0"/>
    <w:rsid w:val="00646405"/>
    <w:rsid w:val="00647548"/>
    <w:rsid w:val="0065072D"/>
    <w:rsid w:val="00650A4B"/>
    <w:rsid w:val="00652110"/>
    <w:rsid w:val="00652538"/>
    <w:rsid w:val="00652806"/>
    <w:rsid w:val="00654DA3"/>
    <w:rsid w:val="00655256"/>
    <w:rsid w:val="0065785A"/>
    <w:rsid w:val="00662D48"/>
    <w:rsid w:val="006637FF"/>
    <w:rsid w:val="006648F9"/>
    <w:rsid w:val="00665468"/>
    <w:rsid w:val="00667722"/>
    <w:rsid w:val="00671C09"/>
    <w:rsid w:val="0067227B"/>
    <w:rsid w:val="0067441C"/>
    <w:rsid w:val="00676429"/>
    <w:rsid w:val="00676F87"/>
    <w:rsid w:val="006775EE"/>
    <w:rsid w:val="00680302"/>
    <w:rsid w:val="006834C1"/>
    <w:rsid w:val="00683A23"/>
    <w:rsid w:val="006842B9"/>
    <w:rsid w:val="00684B4C"/>
    <w:rsid w:val="00686CEE"/>
    <w:rsid w:val="0068767C"/>
    <w:rsid w:val="00687DC6"/>
    <w:rsid w:val="0069111F"/>
    <w:rsid w:val="0069133F"/>
    <w:rsid w:val="00691CC1"/>
    <w:rsid w:val="00692C1D"/>
    <w:rsid w:val="00694FF9"/>
    <w:rsid w:val="00697FB3"/>
    <w:rsid w:val="006A015D"/>
    <w:rsid w:val="006A131D"/>
    <w:rsid w:val="006A2C8D"/>
    <w:rsid w:val="006A3C5B"/>
    <w:rsid w:val="006A4914"/>
    <w:rsid w:val="006A5EB4"/>
    <w:rsid w:val="006A670E"/>
    <w:rsid w:val="006A7739"/>
    <w:rsid w:val="006B00A4"/>
    <w:rsid w:val="006B0BB3"/>
    <w:rsid w:val="006B10BD"/>
    <w:rsid w:val="006B60EB"/>
    <w:rsid w:val="006B770F"/>
    <w:rsid w:val="006C0396"/>
    <w:rsid w:val="006C1CB3"/>
    <w:rsid w:val="006C1DDF"/>
    <w:rsid w:val="006C246A"/>
    <w:rsid w:val="006C2BD9"/>
    <w:rsid w:val="006C31C6"/>
    <w:rsid w:val="006C4760"/>
    <w:rsid w:val="006C47CC"/>
    <w:rsid w:val="006C50CC"/>
    <w:rsid w:val="006C562B"/>
    <w:rsid w:val="006C56CD"/>
    <w:rsid w:val="006C5F15"/>
    <w:rsid w:val="006C5F5C"/>
    <w:rsid w:val="006C60A8"/>
    <w:rsid w:val="006C6DBC"/>
    <w:rsid w:val="006C7918"/>
    <w:rsid w:val="006C7C8B"/>
    <w:rsid w:val="006C7EEE"/>
    <w:rsid w:val="006D113D"/>
    <w:rsid w:val="006D2410"/>
    <w:rsid w:val="006D38CC"/>
    <w:rsid w:val="006D4618"/>
    <w:rsid w:val="006D4A0D"/>
    <w:rsid w:val="006D5368"/>
    <w:rsid w:val="006D5686"/>
    <w:rsid w:val="006D6605"/>
    <w:rsid w:val="006D671D"/>
    <w:rsid w:val="006D6F3F"/>
    <w:rsid w:val="006E1820"/>
    <w:rsid w:val="006E35F3"/>
    <w:rsid w:val="006E398D"/>
    <w:rsid w:val="006E68DA"/>
    <w:rsid w:val="006E7101"/>
    <w:rsid w:val="006F087F"/>
    <w:rsid w:val="006F0B6B"/>
    <w:rsid w:val="006F1B09"/>
    <w:rsid w:val="006F29E4"/>
    <w:rsid w:val="006F3478"/>
    <w:rsid w:val="006F35B8"/>
    <w:rsid w:val="006F4CDE"/>
    <w:rsid w:val="006F5882"/>
    <w:rsid w:val="006F5935"/>
    <w:rsid w:val="006F7591"/>
    <w:rsid w:val="00700940"/>
    <w:rsid w:val="00700D1F"/>
    <w:rsid w:val="00706BD0"/>
    <w:rsid w:val="00706EC0"/>
    <w:rsid w:val="0070729D"/>
    <w:rsid w:val="0070771C"/>
    <w:rsid w:val="0071147B"/>
    <w:rsid w:val="00711739"/>
    <w:rsid w:val="00714A64"/>
    <w:rsid w:val="00714CAF"/>
    <w:rsid w:val="00714F7D"/>
    <w:rsid w:val="00715817"/>
    <w:rsid w:val="007165C2"/>
    <w:rsid w:val="00716C3C"/>
    <w:rsid w:val="00716DCF"/>
    <w:rsid w:val="00717EA0"/>
    <w:rsid w:val="00720705"/>
    <w:rsid w:val="00720F16"/>
    <w:rsid w:val="007220FD"/>
    <w:rsid w:val="0072733B"/>
    <w:rsid w:val="00731840"/>
    <w:rsid w:val="00731881"/>
    <w:rsid w:val="007318FD"/>
    <w:rsid w:val="00731C52"/>
    <w:rsid w:val="0074032C"/>
    <w:rsid w:val="00740979"/>
    <w:rsid w:val="0074156B"/>
    <w:rsid w:val="00744037"/>
    <w:rsid w:val="007451E2"/>
    <w:rsid w:val="0074554D"/>
    <w:rsid w:val="00745C11"/>
    <w:rsid w:val="00747017"/>
    <w:rsid w:val="00747120"/>
    <w:rsid w:val="00750EC4"/>
    <w:rsid w:val="00751092"/>
    <w:rsid w:val="00751551"/>
    <w:rsid w:val="00751689"/>
    <w:rsid w:val="0075220B"/>
    <w:rsid w:val="007533D2"/>
    <w:rsid w:val="00753C25"/>
    <w:rsid w:val="007547F4"/>
    <w:rsid w:val="007551CA"/>
    <w:rsid w:val="00756C6A"/>
    <w:rsid w:val="00756F5F"/>
    <w:rsid w:val="00760BEC"/>
    <w:rsid w:val="00760FCE"/>
    <w:rsid w:val="00761309"/>
    <w:rsid w:val="0076153F"/>
    <w:rsid w:val="00761EC6"/>
    <w:rsid w:val="00762189"/>
    <w:rsid w:val="00763BE4"/>
    <w:rsid w:val="0076425D"/>
    <w:rsid w:val="0076495C"/>
    <w:rsid w:val="0076522E"/>
    <w:rsid w:val="007655F8"/>
    <w:rsid w:val="007656AA"/>
    <w:rsid w:val="00765B91"/>
    <w:rsid w:val="00765F6E"/>
    <w:rsid w:val="00767438"/>
    <w:rsid w:val="00770227"/>
    <w:rsid w:val="00770265"/>
    <w:rsid w:val="00770B77"/>
    <w:rsid w:val="007711F7"/>
    <w:rsid w:val="00771231"/>
    <w:rsid w:val="007718AA"/>
    <w:rsid w:val="00771F33"/>
    <w:rsid w:val="00772A28"/>
    <w:rsid w:val="0077320A"/>
    <w:rsid w:val="007734E2"/>
    <w:rsid w:val="00773584"/>
    <w:rsid w:val="0077469E"/>
    <w:rsid w:val="0077535B"/>
    <w:rsid w:val="007763E3"/>
    <w:rsid w:val="00780BA6"/>
    <w:rsid w:val="007815BA"/>
    <w:rsid w:val="0078253A"/>
    <w:rsid w:val="007827B9"/>
    <w:rsid w:val="00782F01"/>
    <w:rsid w:val="007839BE"/>
    <w:rsid w:val="0078456A"/>
    <w:rsid w:val="00784D52"/>
    <w:rsid w:val="00784FE0"/>
    <w:rsid w:val="00786BE9"/>
    <w:rsid w:val="00786F36"/>
    <w:rsid w:val="0079045B"/>
    <w:rsid w:val="007906D4"/>
    <w:rsid w:val="00790ECB"/>
    <w:rsid w:val="0079104B"/>
    <w:rsid w:val="00791B47"/>
    <w:rsid w:val="00791FE8"/>
    <w:rsid w:val="00793AD2"/>
    <w:rsid w:val="00795090"/>
    <w:rsid w:val="00795250"/>
    <w:rsid w:val="00795A5F"/>
    <w:rsid w:val="0079638C"/>
    <w:rsid w:val="007A0E11"/>
    <w:rsid w:val="007A177D"/>
    <w:rsid w:val="007A35FD"/>
    <w:rsid w:val="007A49E3"/>
    <w:rsid w:val="007A4E2C"/>
    <w:rsid w:val="007A6D10"/>
    <w:rsid w:val="007A7010"/>
    <w:rsid w:val="007B341B"/>
    <w:rsid w:val="007B40DD"/>
    <w:rsid w:val="007B4847"/>
    <w:rsid w:val="007B4B4A"/>
    <w:rsid w:val="007B4F58"/>
    <w:rsid w:val="007B59E0"/>
    <w:rsid w:val="007B6025"/>
    <w:rsid w:val="007B6E2E"/>
    <w:rsid w:val="007B71C4"/>
    <w:rsid w:val="007B730B"/>
    <w:rsid w:val="007B777A"/>
    <w:rsid w:val="007C07BC"/>
    <w:rsid w:val="007C21D2"/>
    <w:rsid w:val="007C2E16"/>
    <w:rsid w:val="007C3032"/>
    <w:rsid w:val="007C4898"/>
    <w:rsid w:val="007C547C"/>
    <w:rsid w:val="007C5CDC"/>
    <w:rsid w:val="007C6AE0"/>
    <w:rsid w:val="007C6D53"/>
    <w:rsid w:val="007D1249"/>
    <w:rsid w:val="007D3871"/>
    <w:rsid w:val="007D7CCD"/>
    <w:rsid w:val="007E1FE3"/>
    <w:rsid w:val="007E317A"/>
    <w:rsid w:val="007E75E8"/>
    <w:rsid w:val="007E77C9"/>
    <w:rsid w:val="007E7F23"/>
    <w:rsid w:val="007F1AE5"/>
    <w:rsid w:val="007F24BE"/>
    <w:rsid w:val="007F2CF8"/>
    <w:rsid w:val="007F3725"/>
    <w:rsid w:val="007F4DFC"/>
    <w:rsid w:val="007F50E5"/>
    <w:rsid w:val="007F70E8"/>
    <w:rsid w:val="007F7CCE"/>
    <w:rsid w:val="007F7F13"/>
    <w:rsid w:val="008009B7"/>
    <w:rsid w:val="00801952"/>
    <w:rsid w:val="00802D1B"/>
    <w:rsid w:val="008043E4"/>
    <w:rsid w:val="00805EA6"/>
    <w:rsid w:val="008064D0"/>
    <w:rsid w:val="008064F7"/>
    <w:rsid w:val="00811AEE"/>
    <w:rsid w:val="008128B0"/>
    <w:rsid w:val="00814266"/>
    <w:rsid w:val="00815C10"/>
    <w:rsid w:val="00815EA4"/>
    <w:rsid w:val="00815EA7"/>
    <w:rsid w:val="0081623E"/>
    <w:rsid w:val="00816B81"/>
    <w:rsid w:val="008171E4"/>
    <w:rsid w:val="0081787B"/>
    <w:rsid w:val="00817D60"/>
    <w:rsid w:val="008205E7"/>
    <w:rsid w:val="00820FBA"/>
    <w:rsid w:val="00821E8D"/>
    <w:rsid w:val="008224DC"/>
    <w:rsid w:val="00822EDF"/>
    <w:rsid w:val="00822F01"/>
    <w:rsid w:val="00825887"/>
    <w:rsid w:val="00825B0D"/>
    <w:rsid w:val="0082632B"/>
    <w:rsid w:val="008267BB"/>
    <w:rsid w:val="00827162"/>
    <w:rsid w:val="00830244"/>
    <w:rsid w:val="00830BA4"/>
    <w:rsid w:val="008312B8"/>
    <w:rsid w:val="00831501"/>
    <w:rsid w:val="008318A5"/>
    <w:rsid w:val="008338A1"/>
    <w:rsid w:val="00835BCD"/>
    <w:rsid w:val="008360B5"/>
    <w:rsid w:val="008366BA"/>
    <w:rsid w:val="008374BB"/>
    <w:rsid w:val="00840143"/>
    <w:rsid w:val="008421A8"/>
    <w:rsid w:val="00842EA2"/>
    <w:rsid w:val="008437CE"/>
    <w:rsid w:val="00844A9E"/>
    <w:rsid w:val="00846F46"/>
    <w:rsid w:val="00852264"/>
    <w:rsid w:val="00852E82"/>
    <w:rsid w:val="00854567"/>
    <w:rsid w:val="00855A9C"/>
    <w:rsid w:val="00856937"/>
    <w:rsid w:val="00861269"/>
    <w:rsid w:val="00861486"/>
    <w:rsid w:val="00862A06"/>
    <w:rsid w:val="00866C9F"/>
    <w:rsid w:val="00866D4B"/>
    <w:rsid w:val="00870622"/>
    <w:rsid w:val="0087070F"/>
    <w:rsid w:val="00871B19"/>
    <w:rsid w:val="00874AD7"/>
    <w:rsid w:val="00874EE1"/>
    <w:rsid w:val="00876C45"/>
    <w:rsid w:val="00876FD6"/>
    <w:rsid w:val="00877202"/>
    <w:rsid w:val="00877A22"/>
    <w:rsid w:val="0088087C"/>
    <w:rsid w:val="00881175"/>
    <w:rsid w:val="00881386"/>
    <w:rsid w:val="00883A49"/>
    <w:rsid w:val="008846F2"/>
    <w:rsid w:val="00885857"/>
    <w:rsid w:val="00885FEB"/>
    <w:rsid w:val="00886043"/>
    <w:rsid w:val="008867DF"/>
    <w:rsid w:val="00886A38"/>
    <w:rsid w:val="00886C91"/>
    <w:rsid w:val="00887C3E"/>
    <w:rsid w:val="0089026E"/>
    <w:rsid w:val="008908CB"/>
    <w:rsid w:val="0089181C"/>
    <w:rsid w:val="00891F81"/>
    <w:rsid w:val="0089268F"/>
    <w:rsid w:val="00892C67"/>
    <w:rsid w:val="008932CD"/>
    <w:rsid w:val="00894102"/>
    <w:rsid w:val="00895355"/>
    <w:rsid w:val="00897FFE"/>
    <w:rsid w:val="008A04C3"/>
    <w:rsid w:val="008A0723"/>
    <w:rsid w:val="008A0DCE"/>
    <w:rsid w:val="008A3478"/>
    <w:rsid w:val="008A39C5"/>
    <w:rsid w:val="008A3B89"/>
    <w:rsid w:val="008A4020"/>
    <w:rsid w:val="008A6196"/>
    <w:rsid w:val="008B055A"/>
    <w:rsid w:val="008B0CE0"/>
    <w:rsid w:val="008B1142"/>
    <w:rsid w:val="008B146D"/>
    <w:rsid w:val="008B36B3"/>
    <w:rsid w:val="008B478D"/>
    <w:rsid w:val="008B4872"/>
    <w:rsid w:val="008B4CC3"/>
    <w:rsid w:val="008B586B"/>
    <w:rsid w:val="008B66DF"/>
    <w:rsid w:val="008B67CE"/>
    <w:rsid w:val="008B6902"/>
    <w:rsid w:val="008C09CF"/>
    <w:rsid w:val="008C0A61"/>
    <w:rsid w:val="008C3346"/>
    <w:rsid w:val="008C3E1C"/>
    <w:rsid w:val="008C488B"/>
    <w:rsid w:val="008C709B"/>
    <w:rsid w:val="008C71B8"/>
    <w:rsid w:val="008C7712"/>
    <w:rsid w:val="008D0BCD"/>
    <w:rsid w:val="008D1F3C"/>
    <w:rsid w:val="008D23AE"/>
    <w:rsid w:val="008D27DC"/>
    <w:rsid w:val="008D32CB"/>
    <w:rsid w:val="008D340D"/>
    <w:rsid w:val="008D358C"/>
    <w:rsid w:val="008D4994"/>
    <w:rsid w:val="008D4F74"/>
    <w:rsid w:val="008D5323"/>
    <w:rsid w:val="008D7AA3"/>
    <w:rsid w:val="008D7E0A"/>
    <w:rsid w:val="008E24CE"/>
    <w:rsid w:val="008E305A"/>
    <w:rsid w:val="008E397B"/>
    <w:rsid w:val="008E3DAC"/>
    <w:rsid w:val="008E3EDD"/>
    <w:rsid w:val="008E400E"/>
    <w:rsid w:val="008E4214"/>
    <w:rsid w:val="008E44BE"/>
    <w:rsid w:val="008E52F4"/>
    <w:rsid w:val="008E6A05"/>
    <w:rsid w:val="008F007B"/>
    <w:rsid w:val="008F04CF"/>
    <w:rsid w:val="008F0980"/>
    <w:rsid w:val="008F1049"/>
    <w:rsid w:val="008F11F8"/>
    <w:rsid w:val="008F166C"/>
    <w:rsid w:val="008F1941"/>
    <w:rsid w:val="008F2873"/>
    <w:rsid w:val="008F30FE"/>
    <w:rsid w:val="00901621"/>
    <w:rsid w:val="00901B1A"/>
    <w:rsid w:val="00901CA4"/>
    <w:rsid w:val="009029C7"/>
    <w:rsid w:val="00902B19"/>
    <w:rsid w:val="009051A9"/>
    <w:rsid w:val="009055A4"/>
    <w:rsid w:val="00905748"/>
    <w:rsid w:val="0090678D"/>
    <w:rsid w:val="009074B1"/>
    <w:rsid w:val="00907FC3"/>
    <w:rsid w:val="0091157B"/>
    <w:rsid w:val="00912157"/>
    <w:rsid w:val="009122BF"/>
    <w:rsid w:val="00913D11"/>
    <w:rsid w:val="00914B92"/>
    <w:rsid w:val="00916355"/>
    <w:rsid w:val="00916684"/>
    <w:rsid w:val="009167CA"/>
    <w:rsid w:val="00917951"/>
    <w:rsid w:val="00917D87"/>
    <w:rsid w:val="00922449"/>
    <w:rsid w:val="0092262C"/>
    <w:rsid w:val="009246D4"/>
    <w:rsid w:val="00924917"/>
    <w:rsid w:val="00931818"/>
    <w:rsid w:val="00932B5E"/>
    <w:rsid w:val="00933429"/>
    <w:rsid w:val="00933B02"/>
    <w:rsid w:val="0093501C"/>
    <w:rsid w:val="00937E86"/>
    <w:rsid w:val="0094018E"/>
    <w:rsid w:val="00940337"/>
    <w:rsid w:val="00941004"/>
    <w:rsid w:val="00941948"/>
    <w:rsid w:val="00942255"/>
    <w:rsid w:val="009438E9"/>
    <w:rsid w:val="00944607"/>
    <w:rsid w:val="009470DB"/>
    <w:rsid w:val="00947273"/>
    <w:rsid w:val="00947B0F"/>
    <w:rsid w:val="00950C05"/>
    <w:rsid w:val="00952107"/>
    <w:rsid w:val="0095237B"/>
    <w:rsid w:val="009529AD"/>
    <w:rsid w:val="0095362B"/>
    <w:rsid w:val="00956DDA"/>
    <w:rsid w:val="00957040"/>
    <w:rsid w:val="00960F4D"/>
    <w:rsid w:val="0096135B"/>
    <w:rsid w:val="0096158A"/>
    <w:rsid w:val="009644F4"/>
    <w:rsid w:val="00964E36"/>
    <w:rsid w:val="009662FE"/>
    <w:rsid w:val="009669FD"/>
    <w:rsid w:val="00966BEC"/>
    <w:rsid w:val="009678B4"/>
    <w:rsid w:val="009715F5"/>
    <w:rsid w:val="00971F39"/>
    <w:rsid w:val="00972CEA"/>
    <w:rsid w:val="009740D5"/>
    <w:rsid w:val="009758D6"/>
    <w:rsid w:val="00975B49"/>
    <w:rsid w:val="0097694C"/>
    <w:rsid w:val="00977D3E"/>
    <w:rsid w:val="00980521"/>
    <w:rsid w:val="009806E2"/>
    <w:rsid w:val="009815F6"/>
    <w:rsid w:val="0098258A"/>
    <w:rsid w:val="00982F21"/>
    <w:rsid w:val="009832DC"/>
    <w:rsid w:val="00983E97"/>
    <w:rsid w:val="009841A3"/>
    <w:rsid w:val="00984935"/>
    <w:rsid w:val="00985F23"/>
    <w:rsid w:val="00986BC8"/>
    <w:rsid w:val="00986F8F"/>
    <w:rsid w:val="0098714E"/>
    <w:rsid w:val="00987B34"/>
    <w:rsid w:val="009917D0"/>
    <w:rsid w:val="0099249C"/>
    <w:rsid w:val="00993649"/>
    <w:rsid w:val="0099518E"/>
    <w:rsid w:val="00995396"/>
    <w:rsid w:val="00996570"/>
    <w:rsid w:val="009967A3"/>
    <w:rsid w:val="00996A7C"/>
    <w:rsid w:val="00996F85"/>
    <w:rsid w:val="009A017E"/>
    <w:rsid w:val="009A070A"/>
    <w:rsid w:val="009A0BF4"/>
    <w:rsid w:val="009A0CB2"/>
    <w:rsid w:val="009A0F73"/>
    <w:rsid w:val="009A18FA"/>
    <w:rsid w:val="009A1DAE"/>
    <w:rsid w:val="009A2F3E"/>
    <w:rsid w:val="009A3E65"/>
    <w:rsid w:val="009A41C8"/>
    <w:rsid w:val="009B12D8"/>
    <w:rsid w:val="009B2E40"/>
    <w:rsid w:val="009B4A69"/>
    <w:rsid w:val="009B5583"/>
    <w:rsid w:val="009B685E"/>
    <w:rsid w:val="009B7B32"/>
    <w:rsid w:val="009C055C"/>
    <w:rsid w:val="009C19AE"/>
    <w:rsid w:val="009C27B3"/>
    <w:rsid w:val="009C2A04"/>
    <w:rsid w:val="009C2F32"/>
    <w:rsid w:val="009C4A4E"/>
    <w:rsid w:val="009C4F7F"/>
    <w:rsid w:val="009C54EB"/>
    <w:rsid w:val="009C54FB"/>
    <w:rsid w:val="009C5F6F"/>
    <w:rsid w:val="009C61F9"/>
    <w:rsid w:val="009C6B56"/>
    <w:rsid w:val="009D0BCA"/>
    <w:rsid w:val="009D161F"/>
    <w:rsid w:val="009D3183"/>
    <w:rsid w:val="009D6DED"/>
    <w:rsid w:val="009D7CE8"/>
    <w:rsid w:val="009E2A36"/>
    <w:rsid w:val="009E3AE1"/>
    <w:rsid w:val="009E3B5C"/>
    <w:rsid w:val="009E3B60"/>
    <w:rsid w:val="009E56DD"/>
    <w:rsid w:val="009E69FB"/>
    <w:rsid w:val="009F0654"/>
    <w:rsid w:val="009F08F8"/>
    <w:rsid w:val="009F0FFF"/>
    <w:rsid w:val="009F1594"/>
    <w:rsid w:val="009F192E"/>
    <w:rsid w:val="009F2C94"/>
    <w:rsid w:val="009F3B45"/>
    <w:rsid w:val="009F6769"/>
    <w:rsid w:val="009F6C51"/>
    <w:rsid w:val="009F78E4"/>
    <w:rsid w:val="00A00461"/>
    <w:rsid w:val="00A0151E"/>
    <w:rsid w:val="00A0234C"/>
    <w:rsid w:val="00A03AAF"/>
    <w:rsid w:val="00A04888"/>
    <w:rsid w:val="00A070B7"/>
    <w:rsid w:val="00A079F2"/>
    <w:rsid w:val="00A07C5C"/>
    <w:rsid w:val="00A107CD"/>
    <w:rsid w:val="00A11022"/>
    <w:rsid w:val="00A11365"/>
    <w:rsid w:val="00A128AC"/>
    <w:rsid w:val="00A14796"/>
    <w:rsid w:val="00A16AF9"/>
    <w:rsid w:val="00A16FE2"/>
    <w:rsid w:val="00A1780C"/>
    <w:rsid w:val="00A20F0F"/>
    <w:rsid w:val="00A217ED"/>
    <w:rsid w:val="00A21835"/>
    <w:rsid w:val="00A22C94"/>
    <w:rsid w:val="00A23CAB"/>
    <w:rsid w:val="00A24E8F"/>
    <w:rsid w:val="00A26562"/>
    <w:rsid w:val="00A274FA"/>
    <w:rsid w:val="00A30ACD"/>
    <w:rsid w:val="00A31E08"/>
    <w:rsid w:val="00A323FA"/>
    <w:rsid w:val="00A32789"/>
    <w:rsid w:val="00A332D0"/>
    <w:rsid w:val="00A334E4"/>
    <w:rsid w:val="00A339E6"/>
    <w:rsid w:val="00A33C3C"/>
    <w:rsid w:val="00A34698"/>
    <w:rsid w:val="00A3768A"/>
    <w:rsid w:val="00A377C7"/>
    <w:rsid w:val="00A40411"/>
    <w:rsid w:val="00A40B51"/>
    <w:rsid w:val="00A413E0"/>
    <w:rsid w:val="00A433DA"/>
    <w:rsid w:val="00A43DFE"/>
    <w:rsid w:val="00A45128"/>
    <w:rsid w:val="00A45376"/>
    <w:rsid w:val="00A463F4"/>
    <w:rsid w:val="00A476E0"/>
    <w:rsid w:val="00A47F70"/>
    <w:rsid w:val="00A50E7E"/>
    <w:rsid w:val="00A50FF1"/>
    <w:rsid w:val="00A516E1"/>
    <w:rsid w:val="00A519D9"/>
    <w:rsid w:val="00A52A02"/>
    <w:rsid w:val="00A5309C"/>
    <w:rsid w:val="00A53B21"/>
    <w:rsid w:val="00A53FC6"/>
    <w:rsid w:val="00A550F2"/>
    <w:rsid w:val="00A55750"/>
    <w:rsid w:val="00A5683F"/>
    <w:rsid w:val="00A5716E"/>
    <w:rsid w:val="00A600B9"/>
    <w:rsid w:val="00A627A2"/>
    <w:rsid w:val="00A62D04"/>
    <w:rsid w:val="00A63B4E"/>
    <w:rsid w:val="00A64C69"/>
    <w:rsid w:val="00A67DE0"/>
    <w:rsid w:val="00A71384"/>
    <w:rsid w:val="00A73994"/>
    <w:rsid w:val="00A75012"/>
    <w:rsid w:val="00A75316"/>
    <w:rsid w:val="00A7548A"/>
    <w:rsid w:val="00A75A2A"/>
    <w:rsid w:val="00A76BB1"/>
    <w:rsid w:val="00A778DC"/>
    <w:rsid w:val="00A81870"/>
    <w:rsid w:val="00A8229D"/>
    <w:rsid w:val="00A8365C"/>
    <w:rsid w:val="00A83B33"/>
    <w:rsid w:val="00A85AE8"/>
    <w:rsid w:val="00A86D71"/>
    <w:rsid w:val="00A87505"/>
    <w:rsid w:val="00A90CCA"/>
    <w:rsid w:val="00A91950"/>
    <w:rsid w:val="00A92A9D"/>
    <w:rsid w:val="00A92C2A"/>
    <w:rsid w:val="00A932DE"/>
    <w:rsid w:val="00A95125"/>
    <w:rsid w:val="00A9571E"/>
    <w:rsid w:val="00A96C33"/>
    <w:rsid w:val="00AA0594"/>
    <w:rsid w:val="00AA0737"/>
    <w:rsid w:val="00AA0E5A"/>
    <w:rsid w:val="00AA1AB3"/>
    <w:rsid w:val="00AA1E60"/>
    <w:rsid w:val="00AA233B"/>
    <w:rsid w:val="00AA4894"/>
    <w:rsid w:val="00AA591D"/>
    <w:rsid w:val="00AA5C27"/>
    <w:rsid w:val="00AA716E"/>
    <w:rsid w:val="00AA791E"/>
    <w:rsid w:val="00AB0704"/>
    <w:rsid w:val="00AB0759"/>
    <w:rsid w:val="00AB39CA"/>
    <w:rsid w:val="00AB4376"/>
    <w:rsid w:val="00AB6AFF"/>
    <w:rsid w:val="00AB6F0E"/>
    <w:rsid w:val="00AB7134"/>
    <w:rsid w:val="00AB7967"/>
    <w:rsid w:val="00AB7D7C"/>
    <w:rsid w:val="00AC0A21"/>
    <w:rsid w:val="00AC0D18"/>
    <w:rsid w:val="00AC3514"/>
    <w:rsid w:val="00AC4D8B"/>
    <w:rsid w:val="00AC501C"/>
    <w:rsid w:val="00AC6839"/>
    <w:rsid w:val="00AC6D0A"/>
    <w:rsid w:val="00AC73F6"/>
    <w:rsid w:val="00AC7AD9"/>
    <w:rsid w:val="00AC7D8F"/>
    <w:rsid w:val="00AD0EA6"/>
    <w:rsid w:val="00AD0FBD"/>
    <w:rsid w:val="00AD17AC"/>
    <w:rsid w:val="00AD1EB5"/>
    <w:rsid w:val="00AD36E8"/>
    <w:rsid w:val="00AD39AD"/>
    <w:rsid w:val="00AD3F5C"/>
    <w:rsid w:val="00AD3FB3"/>
    <w:rsid w:val="00AD4175"/>
    <w:rsid w:val="00AD5093"/>
    <w:rsid w:val="00AD6386"/>
    <w:rsid w:val="00AD6526"/>
    <w:rsid w:val="00AD6D20"/>
    <w:rsid w:val="00AD7278"/>
    <w:rsid w:val="00AE1ACB"/>
    <w:rsid w:val="00AE1DF3"/>
    <w:rsid w:val="00AE1FD5"/>
    <w:rsid w:val="00AE2314"/>
    <w:rsid w:val="00AE2463"/>
    <w:rsid w:val="00AE2762"/>
    <w:rsid w:val="00AE3977"/>
    <w:rsid w:val="00AE6E69"/>
    <w:rsid w:val="00AE7674"/>
    <w:rsid w:val="00AF0159"/>
    <w:rsid w:val="00AF15C0"/>
    <w:rsid w:val="00AF2B01"/>
    <w:rsid w:val="00AF3CCF"/>
    <w:rsid w:val="00AF59B6"/>
    <w:rsid w:val="00AF6B25"/>
    <w:rsid w:val="00AF7CCE"/>
    <w:rsid w:val="00B005D5"/>
    <w:rsid w:val="00B00DCB"/>
    <w:rsid w:val="00B00F3D"/>
    <w:rsid w:val="00B03E8F"/>
    <w:rsid w:val="00B05251"/>
    <w:rsid w:val="00B05433"/>
    <w:rsid w:val="00B0559D"/>
    <w:rsid w:val="00B0621E"/>
    <w:rsid w:val="00B11D12"/>
    <w:rsid w:val="00B1228A"/>
    <w:rsid w:val="00B128C4"/>
    <w:rsid w:val="00B12A73"/>
    <w:rsid w:val="00B13260"/>
    <w:rsid w:val="00B135CE"/>
    <w:rsid w:val="00B16537"/>
    <w:rsid w:val="00B17F08"/>
    <w:rsid w:val="00B21221"/>
    <w:rsid w:val="00B2226D"/>
    <w:rsid w:val="00B223D7"/>
    <w:rsid w:val="00B23219"/>
    <w:rsid w:val="00B242BD"/>
    <w:rsid w:val="00B258AC"/>
    <w:rsid w:val="00B25B2E"/>
    <w:rsid w:val="00B25B8E"/>
    <w:rsid w:val="00B25D37"/>
    <w:rsid w:val="00B26301"/>
    <w:rsid w:val="00B2686E"/>
    <w:rsid w:val="00B269C6"/>
    <w:rsid w:val="00B27BEB"/>
    <w:rsid w:val="00B303ED"/>
    <w:rsid w:val="00B307AB"/>
    <w:rsid w:val="00B308AF"/>
    <w:rsid w:val="00B340FA"/>
    <w:rsid w:val="00B3604F"/>
    <w:rsid w:val="00B40CA9"/>
    <w:rsid w:val="00B40F07"/>
    <w:rsid w:val="00B40F59"/>
    <w:rsid w:val="00B4193A"/>
    <w:rsid w:val="00B42718"/>
    <w:rsid w:val="00B42A30"/>
    <w:rsid w:val="00B43591"/>
    <w:rsid w:val="00B436ED"/>
    <w:rsid w:val="00B4413E"/>
    <w:rsid w:val="00B4580E"/>
    <w:rsid w:val="00B45A35"/>
    <w:rsid w:val="00B46026"/>
    <w:rsid w:val="00B4714F"/>
    <w:rsid w:val="00B50402"/>
    <w:rsid w:val="00B53D4E"/>
    <w:rsid w:val="00B541FF"/>
    <w:rsid w:val="00B57081"/>
    <w:rsid w:val="00B5754E"/>
    <w:rsid w:val="00B60D16"/>
    <w:rsid w:val="00B60D29"/>
    <w:rsid w:val="00B61B3E"/>
    <w:rsid w:val="00B652CD"/>
    <w:rsid w:val="00B66700"/>
    <w:rsid w:val="00B67DBC"/>
    <w:rsid w:val="00B700DC"/>
    <w:rsid w:val="00B70A04"/>
    <w:rsid w:val="00B737A6"/>
    <w:rsid w:val="00B739A6"/>
    <w:rsid w:val="00B770EA"/>
    <w:rsid w:val="00B77A3B"/>
    <w:rsid w:val="00B825BE"/>
    <w:rsid w:val="00B82864"/>
    <w:rsid w:val="00B829B2"/>
    <w:rsid w:val="00B838D9"/>
    <w:rsid w:val="00B8695C"/>
    <w:rsid w:val="00B86E7B"/>
    <w:rsid w:val="00B8707C"/>
    <w:rsid w:val="00B87609"/>
    <w:rsid w:val="00B87A24"/>
    <w:rsid w:val="00B90C9B"/>
    <w:rsid w:val="00B91450"/>
    <w:rsid w:val="00B92E37"/>
    <w:rsid w:val="00B9455A"/>
    <w:rsid w:val="00B94D07"/>
    <w:rsid w:val="00B94EEF"/>
    <w:rsid w:val="00B95116"/>
    <w:rsid w:val="00B957E8"/>
    <w:rsid w:val="00B961AF"/>
    <w:rsid w:val="00B971BA"/>
    <w:rsid w:val="00BA00F0"/>
    <w:rsid w:val="00BA0BB1"/>
    <w:rsid w:val="00BA580D"/>
    <w:rsid w:val="00BA6C73"/>
    <w:rsid w:val="00BA6D9E"/>
    <w:rsid w:val="00BA7143"/>
    <w:rsid w:val="00BA76E4"/>
    <w:rsid w:val="00BB1DF0"/>
    <w:rsid w:val="00BB21A2"/>
    <w:rsid w:val="00BB2B92"/>
    <w:rsid w:val="00BB3A4B"/>
    <w:rsid w:val="00BB52BF"/>
    <w:rsid w:val="00BB5765"/>
    <w:rsid w:val="00BB606B"/>
    <w:rsid w:val="00BB6AC7"/>
    <w:rsid w:val="00BC3C20"/>
    <w:rsid w:val="00BC4DC5"/>
    <w:rsid w:val="00BC5AC9"/>
    <w:rsid w:val="00BC5B3C"/>
    <w:rsid w:val="00BC6249"/>
    <w:rsid w:val="00BC6BA9"/>
    <w:rsid w:val="00BC7539"/>
    <w:rsid w:val="00BD024B"/>
    <w:rsid w:val="00BD4752"/>
    <w:rsid w:val="00BD4E85"/>
    <w:rsid w:val="00BD5615"/>
    <w:rsid w:val="00BD6D0C"/>
    <w:rsid w:val="00BE18D4"/>
    <w:rsid w:val="00BE2122"/>
    <w:rsid w:val="00BE29A9"/>
    <w:rsid w:val="00BE3036"/>
    <w:rsid w:val="00BE385A"/>
    <w:rsid w:val="00BE394D"/>
    <w:rsid w:val="00BE55BA"/>
    <w:rsid w:val="00BE714E"/>
    <w:rsid w:val="00BE7595"/>
    <w:rsid w:val="00BF05E9"/>
    <w:rsid w:val="00BF2F49"/>
    <w:rsid w:val="00BF2FED"/>
    <w:rsid w:val="00BF31A3"/>
    <w:rsid w:val="00BF351F"/>
    <w:rsid w:val="00BF4D84"/>
    <w:rsid w:val="00BF532D"/>
    <w:rsid w:val="00BF6D27"/>
    <w:rsid w:val="00BF7F9C"/>
    <w:rsid w:val="00C00289"/>
    <w:rsid w:val="00C003D5"/>
    <w:rsid w:val="00C02C38"/>
    <w:rsid w:val="00C072E4"/>
    <w:rsid w:val="00C11FEB"/>
    <w:rsid w:val="00C1366A"/>
    <w:rsid w:val="00C146CC"/>
    <w:rsid w:val="00C14706"/>
    <w:rsid w:val="00C14E5D"/>
    <w:rsid w:val="00C15F8C"/>
    <w:rsid w:val="00C1755D"/>
    <w:rsid w:val="00C179F3"/>
    <w:rsid w:val="00C20CE5"/>
    <w:rsid w:val="00C233E6"/>
    <w:rsid w:val="00C24661"/>
    <w:rsid w:val="00C26FE2"/>
    <w:rsid w:val="00C31C2E"/>
    <w:rsid w:val="00C31CDE"/>
    <w:rsid w:val="00C33D3D"/>
    <w:rsid w:val="00C34F26"/>
    <w:rsid w:val="00C3753B"/>
    <w:rsid w:val="00C40194"/>
    <w:rsid w:val="00C40E06"/>
    <w:rsid w:val="00C42DD3"/>
    <w:rsid w:val="00C43561"/>
    <w:rsid w:val="00C453C7"/>
    <w:rsid w:val="00C46934"/>
    <w:rsid w:val="00C47F6F"/>
    <w:rsid w:val="00C52B01"/>
    <w:rsid w:val="00C53807"/>
    <w:rsid w:val="00C53D9C"/>
    <w:rsid w:val="00C541A2"/>
    <w:rsid w:val="00C54C2F"/>
    <w:rsid w:val="00C56CCC"/>
    <w:rsid w:val="00C57168"/>
    <w:rsid w:val="00C574CD"/>
    <w:rsid w:val="00C57E6B"/>
    <w:rsid w:val="00C61FBA"/>
    <w:rsid w:val="00C62355"/>
    <w:rsid w:val="00C63C86"/>
    <w:rsid w:val="00C63ED8"/>
    <w:rsid w:val="00C64622"/>
    <w:rsid w:val="00C64D31"/>
    <w:rsid w:val="00C64F4D"/>
    <w:rsid w:val="00C66356"/>
    <w:rsid w:val="00C676F5"/>
    <w:rsid w:val="00C67897"/>
    <w:rsid w:val="00C70C3C"/>
    <w:rsid w:val="00C7104E"/>
    <w:rsid w:val="00C7164B"/>
    <w:rsid w:val="00C74CED"/>
    <w:rsid w:val="00C7515A"/>
    <w:rsid w:val="00C751CA"/>
    <w:rsid w:val="00C7612B"/>
    <w:rsid w:val="00C817B7"/>
    <w:rsid w:val="00C825D7"/>
    <w:rsid w:val="00C83681"/>
    <w:rsid w:val="00C86553"/>
    <w:rsid w:val="00C90E40"/>
    <w:rsid w:val="00C9176E"/>
    <w:rsid w:val="00C91805"/>
    <w:rsid w:val="00C93E8F"/>
    <w:rsid w:val="00C95CC9"/>
    <w:rsid w:val="00C97FAE"/>
    <w:rsid w:val="00CA0011"/>
    <w:rsid w:val="00CA1D7E"/>
    <w:rsid w:val="00CA32CC"/>
    <w:rsid w:val="00CA3C86"/>
    <w:rsid w:val="00CA444D"/>
    <w:rsid w:val="00CA4CD8"/>
    <w:rsid w:val="00CA7799"/>
    <w:rsid w:val="00CA78ED"/>
    <w:rsid w:val="00CB0D75"/>
    <w:rsid w:val="00CB1DAB"/>
    <w:rsid w:val="00CB25D6"/>
    <w:rsid w:val="00CB3467"/>
    <w:rsid w:val="00CB3929"/>
    <w:rsid w:val="00CB4708"/>
    <w:rsid w:val="00CB5764"/>
    <w:rsid w:val="00CB6A87"/>
    <w:rsid w:val="00CC135C"/>
    <w:rsid w:val="00CC13B5"/>
    <w:rsid w:val="00CC1B36"/>
    <w:rsid w:val="00CC20A0"/>
    <w:rsid w:val="00CC65CB"/>
    <w:rsid w:val="00CC7E3B"/>
    <w:rsid w:val="00CD0186"/>
    <w:rsid w:val="00CD0694"/>
    <w:rsid w:val="00CD2A59"/>
    <w:rsid w:val="00CD745B"/>
    <w:rsid w:val="00CD7508"/>
    <w:rsid w:val="00CD7584"/>
    <w:rsid w:val="00CE38B8"/>
    <w:rsid w:val="00CE39E6"/>
    <w:rsid w:val="00CE3B3E"/>
    <w:rsid w:val="00CE579E"/>
    <w:rsid w:val="00CE62A3"/>
    <w:rsid w:val="00CE7CFE"/>
    <w:rsid w:val="00CE7E75"/>
    <w:rsid w:val="00CF122F"/>
    <w:rsid w:val="00CF123F"/>
    <w:rsid w:val="00CF29CE"/>
    <w:rsid w:val="00CF53B9"/>
    <w:rsid w:val="00CF5E4E"/>
    <w:rsid w:val="00CF61C9"/>
    <w:rsid w:val="00CF6272"/>
    <w:rsid w:val="00CF67ED"/>
    <w:rsid w:val="00CF7E29"/>
    <w:rsid w:val="00D00197"/>
    <w:rsid w:val="00D00A06"/>
    <w:rsid w:val="00D00F2F"/>
    <w:rsid w:val="00D0125B"/>
    <w:rsid w:val="00D01B00"/>
    <w:rsid w:val="00D041DF"/>
    <w:rsid w:val="00D06416"/>
    <w:rsid w:val="00D06976"/>
    <w:rsid w:val="00D06FD8"/>
    <w:rsid w:val="00D077D1"/>
    <w:rsid w:val="00D10C24"/>
    <w:rsid w:val="00D121F4"/>
    <w:rsid w:val="00D127C8"/>
    <w:rsid w:val="00D12FF6"/>
    <w:rsid w:val="00D1630C"/>
    <w:rsid w:val="00D16378"/>
    <w:rsid w:val="00D17BE6"/>
    <w:rsid w:val="00D22B00"/>
    <w:rsid w:val="00D22DFA"/>
    <w:rsid w:val="00D24937"/>
    <w:rsid w:val="00D24AAA"/>
    <w:rsid w:val="00D258F4"/>
    <w:rsid w:val="00D275C4"/>
    <w:rsid w:val="00D30C45"/>
    <w:rsid w:val="00D30E2D"/>
    <w:rsid w:val="00D32559"/>
    <w:rsid w:val="00D32BA7"/>
    <w:rsid w:val="00D332BB"/>
    <w:rsid w:val="00D37E5D"/>
    <w:rsid w:val="00D40400"/>
    <w:rsid w:val="00D42DB2"/>
    <w:rsid w:val="00D42DEA"/>
    <w:rsid w:val="00D43D69"/>
    <w:rsid w:val="00D44929"/>
    <w:rsid w:val="00D45D19"/>
    <w:rsid w:val="00D45F51"/>
    <w:rsid w:val="00D46E71"/>
    <w:rsid w:val="00D47EE7"/>
    <w:rsid w:val="00D540B6"/>
    <w:rsid w:val="00D556D1"/>
    <w:rsid w:val="00D55A65"/>
    <w:rsid w:val="00D563A6"/>
    <w:rsid w:val="00D565F9"/>
    <w:rsid w:val="00D567CC"/>
    <w:rsid w:val="00D575A2"/>
    <w:rsid w:val="00D606B6"/>
    <w:rsid w:val="00D611AE"/>
    <w:rsid w:val="00D61EB0"/>
    <w:rsid w:val="00D623E3"/>
    <w:rsid w:val="00D62A0F"/>
    <w:rsid w:val="00D661AC"/>
    <w:rsid w:val="00D670A1"/>
    <w:rsid w:val="00D70B59"/>
    <w:rsid w:val="00D71821"/>
    <w:rsid w:val="00D71E5D"/>
    <w:rsid w:val="00D76B9A"/>
    <w:rsid w:val="00D77DDF"/>
    <w:rsid w:val="00D816DE"/>
    <w:rsid w:val="00D82374"/>
    <w:rsid w:val="00D834E1"/>
    <w:rsid w:val="00D8418D"/>
    <w:rsid w:val="00D84A55"/>
    <w:rsid w:val="00D85BD4"/>
    <w:rsid w:val="00D86AD8"/>
    <w:rsid w:val="00D86B1E"/>
    <w:rsid w:val="00D903AF"/>
    <w:rsid w:val="00D90562"/>
    <w:rsid w:val="00D908C4"/>
    <w:rsid w:val="00D911D5"/>
    <w:rsid w:val="00D915C8"/>
    <w:rsid w:val="00D92420"/>
    <w:rsid w:val="00D931DD"/>
    <w:rsid w:val="00D93236"/>
    <w:rsid w:val="00D94DD2"/>
    <w:rsid w:val="00D95794"/>
    <w:rsid w:val="00D95B98"/>
    <w:rsid w:val="00D95E23"/>
    <w:rsid w:val="00D971A4"/>
    <w:rsid w:val="00DA015D"/>
    <w:rsid w:val="00DA2DAE"/>
    <w:rsid w:val="00DA2DB7"/>
    <w:rsid w:val="00DA3020"/>
    <w:rsid w:val="00DA3F79"/>
    <w:rsid w:val="00DA46B5"/>
    <w:rsid w:val="00DA48B1"/>
    <w:rsid w:val="00DA52AB"/>
    <w:rsid w:val="00DA53FB"/>
    <w:rsid w:val="00DA5536"/>
    <w:rsid w:val="00DA6283"/>
    <w:rsid w:val="00DA7155"/>
    <w:rsid w:val="00DA757A"/>
    <w:rsid w:val="00DA77FE"/>
    <w:rsid w:val="00DA7AEB"/>
    <w:rsid w:val="00DB0217"/>
    <w:rsid w:val="00DB13E2"/>
    <w:rsid w:val="00DB2468"/>
    <w:rsid w:val="00DB3CC3"/>
    <w:rsid w:val="00DB4615"/>
    <w:rsid w:val="00DB5139"/>
    <w:rsid w:val="00DB6180"/>
    <w:rsid w:val="00DB6422"/>
    <w:rsid w:val="00DB70D4"/>
    <w:rsid w:val="00DC1770"/>
    <w:rsid w:val="00DC2027"/>
    <w:rsid w:val="00DC2355"/>
    <w:rsid w:val="00DC3939"/>
    <w:rsid w:val="00DC3ADA"/>
    <w:rsid w:val="00DC4478"/>
    <w:rsid w:val="00DC486E"/>
    <w:rsid w:val="00DC5E4C"/>
    <w:rsid w:val="00DC67DC"/>
    <w:rsid w:val="00DC762B"/>
    <w:rsid w:val="00DC7B7B"/>
    <w:rsid w:val="00DC7FD5"/>
    <w:rsid w:val="00DD0472"/>
    <w:rsid w:val="00DD1408"/>
    <w:rsid w:val="00DD252C"/>
    <w:rsid w:val="00DD31FD"/>
    <w:rsid w:val="00DD3D5F"/>
    <w:rsid w:val="00DD5014"/>
    <w:rsid w:val="00DD658F"/>
    <w:rsid w:val="00DD6908"/>
    <w:rsid w:val="00DD69A8"/>
    <w:rsid w:val="00DE043F"/>
    <w:rsid w:val="00DE0666"/>
    <w:rsid w:val="00DE1239"/>
    <w:rsid w:val="00DE28BD"/>
    <w:rsid w:val="00DE3169"/>
    <w:rsid w:val="00DE44E0"/>
    <w:rsid w:val="00DE57E4"/>
    <w:rsid w:val="00DE589D"/>
    <w:rsid w:val="00DE5A37"/>
    <w:rsid w:val="00DE6C39"/>
    <w:rsid w:val="00DE7D9D"/>
    <w:rsid w:val="00DF1515"/>
    <w:rsid w:val="00DF1A47"/>
    <w:rsid w:val="00DF2147"/>
    <w:rsid w:val="00DF292D"/>
    <w:rsid w:val="00DF4DCE"/>
    <w:rsid w:val="00DF6234"/>
    <w:rsid w:val="00DF6A78"/>
    <w:rsid w:val="00DF7237"/>
    <w:rsid w:val="00DF73CC"/>
    <w:rsid w:val="00DF7DD4"/>
    <w:rsid w:val="00DF7E7B"/>
    <w:rsid w:val="00E00270"/>
    <w:rsid w:val="00E02954"/>
    <w:rsid w:val="00E02CFF"/>
    <w:rsid w:val="00E039D4"/>
    <w:rsid w:val="00E0436B"/>
    <w:rsid w:val="00E055A3"/>
    <w:rsid w:val="00E05BAF"/>
    <w:rsid w:val="00E05F04"/>
    <w:rsid w:val="00E1003B"/>
    <w:rsid w:val="00E10641"/>
    <w:rsid w:val="00E11168"/>
    <w:rsid w:val="00E12B72"/>
    <w:rsid w:val="00E130C9"/>
    <w:rsid w:val="00E132D0"/>
    <w:rsid w:val="00E142BB"/>
    <w:rsid w:val="00E14912"/>
    <w:rsid w:val="00E150B1"/>
    <w:rsid w:val="00E1579D"/>
    <w:rsid w:val="00E15DF5"/>
    <w:rsid w:val="00E17369"/>
    <w:rsid w:val="00E210BE"/>
    <w:rsid w:val="00E22161"/>
    <w:rsid w:val="00E24143"/>
    <w:rsid w:val="00E25CE9"/>
    <w:rsid w:val="00E2731C"/>
    <w:rsid w:val="00E3105F"/>
    <w:rsid w:val="00E31136"/>
    <w:rsid w:val="00E31E02"/>
    <w:rsid w:val="00E3327B"/>
    <w:rsid w:val="00E33FE7"/>
    <w:rsid w:val="00E344A4"/>
    <w:rsid w:val="00E34615"/>
    <w:rsid w:val="00E40504"/>
    <w:rsid w:val="00E40C2E"/>
    <w:rsid w:val="00E40F23"/>
    <w:rsid w:val="00E4127F"/>
    <w:rsid w:val="00E419FB"/>
    <w:rsid w:val="00E42E80"/>
    <w:rsid w:val="00E433DC"/>
    <w:rsid w:val="00E44DAB"/>
    <w:rsid w:val="00E4523C"/>
    <w:rsid w:val="00E46CB5"/>
    <w:rsid w:val="00E5120C"/>
    <w:rsid w:val="00E52690"/>
    <w:rsid w:val="00E53176"/>
    <w:rsid w:val="00E53B46"/>
    <w:rsid w:val="00E5446A"/>
    <w:rsid w:val="00E5652F"/>
    <w:rsid w:val="00E56813"/>
    <w:rsid w:val="00E578FC"/>
    <w:rsid w:val="00E57A3D"/>
    <w:rsid w:val="00E60229"/>
    <w:rsid w:val="00E61F9A"/>
    <w:rsid w:val="00E63793"/>
    <w:rsid w:val="00E63A47"/>
    <w:rsid w:val="00E6460A"/>
    <w:rsid w:val="00E64932"/>
    <w:rsid w:val="00E64F4D"/>
    <w:rsid w:val="00E66B6B"/>
    <w:rsid w:val="00E70783"/>
    <w:rsid w:val="00E708A1"/>
    <w:rsid w:val="00E71310"/>
    <w:rsid w:val="00E718F9"/>
    <w:rsid w:val="00E7271B"/>
    <w:rsid w:val="00E74064"/>
    <w:rsid w:val="00E74139"/>
    <w:rsid w:val="00E74D7D"/>
    <w:rsid w:val="00E767C8"/>
    <w:rsid w:val="00E772F4"/>
    <w:rsid w:val="00E77EA5"/>
    <w:rsid w:val="00E80E2E"/>
    <w:rsid w:val="00E82604"/>
    <w:rsid w:val="00E845E7"/>
    <w:rsid w:val="00E84BC1"/>
    <w:rsid w:val="00E86513"/>
    <w:rsid w:val="00E878A5"/>
    <w:rsid w:val="00E90BBC"/>
    <w:rsid w:val="00E9402D"/>
    <w:rsid w:val="00E97DED"/>
    <w:rsid w:val="00EA035A"/>
    <w:rsid w:val="00EA0836"/>
    <w:rsid w:val="00EA091F"/>
    <w:rsid w:val="00EA2F24"/>
    <w:rsid w:val="00EA42AB"/>
    <w:rsid w:val="00EA7FAA"/>
    <w:rsid w:val="00EB0F4D"/>
    <w:rsid w:val="00EB137D"/>
    <w:rsid w:val="00EB1E7A"/>
    <w:rsid w:val="00EB20C3"/>
    <w:rsid w:val="00EB265F"/>
    <w:rsid w:val="00EB3126"/>
    <w:rsid w:val="00EB3CC5"/>
    <w:rsid w:val="00EB5FD2"/>
    <w:rsid w:val="00EB6269"/>
    <w:rsid w:val="00EB6ABD"/>
    <w:rsid w:val="00EB6FA6"/>
    <w:rsid w:val="00EB7D90"/>
    <w:rsid w:val="00EC0173"/>
    <w:rsid w:val="00EC2538"/>
    <w:rsid w:val="00EC3F8D"/>
    <w:rsid w:val="00EC51D9"/>
    <w:rsid w:val="00EC7012"/>
    <w:rsid w:val="00ED1178"/>
    <w:rsid w:val="00ED24F0"/>
    <w:rsid w:val="00ED6465"/>
    <w:rsid w:val="00ED7275"/>
    <w:rsid w:val="00ED7CD8"/>
    <w:rsid w:val="00EE03B3"/>
    <w:rsid w:val="00EE317F"/>
    <w:rsid w:val="00EE3240"/>
    <w:rsid w:val="00EE4B73"/>
    <w:rsid w:val="00EE53B4"/>
    <w:rsid w:val="00EE5C85"/>
    <w:rsid w:val="00EE6953"/>
    <w:rsid w:val="00EE6D60"/>
    <w:rsid w:val="00EE7017"/>
    <w:rsid w:val="00EF0B46"/>
    <w:rsid w:val="00EF1BED"/>
    <w:rsid w:val="00EF4ED0"/>
    <w:rsid w:val="00EF52F7"/>
    <w:rsid w:val="00EF54D4"/>
    <w:rsid w:val="00EF5C95"/>
    <w:rsid w:val="00EF60C4"/>
    <w:rsid w:val="00EF6C05"/>
    <w:rsid w:val="00EF7036"/>
    <w:rsid w:val="00F00B00"/>
    <w:rsid w:val="00F00D20"/>
    <w:rsid w:val="00F0128F"/>
    <w:rsid w:val="00F01542"/>
    <w:rsid w:val="00F0366C"/>
    <w:rsid w:val="00F037BA"/>
    <w:rsid w:val="00F041E5"/>
    <w:rsid w:val="00F0466D"/>
    <w:rsid w:val="00F05718"/>
    <w:rsid w:val="00F05CEB"/>
    <w:rsid w:val="00F10248"/>
    <w:rsid w:val="00F10DA0"/>
    <w:rsid w:val="00F1218C"/>
    <w:rsid w:val="00F124E4"/>
    <w:rsid w:val="00F127DD"/>
    <w:rsid w:val="00F12F41"/>
    <w:rsid w:val="00F13DF4"/>
    <w:rsid w:val="00F148AE"/>
    <w:rsid w:val="00F176EC"/>
    <w:rsid w:val="00F2360D"/>
    <w:rsid w:val="00F23631"/>
    <w:rsid w:val="00F237B4"/>
    <w:rsid w:val="00F23BB6"/>
    <w:rsid w:val="00F242AD"/>
    <w:rsid w:val="00F251FF"/>
    <w:rsid w:val="00F255B0"/>
    <w:rsid w:val="00F25E8D"/>
    <w:rsid w:val="00F2654F"/>
    <w:rsid w:val="00F265D7"/>
    <w:rsid w:val="00F27D33"/>
    <w:rsid w:val="00F309C3"/>
    <w:rsid w:val="00F31F92"/>
    <w:rsid w:val="00F328BC"/>
    <w:rsid w:val="00F32EBB"/>
    <w:rsid w:val="00F34204"/>
    <w:rsid w:val="00F34926"/>
    <w:rsid w:val="00F355DD"/>
    <w:rsid w:val="00F35DFD"/>
    <w:rsid w:val="00F376D5"/>
    <w:rsid w:val="00F37B18"/>
    <w:rsid w:val="00F40B22"/>
    <w:rsid w:val="00F42399"/>
    <w:rsid w:val="00F4302E"/>
    <w:rsid w:val="00F44302"/>
    <w:rsid w:val="00F46887"/>
    <w:rsid w:val="00F468E9"/>
    <w:rsid w:val="00F47A1F"/>
    <w:rsid w:val="00F502C4"/>
    <w:rsid w:val="00F51516"/>
    <w:rsid w:val="00F521C9"/>
    <w:rsid w:val="00F52825"/>
    <w:rsid w:val="00F54245"/>
    <w:rsid w:val="00F54A54"/>
    <w:rsid w:val="00F54D71"/>
    <w:rsid w:val="00F55BCF"/>
    <w:rsid w:val="00F5691F"/>
    <w:rsid w:val="00F6066C"/>
    <w:rsid w:val="00F60E18"/>
    <w:rsid w:val="00F615D2"/>
    <w:rsid w:val="00F620EE"/>
    <w:rsid w:val="00F62259"/>
    <w:rsid w:val="00F65BF1"/>
    <w:rsid w:val="00F65ED4"/>
    <w:rsid w:val="00F66846"/>
    <w:rsid w:val="00F66985"/>
    <w:rsid w:val="00F71644"/>
    <w:rsid w:val="00F738B8"/>
    <w:rsid w:val="00F761B0"/>
    <w:rsid w:val="00F765B5"/>
    <w:rsid w:val="00F80FEB"/>
    <w:rsid w:val="00F81067"/>
    <w:rsid w:val="00F812F5"/>
    <w:rsid w:val="00F8195D"/>
    <w:rsid w:val="00F83326"/>
    <w:rsid w:val="00F842DC"/>
    <w:rsid w:val="00F8486A"/>
    <w:rsid w:val="00F853CE"/>
    <w:rsid w:val="00F85D75"/>
    <w:rsid w:val="00F868F0"/>
    <w:rsid w:val="00F86E5E"/>
    <w:rsid w:val="00F8714C"/>
    <w:rsid w:val="00F900D6"/>
    <w:rsid w:val="00F90619"/>
    <w:rsid w:val="00F90AA7"/>
    <w:rsid w:val="00F914F8"/>
    <w:rsid w:val="00F92A3A"/>
    <w:rsid w:val="00F92C20"/>
    <w:rsid w:val="00F93204"/>
    <w:rsid w:val="00F95D76"/>
    <w:rsid w:val="00F95F54"/>
    <w:rsid w:val="00F970BB"/>
    <w:rsid w:val="00FA0FC8"/>
    <w:rsid w:val="00FA1216"/>
    <w:rsid w:val="00FA1BD1"/>
    <w:rsid w:val="00FA2798"/>
    <w:rsid w:val="00FA4A04"/>
    <w:rsid w:val="00FA58BA"/>
    <w:rsid w:val="00FA699D"/>
    <w:rsid w:val="00FA6B4F"/>
    <w:rsid w:val="00FA777E"/>
    <w:rsid w:val="00FA77CF"/>
    <w:rsid w:val="00FB3D8B"/>
    <w:rsid w:val="00FB3EFC"/>
    <w:rsid w:val="00FB3F95"/>
    <w:rsid w:val="00FB5B6E"/>
    <w:rsid w:val="00FB6359"/>
    <w:rsid w:val="00FB70A0"/>
    <w:rsid w:val="00FB77FF"/>
    <w:rsid w:val="00FC20B6"/>
    <w:rsid w:val="00FC2C2B"/>
    <w:rsid w:val="00FC3CF3"/>
    <w:rsid w:val="00FC5786"/>
    <w:rsid w:val="00FC5D50"/>
    <w:rsid w:val="00FC6265"/>
    <w:rsid w:val="00FC6E0B"/>
    <w:rsid w:val="00FC7F38"/>
    <w:rsid w:val="00FD1395"/>
    <w:rsid w:val="00FD2C0E"/>
    <w:rsid w:val="00FD3DD7"/>
    <w:rsid w:val="00FD4A48"/>
    <w:rsid w:val="00FD54ED"/>
    <w:rsid w:val="00FD5D18"/>
    <w:rsid w:val="00FD62A8"/>
    <w:rsid w:val="00FD669D"/>
    <w:rsid w:val="00FD697F"/>
    <w:rsid w:val="00FD7FBD"/>
    <w:rsid w:val="00FE0730"/>
    <w:rsid w:val="00FE07E6"/>
    <w:rsid w:val="00FE1670"/>
    <w:rsid w:val="00FE238A"/>
    <w:rsid w:val="00FE27E5"/>
    <w:rsid w:val="00FE2A38"/>
    <w:rsid w:val="00FE364E"/>
    <w:rsid w:val="00FE3B22"/>
    <w:rsid w:val="00FE7630"/>
    <w:rsid w:val="00FF266E"/>
    <w:rsid w:val="00FF287B"/>
    <w:rsid w:val="00FF2E93"/>
    <w:rsid w:val="00FF4EA4"/>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5EEAFA38-6AC7-425F-802D-7C28B45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3E"/>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176906"/>
    <w:pPr>
      <w:keepNext/>
      <w:spacing w:after="60" w:line="360" w:lineRule="auto"/>
      <w:jc w:val="both"/>
      <w:outlineLvl w:val="0"/>
    </w:pPr>
    <w:rPr>
      <w:rFonts w:ascii="Verdana" w:hAnsi="Verdana"/>
      <w:b/>
      <w:spacing w:val="5"/>
      <w:sz w:val="18"/>
      <w:szCs w:val="18"/>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102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6906"/>
    <w:rPr>
      <w:rFonts w:ascii="Verdana" w:eastAsia="Times New Roman" w:hAnsi="Verdana"/>
      <w:b/>
      <w:spacing w:val="5"/>
      <w:sz w:val="18"/>
      <w:szCs w:val="18"/>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customStyle="1" w:styleId="lbexhang">
    <w:name w:val="lbexhang"/>
    <w:basedOn w:val="Normal"/>
    <w:rsid w:val="00264372"/>
    <w:pPr>
      <w:spacing w:before="100" w:beforeAutospacing="1" w:after="100" w:afterAutospacing="1"/>
      <w:ind w:hanging="480"/>
    </w:pPr>
  </w:style>
  <w:style w:type="character" w:customStyle="1" w:styleId="a-size-extra-large">
    <w:name w:val="a-size-extra-large"/>
    <w:basedOn w:val="DefaultParagraphFont"/>
    <w:rsid w:val="005B4F51"/>
  </w:style>
  <w:style w:type="character" w:customStyle="1" w:styleId="username">
    <w:name w:val="username"/>
    <w:basedOn w:val="DefaultParagraphFont"/>
    <w:rsid w:val="008846F2"/>
  </w:style>
  <w:style w:type="character" w:customStyle="1" w:styleId="offscreen">
    <w:name w:val="offscreen"/>
    <w:basedOn w:val="DefaultParagraphFont"/>
    <w:rsid w:val="00381C93"/>
  </w:style>
  <w:style w:type="character" w:customStyle="1" w:styleId="Heading5Char">
    <w:name w:val="Heading 5 Char"/>
    <w:basedOn w:val="DefaultParagraphFont"/>
    <w:link w:val="Heading5"/>
    <w:semiHidden/>
    <w:rsid w:val="00F10248"/>
    <w:rPr>
      <w:rFonts w:asciiTheme="majorHAnsi" w:eastAsiaTheme="majorEastAsia" w:hAnsiTheme="majorHAnsi" w:cstheme="majorBidi"/>
      <w:color w:val="365F91" w:themeColor="accent1" w:themeShade="BF"/>
      <w:sz w:val="24"/>
      <w:szCs w:val="24"/>
    </w:rPr>
  </w:style>
  <w:style w:type="character" w:customStyle="1" w:styleId="spelle">
    <w:name w:val="spelle"/>
    <w:basedOn w:val="DefaultParagraphFont"/>
    <w:rsid w:val="00761EC6"/>
  </w:style>
  <w:style w:type="paragraph" w:styleId="PlainText">
    <w:name w:val="Plain Text"/>
    <w:basedOn w:val="Normal"/>
    <w:link w:val="PlainTextChar"/>
    <w:semiHidden/>
    <w:unhideWhenUsed/>
    <w:rsid w:val="0070771C"/>
    <w:rPr>
      <w:rFonts w:ascii="Consolas" w:hAnsi="Consolas"/>
      <w:sz w:val="21"/>
      <w:szCs w:val="21"/>
    </w:rPr>
  </w:style>
  <w:style w:type="character" w:customStyle="1" w:styleId="PlainTextChar">
    <w:name w:val="Plain Text Char"/>
    <w:basedOn w:val="DefaultParagraphFont"/>
    <w:link w:val="PlainText"/>
    <w:semiHidden/>
    <w:rsid w:val="0070771C"/>
    <w:rPr>
      <w:rFonts w:ascii="Consolas" w:eastAsia="Times New Roman" w:hAnsi="Consolas"/>
      <w:sz w:val="21"/>
      <w:szCs w:val="21"/>
    </w:rPr>
  </w:style>
  <w:style w:type="character" w:customStyle="1" w:styleId="date-display-single">
    <w:name w:val="date-display-single"/>
    <w:basedOn w:val="DefaultParagraphFont"/>
    <w:rsid w:val="00B61B3E"/>
  </w:style>
  <w:style w:type="character" w:customStyle="1" w:styleId="date-display-range">
    <w:name w:val="date-display-range"/>
    <w:basedOn w:val="DefaultParagraphFont"/>
    <w:rsid w:val="00B61B3E"/>
  </w:style>
  <w:style w:type="character" w:customStyle="1" w:styleId="date-display-start">
    <w:name w:val="date-display-start"/>
    <w:basedOn w:val="DefaultParagraphFont"/>
    <w:rsid w:val="00B61B3E"/>
  </w:style>
  <w:style w:type="character" w:customStyle="1" w:styleId="date-display-end">
    <w:name w:val="date-display-end"/>
    <w:basedOn w:val="DefaultParagraphFont"/>
    <w:rsid w:val="00B61B3E"/>
  </w:style>
  <w:style w:type="character" w:customStyle="1" w:styleId="file">
    <w:name w:val="file"/>
    <w:basedOn w:val="DefaultParagraphFont"/>
    <w:rsid w:val="000C5320"/>
  </w:style>
  <w:style w:type="character" w:customStyle="1" w:styleId="docssharedwiztogglelabeledlabeltext">
    <w:name w:val="docssharedwiztogglelabeledlabeltext"/>
    <w:basedOn w:val="DefaultParagraphFont"/>
    <w:rsid w:val="00FF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089">
      <w:bodyDiv w:val="1"/>
      <w:marLeft w:val="0"/>
      <w:marRight w:val="0"/>
      <w:marTop w:val="0"/>
      <w:marBottom w:val="0"/>
      <w:divBdr>
        <w:top w:val="none" w:sz="0" w:space="0" w:color="auto"/>
        <w:left w:val="none" w:sz="0" w:space="0" w:color="auto"/>
        <w:bottom w:val="none" w:sz="0" w:space="0" w:color="auto"/>
        <w:right w:val="none" w:sz="0" w:space="0" w:color="auto"/>
      </w:divBdr>
    </w:div>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599">
      <w:bodyDiv w:val="1"/>
      <w:marLeft w:val="0"/>
      <w:marRight w:val="0"/>
      <w:marTop w:val="0"/>
      <w:marBottom w:val="0"/>
      <w:divBdr>
        <w:top w:val="none" w:sz="0" w:space="0" w:color="auto"/>
        <w:left w:val="none" w:sz="0" w:space="0" w:color="auto"/>
        <w:bottom w:val="none" w:sz="0" w:space="0" w:color="auto"/>
        <w:right w:val="none" w:sz="0" w:space="0" w:color="auto"/>
      </w:divBdr>
      <w:divsChild>
        <w:div w:id="170610437">
          <w:marLeft w:val="0"/>
          <w:marRight w:val="0"/>
          <w:marTop w:val="0"/>
          <w:marBottom w:val="0"/>
          <w:divBdr>
            <w:top w:val="none" w:sz="0" w:space="0" w:color="auto"/>
            <w:left w:val="none" w:sz="0" w:space="0" w:color="auto"/>
            <w:bottom w:val="none" w:sz="0" w:space="0" w:color="auto"/>
            <w:right w:val="none" w:sz="0" w:space="0" w:color="auto"/>
          </w:divBdr>
        </w:div>
        <w:div w:id="1126779786">
          <w:marLeft w:val="0"/>
          <w:marRight w:val="0"/>
          <w:marTop w:val="0"/>
          <w:marBottom w:val="0"/>
          <w:divBdr>
            <w:top w:val="none" w:sz="0" w:space="0" w:color="auto"/>
            <w:left w:val="none" w:sz="0" w:space="0" w:color="auto"/>
            <w:bottom w:val="none" w:sz="0" w:space="0" w:color="auto"/>
            <w:right w:val="none" w:sz="0" w:space="0" w:color="auto"/>
          </w:divBdr>
          <w:divsChild>
            <w:div w:id="179393934">
              <w:marLeft w:val="0"/>
              <w:marRight w:val="0"/>
              <w:marTop w:val="0"/>
              <w:marBottom w:val="0"/>
              <w:divBdr>
                <w:top w:val="none" w:sz="0" w:space="0" w:color="auto"/>
                <w:left w:val="none" w:sz="0" w:space="0" w:color="auto"/>
                <w:bottom w:val="none" w:sz="0" w:space="0" w:color="auto"/>
                <w:right w:val="none" w:sz="0" w:space="0" w:color="auto"/>
              </w:divBdr>
              <w:divsChild>
                <w:div w:id="938827769">
                  <w:marLeft w:val="0"/>
                  <w:marRight w:val="0"/>
                  <w:marTop w:val="0"/>
                  <w:marBottom w:val="0"/>
                  <w:divBdr>
                    <w:top w:val="none" w:sz="0" w:space="0" w:color="auto"/>
                    <w:left w:val="none" w:sz="0" w:space="0" w:color="auto"/>
                    <w:bottom w:val="none" w:sz="0" w:space="0" w:color="auto"/>
                    <w:right w:val="none" w:sz="0" w:space="0" w:color="auto"/>
                  </w:divBdr>
                  <w:divsChild>
                    <w:div w:id="50080058">
                      <w:marLeft w:val="0"/>
                      <w:marRight w:val="0"/>
                      <w:marTop w:val="0"/>
                      <w:marBottom w:val="0"/>
                      <w:divBdr>
                        <w:top w:val="none" w:sz="0" w:space="0" w:color="auto"/>
                        <w:left w:val="none" w:sz="0" w:space="0" w:color="auto"/>
                        <w:bottom w:val="none" w:sz="0" w:space="0" w:color="auto"/>
                        <w:right w:val="none" w:sz="0" w:space="0" w:color="auto"/>
                      </w:divBdr>
                      <w:divsChild>
                        <w:div w:id="995184879">
                          <w:marLeft w:val="0"/>
                          <w:marRight w:val="0"/>
                          <w:marTop w:val="0"/>
                          <w:marBottom w:val="0"/>
                          <w:divBdr>
                            <w:top w:val="none" w:sz="0" w:space="0" w:color="auto"/>
                            <w:left w:val="none" w:sz="0" w:space="0" w:color="auto"/>
                            <w:bottom w:val="none" w:sz="0" w:space="0" w:color="auto"/>
                            <w:right w:val="none" w:sz="0" w:space="0" w:color="auto"/>
                          </w:divBdr>
                          <w:divsChild>
                            <w:div w:id="2443406">
                              <w:marLeft w:val="0"/>
                              <w:marRight w:val="0"/>
                              <w:marTop w:val="0"/>
                              <w:marBottom w:val="0"/>
                              <w:divBdr>
                                <w:top w:val="none" w:sz="0" w:space="0" w:color="auto"/>
                                <w:left w:val="none" w:sz="0" w:space="0" w:color="auto"/>
                                <w:bottom w:val="none" w:sz="0" w:space="0" w:color="auto"/>
                                <w:right w:val="none" w:sz="0" w:space="0" w:color="auto"/>
                              </w:divBdr>
                            </w:div>
                            <w:div w:id="1688631423">
                              <w:marLeft w:val="0"/>
                              <w:marRight w:val="0"/>
                              <w:marTop w:val="0"/>
                              <w:marBottom w:val="0"/>
                              <w:divBdr>
                                <w:top w:val="none" w:sz="0" w:space="0" w:color="auto"/>
                                <w:left w:val="none" w:sz="0" w:space="0" w:color="auto"/>
                                <w:bottom w:val="none" w:sz="0" w:space="0" w:color="auto"/>
                                <w:right w:val="none" w:sz="0" w:space="0" w:color="auto"/>
                              </w:divBdr>
                              <w:divsChild>
                                <w:div w:id="2061661748">
                                  <w:marLeft w:val="0"/>
                                  <w:marRight w:val="0"/>
                                  <w:marTop w:val="0"/>
                                  <w:marBottom w:val="0"/>
                                  <w:divBdr>
                                    <w:top w:val="none" w:sz="0" w:space="0" w:color="auto"/>
                                    <w:left w:val="none" w:sz="0" w:space="0" w:color="auto"/>
                                    <w:bottom w:val="none" w:sz="0" w:space="0" w:color="auto"/>
                                    <w:right w:val="none" w:sz="0" w:space="0" w:color="auto"/>
                                  </w:divBdr>
                                  <w:divsChild>
                                    <w:div w:id="2114737958">
                                      <w:marLeft w:val="0"/>
                                      <w:marRight w:val="0"/>
                                      <w:marTop w:val="0"/>
                                      <w:marBottom w:val="0"/>
                                      <w:divBdr>
                                        <w:top w:val="none" w:sz="0" w:space="0" w:color="auto"/>
                                        <w:left w:val="none" w:sz="0" w:space="0" w:color="auto"/>
                                        <w:bottom w:val="none" w:sz="0" w:space="0" w:color="auto"/>
                                        <w:right w:val="none" w:sz="0" w:space="0" w:color="auto"/>
                                      </w:divBdr>
                                      <w:divsChild>
                                        <w:div w:id="721488019">
                                          <w:marLeft w:val="0"/>
                                          <w:marRight w:val="0"/>
                                          <w:marTop w:val="0"/>
                                          <w:marBottom w:val="0"/>
                                          <w:divBdr>
                                            <w:top w:val="none" w:sz="0" w:space="0" w:color="auto"/>
                                            <w:left w:val="none" w:sz="0" w:space="0" w:color="auto"/>
                                            <w:bottom w:val="none" w:sz="0" w:space="0" w:color="auto"/>
                                            <w:right w:val="none" w:sz="0" w:space="0" w:color="auto"/>
                                          </w:divBdr>
                                          <w:divsChild>
                                            <w:div w:id="340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459559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12293227">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189356">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86142164">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3081498">
      <w:bodyDiv w:val="1"/>
      <w:marLeft w:val="0"/>
      <w:marRight w:val="0"/>
      <w:marTop w:val="0"/>
      <w:marBottom w:val="0"/>
      <w:divBdr>
        <w:top w:val="none" w:sz="0" w:space="0" w:color="auto"/>
        <w:left w:val="none" w:sz="0" w:space="0" w:color="auto"/>
        <w:bottom w:val="none" w:sz="0" w:space="0" w:color="auto"/>
        <w:right w:val="none" w:sz="0" w:space="0" w:color="auto"/>
      </w:divBdr>
      <w:divsChild>
        <w:div w:id="1061058131">
          <w:marLeft w:val="0"/>
          <w:marRight w:val="0"/>
          <w:marTop w:val="0"/>
          <w:marBottom w:val="0"/>
          <w:divBdr>
            <w:top w:val="none" w:sz="0" w:space="0" w:color="auto"/>
            <w:left w:val="none" w:sz="0" w:space="0" w:color="auto"/>
            <w:bottom w:val="none" w:sz="0" w:space="0" w:color="auto"/>
            <w:right w:val="none" w:sz="0" w:space="0" w:color="auto"/>
          </w:divBdr>
          <w:divsChild>
            <w:div w:id="1546676506">
              <w:marLeft w:val="0"/>
              <w:marRight w:val="0"/>
              <w:marTop w:val="0"/>
              <w:marBottom w:val="0"/>
              <w:divBdr>
                <w:top w:val="none" w:sz="0" w:space="0" w:color="auto"/>
                <w:left w:val="none" w:sz="0" w:space="0" w:color="auto"/>
                <w:bottom w:val="none" w:sz="0" w:space="0" w:color="auto"/>
                <w:right w:val="none" w:sz="0" w:space="0" w:color="auto"/>
              </w:divBdr>
              <w:divsChild>
                <w:div w:id="1309943039">
                  <w:marLeft w:val="-225"/>
                  <w:marRight w:val="-225"/>
                  <w:marTop w:val="0"/>
                  <w:marBottom w:val="0"/>
                  <w:divBdr>
                    <w:top w:val="none" w:sz="0" w:space="0" w:color="auto"/>
                    <w:left w:val="none" w:sz="0" w:space="0" w:color="auto"/>
                    <w:bottom w:val="none" w:sz="0" w:space="0" w:color="auto"/>
                    <w:right w:val="none" w:sz="0" w:space="0" w:color="auto"/>
                  </w:divBdr>
                  <w:divsChild>
                    <w:div w:id="726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0944621">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5018273">
      <w:bodyDiv w:val="1"/>
      <w:marLeft w:val="0"/>
      <w:marRight w:val="0"/>
      <w:marTop w:val="0"/>
      <w:marBottom w:val="0"/>
      <w:divBdr>
        <w:top w:val="none" w:sz="0" w:space="0" w:color="auto"/>
        <w:left w:val="none" w:sz="0" w:space="0" w:color="auto"/>
        <w:bottom w:val="none" w:sz="0" w:space="0" w:color="auto"/>
        <w:right w:val="none" w:sz="0" w:space="0" w:color="auto"/>
      </w:divBdr>
    </w:div>
    <w:div w:id="236087697">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0258485">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49390802">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59339226">
      <w:bodyDiv w:val="1"/>
      <w:marLeft w:val="0"/>
      <w:marRight w:val="0"/>
      <w:marTop w:val="0"/>
      <w:marBottom w:val="0"/>
      <w:divBdr>
        <w:top w:val="none" w:sz="0" w:space="0" w:color="auto"/>
        <w:left w:val="none" w:sz="0" w:space="0" w:color="auto"/>
        <w:bottom w:val="none" w:sz="0" w:space="0" w:color="auto"/>
        <w:right w:val="none" w:sz="0" w:space="0" w:color="auto"/>
      </w:divBdr>
      <w:divsChild>
        <w:div w:id="549343401">
          <w:marLeft w:val="0"/>
          <w:marRight w:val="0"/>
          <w:marTop w:val="0"/>
          <w:marBottom w:val="0"/>
          <w:divBdr>
            <w:top w:val="none" w:sz="0" w:space="0" w:color="auto"/>
            <w:left w:val="none" w:sz="0" w:space="0" w:color="auto"/>
            <w:bottom w:val="none" w:sz="0" w:space="0" w:color="auto"/>
            <w:right w:val="none" w:sz="0" w:space="0" w:color="auto"/>
          </w:divBdr>
          <w:divsChild>
            <w:div w:id="466361467">
              <w:marLeft w:val="0"/>
              <w:marRight w:val="0"/>
              <w:marTop w:val="0"/>
              <w:marBottom w:val="0"/>
              <w:divBdr>
                <w:top w:val="none" w:sz="0" w:space="0" w:color="auto"/>
                <w:left w:val="none" w:sz="0" w:space="0" w:color="auto"/>
                <w:bottom w:val="none" w:sz="0" w:space="0" w:color="auto"/>
                <w:right w:val="none" w:sz="0" w:space="0" w:color="auto"/>
              </w:divBdr>
            </w:div>
            <w:div w:id="372776566">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 w:id="909773935">
                  <w:marLeft w:val="0"/>
                  <w:marRight w:val="0"/>
                  <w:marTop w:val="0"/>
                  <w:marBottom w:val="0"/>
                  <w:divBdr>
                    <w:top w:val="none" w:sz="0" w:space="0" w:color="auto"/>
                    <w:left w:val="none" w:sz="0" w:space="0" w:color="auto"/>
                    <w:bottom w:val="none" w:sz="0" w:space="0" w:color="auto"/>
                    <w:right w:val="none" w:sz="0" w:space="0" w:color="auto"/>
                  </w:divBdr>
                  <w:divsChild>
                    <w:div w:id="1655600891">
                      <w:marLeft w:val="0"/>
                      <w:marRight w:val="0"/>
                      <w:marTop w:val="0"/>
                      <w:marBottom w:val="0"/>
                      <w:divBdr>
                        <w:top w:val="none" w:sz="0" w:space="0" w:color="auto"/>
                        <w:left w:val="none" w:sz="0" w:space="0" w:color="auto"/>
                        <w:bottom w:val="none" w:sz="0" w:space="0" w:color="auto"/>
                        <w:right w:val="none" w:sz="0" w:space="0" w:color="auto"/>
                      </w:divBdr>
                      <w:divsChild>
                        <w:div w:id="1381636274">
                          <w:marLeft w:val="0"/>
                          <w:marRight w:val="0"/>
                          <w:marTop w:val="0"/>
                          <w:marBottom w:val="0"/>
                          <w:divBdr>
                            <w:top w:val="none" w:sz="0" w:space="0" w:color="auto"/>
                            <w:left w:val="none" w:sz="0" w:space="0" w:color="auto"/>
                            <w:bottom w:val="none" w:sz="0" w:space="0" w:color="auto"/>
                            <w:right w:val="none" w:sz="0" w:space="0" w:color="auto"/>
                          </w:divBdr>
                          <w:divsChild>
                            <w:div w:id="167327296">
                              <w:marLeft w:val="0"/>
                              <w:marRight w:val="0"/>
                              <w:marTop w:val="0"/>
                              <w:marBottom w:val="0"/>
                              <w:divBdr>
                                <w:top w:val="none" w:sz="0" w:space="0" w:color="auto"/>
                                <w:left w:val="none" w:sz="0" w:space="0" w:color="auto"/>
                                <w:bottom w:val="none" w:sz="0" w:space="0" w:color="auto"/>
                                <w:right w:val="none" w:sz="0" w:space="0" w:color="auto"/>
                              </w:divBdr>
                              <w:divsChild>
                                <w:div w:id="1395011689">
                                  <w:marLeft w:val="0"/>
                                  <w:marRight w:val="0"/>
                                  <w:marTop w:val="0"/>
                                  <w:marBottom w:val="0"/>
                                  <w:divBdr>
                                    <w:top w:val="none" w:sz="0" w:space="0" w:color="auto"/>
                                    <w:left w:val="none" w:sz="0" w:space="0" w:color="auto"/>
                                    <w:bottom w:val="none" w:sz="0" w:space="0" w:color="auto"/>
                                    <w:right w:val="none" w:sz="0" w:space="0" w:color="auto"/>
                                  </w:divBdr>
                                </w:div>
                                <w:div w:id="342899346">
                                  <w:marLeft w:val="0"/>
                                  <w:marRight w:val="0"/>
                                  <w:marTop w:val="0"/>
                                  <w:marBottom w:val="0"/>
                                  <w:divBdr>
                                    <w:top w:val="none" w:sz="0" w:space="0" w:color="auto"/>
                                    <w:left w:val="none" w:sz="0" w:space="0" w:color="auto"/>
                                    <w:bottom w:val="none" w:sz="0" w:space="0" w:color="auto"/>
                                    <w:right w:val="none" w:sz="0" w:space="0" w:color="auto"/>
                                  </w:divBdr>
                                  <w:divsChild>
                                    <w:div w:id="1370647357">
                                      <w:marLeft w:val="0"/>
                                      <w:marRight w:val="0"/>
                                      <w:marTop w:val="0"/>
                                      <w:marBottom w:val="0"/>
                                      <w:divBdr>
                                        <w:top w:val="none" w:sz="0" w:space="0" w:color="auto"/>
                                        <w:left w:val="none" w:sz="0" w:space="0" w:color="auto"/>
                                        <w:bottom w:val="none" w:sz="0" w:space="0" w:color="auto"/>
                                        <w:right w:val="none" w:sz="0" w:space="0" w:color="auto"/>
                                      </w:divBdr>
                                      <w:divsChild>
                                        <w:div w:id="1082531717">
                                          <w:marLeft w:val="0"/>
                                          <w:marRight w:val="0"/>
                                          <w:marTop w:val="0"/>
                                          <w:marBottom w:val="0"/>
                                          <w:divBdr>
                                            <w:top w:val="none" w:sz="0" w:space="0" w:color="auto"/>
                                            <w:left w:val="none" w:sz="0" w:space="0" w:color="auto"/>
                                            <w:bottom w:val="none" w:sz="0" w:space="0" w:color="auto"/>
                                            <w:right w:val="none" w:sz="0" w:space="0" w:color="auto"/>
                                          </w:divBdr>
                                          <w:divsChild>
                                            <w:div w:id="1841848585">
                                              <w:marLeft w:val="0"/>
                                              <w:marRight w:val="0"/>
                                              <w:marTop w:val="0"/>
                                              <w:marBottom w:val="0"/>
                                              <w:divBdr>
                                                <w:top w:val="none" w:sz="0" w:space="0" w:color="auto"/>
                                                <w:left w:val="none" w:sz="0" w:space="0" w:color="auto"/>
                                                <w:bottom w:val="none" w:sz="0" w:space="0" w:color="auto"/>
                                                <w:right w:val="none" w:sz="0" w:space="0" w:color="auto"/>
                                              </w:divBdr>
                                              <w:divsChild>
                                                <w:div w:id="1087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130">
                                      <w:marLeft w:val="0"/>
                                      <w:marRight w:val="0"/>
                                      <w:marTop w:val="0"/>
                                      <w:marBottom w:val="0"/>
                                      <w:divBdr>
                                        <w:top w:val="none" w:sz="0" w:space="0" w:color="auto"/>
                                        <w:left w:val="none" w:sz="0" w:space="0" w:color="auto"/>
                                        <w:bottom w:val="none" w:sz="0" w:space="0" w:color="auto"/>
                                        <w:right w:val="none" w:sz="0" w:space="0" w:color="auto"/>
                                      </w:divBdr>
                                      <w:divsChild>
                                        <w:div w:id="2022706219">
                                          <w:marLeft w:val="0"/>
                                          <w:marRight w:val="0"/>
                                          <w:marTop w:val="0"/>
                                          <w:marBottom w:val="0"/>
                                          <w:divBdr>
                                            <w:top w:val="none" w:sz="0" w:space="0" w:color="auto"/>
                                            <w:left w:val="none" w:sz="0" w:space="0" w:color="auto"/>
                                            <w:bottom w:val="none" w:sz="0" w:space="0" w:color="auto"/>
                                            <w:right w:val="none" w:sz="0" w:space="0" w:color="auto"/>
                                          </w:divBdr>
                                          <w:divsChild>
                                            <w:div w:id="39863070">
                                              <w:marLeft w:val="0"/>
                                              <w:marRight w:val="0"/>
                                              <w:marTop w:val="0"/>
                                              <w:marBottom w:val="0"/>
                                              <w:divBdr>
                                                <w:top w:val="none" w:sz="0" w:space="0" w:color="auto"/>
                                                <w:left w:val="none" w:sz="0" w:space="0" w:color="auto"/>
                                                <w:bottom w:val="none" w:sz="0" w:space="0" w:color="auto"/>
                                                <w:right w:val="none" w:sz="0" w:space="0" w:color="auto"/>
                                              </w:divBdr>
                                              <w:divsChild>
                                                <w:div w:id="443890313">
                                                  <w:marLeft w:val="0"/>
                                                  <w:marRight w:val="0"/>
                                                  <w:marTop w:val="0"/>
                                                  <w:marBottom w:val="0"/>
                                                  <w:divBdr>
                                                    <w:top w:val="none" w:sz="0" w:space="0" w:color="auto"/>
                                                    <w:left w:val="none" w:sz="0" w:space="0" w:color="auto"/>
                                                    <w:bottom w:val="none" w:sz="0" w:space="0" w:color="auto"/>
                                                    <w:right w:val="none" w:sz="0" w:space="0" w:color="auto"/>
                                                  </w:divBdr>
                                                </w:div>
                                                <w:div w:id="1131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914176">
      <w:bodyDiv w:val="1"/>
      <w:marLeft w:val="0"/>
      <w:marRight w:val="0"/>
      <w:marTop w:val="0"/>
      <w:marBottom w:val="0"/>
      <w:divBdr>
        <w:top w:val="none" w:sz="0" w:space="0" w:color="auto"/>
        <w:left w:val="none" w:sz="0" w:space="0" w:color="auto"/>
        <w:bottom w:val="none" w:sz="0" w:space="0" w:color="auto"/>
        <w:right w:val="none" w:sz="0" w:space="0" w:color="auto"/>
      </w:divBdr>
      <w:divsChild>
        <w:div w:id="2120292547">
          <w:marLeft w:val="0"/>
          <w:marRight w:val="0"/>
          <w:marTop w:val="0"/>
          <w:marBottom w:val="0"/>
          <w:divBdr>
            <w:top w:val="none" w:sz="0" w:space="0" w:color="auto"/>
            <w:left w:val="none" w:sz="0" w:space="0" w:color="auto"/>
            <w:bottom w:val="none" w:sz="0" w:space="0" w:color="auto"/>
            <w:right w:val="none" w:sz="0" w:space="0" w:color="auto"/>
          </w:divBdr>
        </w:div>
      </w:divsChild>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8101554">
      <w:bodyDiv w:val="1"/>
      <w:marLeft w:val="0"/>
      <w:marRight w:val="0"/>
      <w:marTop w:val="0"/>
      <w:marBottom w:val="0"/>
      <w:divBdr>
        <w:top w:val="none" w:sz="0" w:space="0" w:color="auto"/>
        <w:left w:val="none" w:sz="0" w:space="0" w:color="auto"/>
        <w:bottom w:val="none" w:sz="0" w:space="0" w:color="auto"/>
        <w:right w:val="none" w:sz="0" w:space="0" w:color="auto"/>
      </w:divBdr>
      <w:divsChild>
        <w:div w:id="1228298542">
          <w:marLeft w:val="0"/>
          <w:marRight w:val="0"/>
          <w:marTop w:val="0"/>
          <w:marBottom w:val="0"/>
          <w:divBdr>
            <w:top w:val="none" w:sz="0" w:space="0" w:color="auto"/>
            <w:left w:val="none" w:sz="0" w:space="0" w:color="auto"/>
            <w:bottom w:val="none" w:sz="0" w:space="0" w:color="auto"/>
            <w:right w:val="none" w:sz="0" w:space="0" w:color="auto"/>
          </w:divBdr>
        </w:div>
        <w:div w:id="2131394486">
          <w:marLeft w:val="0"/>
          <w:marRight w:val="0"/>
          <w:marTop w:val="0"/>
          <w:marBottom w:val="0"/>
          <w:divBdr>
            <w:top w:val="none" w:sz="0" w:space="0" w:color="auto"/>
            <w:left w:val="none" w:sz="0" w:space="0" w:color="auto"/>
            <w:bottom w:val="none" w:sz="0" w:space="0" w:color="auto"/>
            <w:right w:val="none" w:sz="0" w:space="0" w:color="auto"/>
          </w:divBdr>
          <w:divsChild>
            <w:div w:id="124206074">
              <w:marLeft w:val="0"/>
              <w:marRight w:val="0"/>
              <w:marTop w:val="0"/>
              <w:marBottom w:val="0"/>
              <w:divBdr>
                <w:top w:val="none" w:sz="0" w:space="0" w:color="auto"/>
                <w:left w:val="none" w:sz="0" w:space="0" w:color="auto"/>
                <w:bottom w:val="none" w:sz="0" w:space="0" w:color="auto"/>
                <w:right w:val="none" w:sz="0" w:space="0" w:color="auto"/>
              </w:divBdr>
            </w:div>
            <w:div w:id="1557542605">
              <w:marLeft w:val="0"/>
              <w:marRight w:val="0"/>
              <w:marTop w:val="0"/>
              <w:marBottom w:val="0"/>
              <w:divBdr>
                <w:top w:val="none" w:sz="0" w:space="0" w:color="auto"/>
                <w:left w:val="none" w:sz="0" w:space="0" w:color="auto"/>
                <w:bottom w:val="none" w:sz="0" w:space="0" w:color="auto"/>
                <w:right w:val="none" w:sz="0" w:space="0" w:color="auto"/>
              </w:divBdr>
              <w:divsChild>
                <w:div w:id="20983940">
                  <w:marLeft w:val="0"/>
                  <w:marRight w:val="0"/>
                  <w:marTop w:val="0"/>
                  <w:marBottom w:val="0"/>
                  <w:divBdr>
                    <w:top w:val="none" w:sz="0" w:space="0" w:color="auto"/>
                    <w:left w:val="none" w:sz="0" w:space="0" w:color="auto"/>
                    <w:bottom w:val="none" w:sz="0" w:space="0" w:color="auto"/>
                    <w:right w:val="none" w:sz="0" w:space="0" w:color="auto"/>
                  </w:divBdr>
                  <w:divsChild>
                    <w:div w:id="928855167">
                      <w:marLeft w:val="0"/>
                      <w:marRight w:val="0"/>
                      <w:marTop w:val="0"/>
                      <w:marBottom w:val="0"/>
                      <w:divBdr>
                        <w:top w:val="none" w:sz="0" w:space="0" w:color="auto"/>
                        <w:left w:val="none" w:sz="0" w:space="0" w:color="auto"/>
                        <w:bottom w:val="none" w:sz="0" w:space="0" w:color="auto"/>
                        <w:right w:val="none" w:sz="0" w:space="0" w:color="auto"/>
                      </w:divBdr>
                      <w:divsChild>
                        <w:div w:id="957837865">
                          <w:marLeft w:val="0"/>
                          <w:marRight w:val="0"/>
                          <w:marTop w:val="0"/>
                          <w:marBottom w:val="0"/>
                          <w:divBdr>
                            <w:top w:val="none" w:sz="0" w:space="0" w:color="auto"/>
                            <w:left w:val="none" w:sz="0" w:space="0" w:color="auto"/>
                            <w:bottom w:val="none" w:sz="0" w:space="0" w:color="auto"/>
                            <w:right w:val="none" w:sz="0" w:space="0" w:color="auto"/>
                          </w:divBdr>
                          <w:divsChild>
                            <w:div w:id="2075463559">
                              <w:marLeft w:val="0"/>
                              <w:marRight w:val="0"/>
                              <w:marTop w:val="0"/>
                              <w:marBottom w:val="0"/>
                              <w:divBdr>
                                <w:top w:val="none" w:sz="0" w:space="0" w:color="auto"/>
                                <w:left w:val="none" w:sz="0" w:space="0" w:color="auto"/>
                                <w:bottom w:val="none" w:sz="0" w:space="0" w:color="auto"/>
                                <w:right w:val="none" w:sz="0" w:space="0" w:color="auto"/>
                              </w:divBdr>
                            </w:div>
                            <w:div w:id="1675768340">
                              <w:marLeft w:val="0"/>
                              <w:marRight w:val="0"/>
                              <w:marTop w:val="0"/>
                              <w:marBottom w:val="0"/>
                              <w:divBdr>
                                <w:top w:val="none" w:sz="0" w:space="0" w:color="auto"/>
                                <w:left w:val="none" w:sz="0" w:space="0" w:color="auto"/>
                                <w:bottom w:val="none" w:sz="0" w:space="0" w:color="auto"/>
                                <w:right w:val="none" w:sz="0" w:space="0" w:color="auto"/>
                              </w:divBdr>
                              <w:divsChild>
                                <w:div w:id="1595236809">
                                  <w:marLeft w:val="0"/>
                                  <w:marRight w:val="0"/>
                                  <w:marTop w:val="0"/>
                                  <w:marBottom w:val="0"/>
                                  <w:divBdr>
                                    <w:top w:val="none" w:sz="0" w:space="0" w:color="auto"/>
                                    <w:left w:val="none" w:sz="0" w:space="0" w:color="auto"/>
                                    <w:bottom w:val="none" w:sz="0" w:space="0" w:color="auto"/>
                                    <w:right w:val="none" w:sz="0" w:space="0" w:color="auto"/>
                                  </w:divBdr>
                                  <w:divsChild>
                                    <w:div w:id="309360464">
                                      <w:marLeft w:val="0"/>
                                      <w:marRight w:val="0"/>
                                      <w:marTop w:val="0"/>
                                      <w:marBottom w:val="0"/>
                                      <w:divBdr>
                                        <w:top w:val="none" w:sz="0" w:space="0" w:color="auto"/>
                                        <w:left w:val="none" w:sz="0" w:space="0" w:color="auto"/>
                                        <w:bottom w:val="none" w:sz="0" w:space="0" w:color="auto"/>
                                        <w:right w:val="none" w:sz="0" w:space="0" w:color="auto"/>
                                      </w:divBdr>
                                      <w:divsChild>
                                        <w:div w:id="2078671719">
                                          <w:marLeft w:val="0"/>
                                          <w:marRight w:val="0"/>
                                          <w:marTop w:val="0"/>
                                          <w:marBottom w:val="0"/>
                                          <w:divBdr>
                                            <w:top w:val="none" w:sz="0" w:space="0" w:color="auto"/>
                                            <w:left w:val="none" w:sz="0" w:space="0" w:color="auto"/>
                                            <w:bottom w:val="none" w:sz="0" w:space="0" w:color="auto"/>
                                            <w:right w:val="none" w:sz="0" w:space="0" w:color="auto"/>
                                          </w:divBdr>
                                          <w:divsChild>
                                            <w:div w:id="7800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8413">
                                  <w:marLeft w:val="0"/>
                                  <w:marRight w:val="0"/>
                                  <w:marTop w:val="0"/>
                                  <w:marBottom w:val="0"/>
                                  <w:divBdr>
                                    <w:top w:val="none" w:sz="0" w:space="0" w:color="auto"/>
                                    <w:left w:val="none" w:sz="0" w:space="0" w:color="auto"/>
                                    <w:bottom w:val="none" w:sz="0" w:space="0" w:color="auto"/>
                                    <w:right w:val="none" w:sz="0" w:space="0" w:color="auto"/>
                                  </w:divBdr>
                                  <w:divsChild>
                                    <w:div w:id="358051746">
                                      <w:marLeft w:val="0"/>
                                      <w:marRight w:val="0"/>
                                      <w:marTop w:val="0"/>
                                      <w:marBottom w:val="0"/>
                                      <w:divBdr>
                                        <w:top w:val="none" w:sz="0" w:space="0" w:color="auto"/>
                                        <w:left w:val="none" w:sz="0" w:space="0" w:color="auto"/>
                                        <w:bottom w:val="none" w:sz="0" w:space="0" w:color="auto"/>
                                        <w:right w:val="none" w:sz="0" w:space="0" w:color="auto"/>
                                      </w:divBdr>
                                      <w:divsChild>
                                        <w:div w:id="1218587415">
                                          <w:marLeft w:val="0"/>
                                          <w:marRight w:val="0"/>
                                          <w:marTop w:val="0"/>
                                          <w:marBottom w:val="0"/>
                                          <w:divBdr>
                                            <w:top w:val="none" w:sz="0" w:space="0" w:color="auto"/>
                                            <w:left w:val="none" w:sz="0" w:space="0" w:color="auto"/>
                                            <w:bottom w:val="none" w:sz="0" w:space="0" w:color="auto"/>
                                            <w:right w:val="none" w:sz="0" w:space="0" w:color="auto"/>
                                          </w:divBdr>
                                          <w:divsChild>
                                            <w:div w:id="20356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4748773">
      <w:bodyDiv w:val="1"/>
      <w:marLeft w:val="0"/>
      <w:marRight w:val="0"/>
      <w:marTop w:val="0"/>
      <w:marBottom w:val="0"/>
      <w:divBdr>
        <w:top w:val="none" w:sz="0" w:space="0" w:color="auto"/>
        <w:left w:val="none" w:sz="0" w:space="0" w:color="auto"/>
        <w:bottom w:val="none" w:sz="0" w:space="0" w:color="auto"/>
        <w:right w:val="none" w:sz="0" w:space="0" w:color="auto"/>
      </w:divBdr>
      <w:divsChild>
        <w:div w:id="1271625818">
          <w:marLeft w:val="0"/>
          <w:marRight w:val="0"/>
          <w:marTop w:val="0"/>
          <w:marBottom w:val="0"/>
          <w:divBdr>
            <w:top w:val="none" w:sz="0" w:space="0" w:color="auto"/>
            <w:left w:val="none" w:sz="0" w:space="0" w:color="auto"/>
            <w:bottom w:val="none" w:sz="0" w:space="0" w:color="auto"/>
            <w:right w:val="none" w:sz="0" w:space="0" w:color="auto"/>
          </w:divBdr>
        </w:div>
        <w:div w:id="963392092">
          <w:marLeft w:val="0"/>
          <w:marRight w:val="0"/>
          <w:marTop w:val="0"/>
          <w:marBottom w:val="0"/>
          <w:divBdr>
            <w:top w:val="none" w:sz="0" w:space="0" w:color="auto"/>
            <w:left w:val="none" w:sz="0" w:space="0" w:color="auto"/>
            <w:bottom w:val="none" w:sz="0" w:space="0" w:color="auto"/>
            <w:right w:val="none" w:sz="0" w:space="0" w:color="auto"/>
          </w:divBdr>
          <w:divsChild>
            <w:div w:id="973289312">
              <w:marLeft w:val="0"/>
              <w:marRight w:val="0"/>
              <w:marTop w:val="0"/>
              <w:marBottom w:val="0"/>
              <w:divBdr>
                <w:top w:val="none" w:sz="0" w:space="0" w:color="auto"/>
                <w:left w:val="none" w:sz="0" w:space="0" w:color="auto"/>
                <w:bottom w:val="none" w:sz="0" w:space="0" w:color="auto"/>
                <w:right w:val="none" w:sz="0" w:space="0" w:color="auto"/>
              </w:divBdr>
            </w:div>
            <w:div w:id="901138035">
              <w:marLeft w:val="0"/>
              <w:marRight w:val="0"/>
              <w:marTop w:val="0"/>
              <w:marBottom w:val="0"/>
              <w:divBdr>
                <w:top w:val="none" w:sz="0" w:space="0" w:color="auto"/>
                <w:left w:val="none" w:sz="0" w:space="0" w:color="auto"/>
                <w:bottom w:val="none" w:sz="0" w:space="0" w:color="auto"/>
                <w:right w:val="none" w:sz="0" w:space="0" w:color="auto"/>
              </w:divBdr>
              <w:divsChild>
                <w:div w:id="817258941">
                  <w:marLeft w:val="0"/>
                  <w:marRight w:val="0"/>
                  <w:marTop w:val="0"/>
                  <w:marBottom w:val="0"/>
                  <w:divBdr>
                    <w:top w:val="none" w:sz="0" w:space="0" w:color="auto"/>
                    <w:left w:val="none" w:sz="0" w:space="0" w:color="auto"/>
                    <w:bottom w:val="none" w:sz="0" w:space="0" w:color="auto"/>
                    <w:right w:val="none" w:sz="0" w:space="0" w:color="auto"/>
                  </w:divBdr>
                  <w:divsChild>
                    <w:div w:id="921640056">
                      <w:marLeft w:val="0"/>
                      <w:marRight w:val="0"/>
                      <w:marTop w:val="0"/>
                      <w:marBottom w:val="0"/>
                      <w:divBdr>
                        <w:top w:val="none" w:sz="0" w:space="0" w:color="auto"/>
                        <w:left w:val="none" w:sz="0" w:space="0" w:color="auto"/>
                        <w:bottom w:val="none" w:sz="0" w:space="0" w:color="auto"/>
                        <w:right w:val="none" w:sz="0" w:space="0" w:color="auto"/>
                      </w:divBdr>
                      <w:divsChild>
                        <w:div w:id="1147084954">
                          <w:marLeft w:val="0"/>
                          <w:marRight w:val="0"/>
                          <w:marTop w:val="0"/>
                          <w:marBottom w:val="0"/>
                          <w:divBdr>
                            <w:top w:val="none" w:sz="0" w:space="0" w:color="auto"/>
                            <w:left w:val="none" w:sz="0" w:space="0" w:color="auto"/>
                            <w:bottom w:val="none" w:sz="0" w:space="0" w:color="auto"/>
                            <w:right w:val="none" w:sz="0" w:space="0" w:color="auto"/>
                          </w:divBdr>
                          <w:divsChild>
                            <w:div w:id="1772121404">
                              <w:marLeft w:val="0"/>
                              <w:marRight w:val="0"/>
                              <w:marTop w:val="0"/>
                              <w:marBottom w:val="0"/>
                              <w:divBdr>
                                <w:top w:val="none" w:sz="0" w:space="0" w:color="auto"/>
                                <w:left w:val="none" w:sz="0" w:space="0" w:color="auto"/>
                                <w:bottom w:val="none" w:sz="0" w:space="0" w:color="auto"/>
                                <w:right w:val="none" w:sz="0" w:space="0" w:color="auto"/>
                              </w:divBdr>
                            </w:div>
                            <w:div w:id="161245490">
                              <w:marLeft w:val="0"/>
                              <w:marRight w:val="0"/>
                              <w:marTop w:val="0"/>
                              <w:marBottom w:val="0"/>
                              <w:divBdr>
                                <w:top w:val="none" w:sz="0" w:space="0" w:color="auto"/>
                                <w:left w:val="none" w:sz="0" w:space="0" w:color="auto"/>
                                <w:bottom w:val="none" w:sz="0" w:space="0" w:color="auto"/>
                                <w:right w:val="none" w:sz="0" w:space="0" w:color="auto"/>
                              </w:divBdr>
                              <w:divsChild>
                                <w:div w:id="1336881777">
                                  <w:marLeft w:val="0"/>
                                  <w:marRight w:val="0"/>
                                  <w:marTop w:val="0"/>
                                  <w:marBottom w:val="0"/>
                                  <w:divBdr>
                                    <w:top w:val="none" w:sz="0" w:space="0" w:color="auto"/>
                                    <w:left w:val="none" w:sz="0" w:space="0" w:color="auto"/>
                                    <w:bottom w:val="none" w:sz="0" w:space="0" w:color="auto"/>
                                    <w:right w:val="none" w:sz="0" w:space="0" w:color="auto"/>
                                  </w:divBdr>
                                  <w:divsChild>
                                    <w:div w:id="1888949512">
                                      <w:marLeft w:val="0"/>
                                      <w:marRight w:val="0"/>
                                      <w:marTop w:val="0"/>
                                      <w:marBottom w:val="0"/>
                                      <w:divBdr>
                                        <w:top w:val="none" w:sz="0" w:space="0" w:color="auto"/>
                                        <w:left w:val="none" w:sz="0" w:space="0" w:color="auto"/>
                                        <w:bottom w:val="none" w:sz="0" w:space="0" w:color="auto"/>
                                        <w:right w:val="none" w:sz="0" w:space="0" w:color="auto"/>
                                      </w:divBdr>
                                      <w:divsChild>
                                        <w:div w:id="1080835543">
                                          <w:marLeft w:val="0"/>
                                          <w:marRight w:val="0"/>
                                          <w:marTop w:val="0"/>
                                          <w:marBottom w:val="0"/>
                                          <w:divBdr>
                                            <w:top w:val="none" w:sz="0" w:space="0" w:color="auto"/>
                                            <w:left w:val="none" w:sz="0" w:space="0" w:color="auto"/>
                                            <w:bottom w:val="none" w:sz="0" w:space="0" w:color="auto"/>
                                            <w:right w:val="none" w:sz="0" w:space="0" w:color="auto"/>
                                          </w:divBdr>
                                          <w:divsChild>
                                            <w:div w:id="2007053604">
                                              <w:marLeft w:val="0"/>
                                              <w:marRight w:val="0"/>
                                              <w:marTop w:val="0"/>
                                              <w:marBottom w:val="0"/>
                                              <w:divBdr>
                                                <w:top w:val="none" w:sz="0" w:space="0" w:color="auto"/>
                                                <w:left w:val="none" w:sz="0" w:space="0" w:color="auto"/>
                                                <w:bottom w:val="none" w:sz="0" w:space="0" w:color="auto"/>
                                                <w:right w:val="none" w:sz="0" w:space="0" w:color="auto"/>
                                              </w:divBdr>
                                              <w:divsChild>
                                                <w:div w:id="781152242">
                                                  <w:marLeft w:val="0"/>
                                                  <w:marRight w:val="0"/>
                                                  <w:marTop w:val="0"/>
                                                  <w:marBottom w:val="0"/>
                                                  <w:divBdr>
                                                    <w:top w:val="none" w:sz="0" w:space="0" w:color="auto"/>
                                                    <w:left w:val="none" w:sz="0" w:space="0" w:color="auto"/>
                                                    <w:bottom w:val="none" w:sz="0" w:space="0" w:color="auto"/>
                                                    <w:right w:val="none" w:sz="0" w:space="0" w:color="auto"/>
                                                  </w:divBdr>
                                                </w:div>
                                                <w:div w:id="1047025341">
                                                  <w:marLeft w:val="0"/>
                                                  <w:marRight w:val="0"/>
                                                  <w:marTop w:val="0"/>
                                                  <w:marBottom w:val="0"/>
                                                  <w:divBdr>
                                                    <w:top w:val="none" w:sz="0" w:space="0" w:color="auto"/>
                                                    <w:left w:val="none" w:sz="0" w:space="0" w:color="auto"/>
                                                    <w:bottom w:val="none" w:sz="0" w:space="0" w:color="auto"/>
                                                    <w:right w:val="none" w:sz="0" w:space="0" w:color="auto"/>
                                                  </w:divBdr>
                                                </w:div>
                                                <w:div w:id="7384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77250">
                                  <w:marLeft w:val="0"/>
                                  <w:marRight w:val="0"/>
                                  <w:marTop w:val="0"/>
                                  <w:marBottom w:val="0"/>
                                  <w:divBdr>
                                    <w:top w:val="none" w:sz="0" w:space="0" w:color="auto"/>
                                    <w:left w:val="none" w:sz="0" w:space="0" w:color="auto"/>
                                    <w:bottom w:val="none" w:sz="0" w:space="0" w:color="auto"/>
                                    <w:right w:val="none" w:sz="0" w:space="0" w:color="auto"/>
                                  </w:divBdr>
                                  <w:divsChild>
                                    <w:div w:id="1005670274">
                                      <w:marLeft w:val="0"/>
                                      <w:marRight w:val="0"/>
                                      <w:marTop w:val="0"/>
                                      <w:marBottom w:val="0"/>
                                      <w:divBdr>
                                        <w:top w:val="none" w:sz="0" w:space="0" w:color="auto"/>
                                        <w:left w:val="none" w:sz="0" w:space="0" w:color="auto"/>
                                        <w:bottom w:val="none" w:sz="0" w:space="0" w:color="auto"/>
                                        <w:right w:val="none" w:sz="0" w:space="0" w:color="auto"/>
                                      </w:divBdr>
                                      <w:divsChild>
                                        <w:div w:id="1134297356">
                                          <w:marLeft w:val="0"/>
                                          <w:marRight w:val="0"/>
                                          <w:marTop w:val="0"/>
                                          <w:marBottom w:val="0"/>
                                          <w:divBdr>
                                            <w:top w:val="none" w:sz="0" w:space="0" w:color="auto"/>
                                            <w:left w:val="none" w:sz="0" w:space="0" w:color="auto"/>
                                            <w:bottom w:val="none" w:sz="0" w:space="0" w:color="auto"/>
                                            <w:right w:val="none" w:sz="0" w:space="0" w:color="auto"/>
                                          </w:divBdr>
                                          <w:divsChild>
                                            <w:div w:id="555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1638845">
      <w:bodyDiv w:val="1"/>
      <w:marLeft w:val="0"/>
      <w:marRight w:val="0"/>
      <w:marTop w:val="0"/>
      <w:marBottom w:val="0"/>
      <w:divBdr>
        <w:top w:val="none" w:sz="0" w:space="0" w:color="auto"/>
        <w:left w:val="none" w:sz="0" w:space="0" w:color="auto"/>
        <w:bottom w:val="none" w:sz="0" w:space="0" w:color="auto"/>
        <w:right w:val="none" w:sz="0" w:space="0" w:color="auto"/>
      </w:divBdr>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35353424">
      <w:bodyDiv w:val="1"/>
      <w:marLeft w:val="0"/>
      <w:marRight w:val="0"/>
      <w:marTop w:val="0"/>
      <w:marBottom w:val="0"/>
      <w:divBdr>
        <w:top w:val="none" w:sz="0" w:space="0" w:color="auto"/>
        <w:left w:val="none" w:sz="0" w:space="0" w:color="auto"/>
        <w:bottom w:val="none" w:sz="0" w:space="0" w:color="auto"/>
        <w:right w:val="none" w:sz="0" w:space="0" w:color="auto"/>
      </w:divBdr>
      <w:divsChild>
        <w:div w:id="815607587">
          <w:marLeft w:val="0"/>
          <w:marRight w:val="0"/>
          <w:marTop w:val="0"/>
          <w:marBottom w:val="0"/>
          <w:divBdr>
            <w:top w:val="none" w:sz="0" w:space="0" w:color="auto"/>
            <w:left w:val="none" w:sz="0" w:space="0" w:color="auto"/>
            <w:bottom w:val="none" w:sz="0" w:space="0" w:color="auto"/>
            <w:right w:val="none" w:sz="0" w:space="0" w:color="auto"/>
          </w:divBdr>
        </w:div>
        <w:div w:id="984621092">
          <w:marLeft w:val="0"/>
          <w:marRight w:val="0"/>
          <w:marTop w:val="0"/>
          <w:marBottom w:val="0"/>
          <w:divBdr>
            <w:top w:val="none" w:sz="0" w:space="0" w:color="auto"/>
            <w:left w:val="none" w:sz="0" w:space="0" w:color="auto"/>
            <w:bottom w:val="none" w:sz="0" w:space="0" w:color="auto"/>
            <w:right w:val="none" w:sz="0" w:space="0" w:color="auto"/>
          </w:divBdr>
          <w:divsChild>
            <w:div w:id="242614787">
              <w:marLeft w:val="0"/>
              <w:marRight w:val="0"/>
              <w:marTop w:val="0"/>
              <w:marBottom w:val="0"/>
              <w:divBdr>
                <w:top w:val="none" w:sz="0" w:space="0" w:color="auto"/>
                <w:left w:val="none" w:sz="0" w:space="0" w:color="auto"/>
                <w:bottom w:val="none" w:sz="0" w:space="0" w:color="auto"/>
                <w:right w:val="none" w:sz="0" w:space="0" w:color="auto"/>
              </w:divBdr>
            </w:div>
            <w:div w:id="992025650">
              <w:marLeft w:val="0"/>
              <w:marRight w:val="0"/>
              <w:marTop w:val="0"/>
              <w:marBottom w:val="0"/>
              <w:divBdr>
                <w:top w:val="none" w:sz="0" w:space="0" w:color="auto"/>
                <w:left w:val="none" w:sz="0" w:space="0" w:color="auto"/>
                <w:bottom w:val="none" w:sz="0" w:space="0" w:color="auto"/>
                <w:right w:val="none" w:sz="0" w:space="0" w:color="auto"/>
              </w:divBdr>
              <w:divsChild>
                <w:div w:id="1083572315">
                  <w:marLeft w:val="0"/>
                  <w:marRight w:val="0"/>
                  <w:marTop w:val="0"/>
                  <w:marBottom w:val="0"/>
                  <w:divBdr>
                    <w:top w:val="none" w:sz="0" w:space="0" w:color="auto"/>
                    <w:left w:val="none" w:sz="0" w:space="0" w:color="auto"/>
                    <w:bottom w:val="none" w:sz="0" w:space="0" w:color="auto"/>
                    <w:right w:val="none" w:sz="0" w:space="0" w:color="auto"/>
                  </w:divBdr>
                  <w:divsChild>
                    <w:div w:id="2065788607">
                      <w:marLeft w:val="0"/>
                      <w:marRight w:val="0"/>
                      <w:marTop w:val="0"/>
                      <w:marBottom w:val="0"/>
                      <w:divBdr>
                        <w:top w:val="none" w:sz="0" w:space="0" w:color="auto"/>
                        <w:left w:val="none" w:sz="0" w:space="0" w:color="auto"/>
                        <w:bottom w:val="none" w:sz="0" w:space="0" w:color="auto"/>
                        <w:right w:val="none" w:sz="0" w:space="0" w:color="auto"/>
                      </w:divBdr>
                      <w:divsChild>
                        <w:div w:id="733158882">
                          <w:marLeft w:val="0"/>
                          <w:marRight w:val="0"/>
                          <w:marTop w:val="0"/>
                          <w:marBottom w:val="0"/>
                          <w:divBdr>
                            <w:top w:val="none" w:sz="0" w:space="0" w:color="auto"/>
                            <w:left w:val="none" w:sz="0" w:space="0" w:color="auto"/>
                            <w:bottom w:val="none" w:sz="0" w:space="0" w:color="auto"/>
                            <w:right w:val="none" w:sz="0" w:space="0" w:color="auto"/>
                          </w:divBdr>
                          <w:divsChild>
                            <w:div w:id="920523251">
                              <w:marLeft w:val="0"/>
                              <w:marRight w:val="0"/>
                              <w:marTop w:val="0"/>
                              <w:marBottom w:val="0"/>
                              <w:divBdr>
                                <w:top w:val="none" w:sz="0" w:space="0" w:color="auto"/>
                                <w:left w:val="none" w:sz="0" w:space="0" w:color="auto"/>
                                <w:bottom w:val="none" w:sz="0" w:space="0" w:color="auto"/>
                                <w:right w:val="none" w:sz="0" w:space="0" w:color="auto"/>
                              </w:divBdr>
                            </w:div>
                            <w:div w:id="1923563692">
                              <w:marLeft w:val="0"/>
                              <w:marRight w:val="0"/>
                              <w:marTop w:val="0"/>
                              <w:marBottom w:val="0"/>
                              <w:divBdr>
                                <w:top w:val="none" w:sz="0" w:space="0" w:color="auto"/>
                                <w:left w:val="none" w:sz="0" w:space="0" w:color="auto"/>
                                <w:bottom w:val="none" w:sz="0" w:space="0" w:color="auto"/>
                                <w:right w:val="none" w:sz="0" w:space="0" w:color="auto"/>
                              </w:divBdr>
                              <w:divsChild>
                                <w:div w:id="713115621">
                                  <w:marLeft w:val="0"/>
                                  <w:marRight w:val="0"/>
                                  <w:marTop w:val="0"/>
                                  <w:marBottom w:val="0"/>
                                  <w:divBdr>
                                    <w:top w:val="none" w:sz="0" w:space="0" w:color="auto"/>
                                    <w:left w:val="none" w:sz="0" w:space="0" w:color="auto"/>
                                    <w:bottom w:val="none" w:sz="0" w:space="0" w:color="auto"/>
                                    <w:right w:val="none" w:sz="0" w:space="0" w:color="auto"/>
                                  </w:divBdr>
                                  <w:divsChild>
                                    <w:div w:id="1388869348">
                                      <w:marLeft w:val="0"/>
                                      <w:marRight w:val="0"/>
                                      <w:marTop w:val="0"/>
                                      <w:marBottom w:val="0"/>
                                      <w:divBdr>
                                        <w:top w:val="none" w:sz="0" w:space="0" w:color="auto"/>
                                        <w:left w:val="none" w:sz="0" w:space="0" w:color="auto"/>
                                        <w:bottom w:val="none" w:sz="0" w:space="0" w:color="auto"/>
                                        <w:right w:val="none" w:sz="0" w:space="0" w:color="auto"/>
                                      </w:divBdr>
                                      <w:divsChild>
                                        <w:div w:id="289629633">
                                          <w:marLeft w:val="0"/>
                                          <w:marRight w:val="0"/>
                                          <w:marTop w:val="0"/>
                                          <w:marBottom w:val="0"/>
                                          <w:divBdr>
                                            <w:top w:val="none" w:sz="0" w:space="0" w:color="auto"/>
                                            <w:left w:val="none" w:sz="0" w:space="0" w:color="auto"/>
                                            <w:bottom w:val="none" w:sz="0" w:space="0" w:color="auto"/>
                                            <w:right w:val="none" w:sz="0" w:space="0" w:color="auto"/>
                                          </w:divBdr>
                                          <w:divsChild>
                                            <w:div w:id="7176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4327">
                                  <w:marLeft w:val="0"/>
                                  <w:marRight w:val="0"/>
                                  <w:marTop w:val="0"/>
                                  <w:marBottom w:val="0"/>
                                  <w:divBdr>
                                    <w:top w:val="none" w:sz="0" w:space="0" w:color="auto"/>
                                    <w:left w:val="none" w:sz="0" w:space="0" w:color="auto"/>
                                    <w:bottom w:val="none" w:sz="0" w:space="0" w:color="auto"/>
                                    <w:right w:val="none" w:sz="0" w:space="0" w:color="auto"/>
                                  </w:divBdr>
                                  <w:divsChild>
                                    <w:div w:id="1323048271">
                                      <w:marLeft w:val="0"/>
                                      <w:marRight w:val="0"/>
                                      <w:marTop w:val="0"/>
                                      <w:marBottom w:val="0"/>
                                      <w:divBdr>
                                        <w:top w:val="none" w:sz="0" w:space="0" w:color="auto"/>
                                        <w:left w:val="none" w:sz="0" w:space="0" w:color="auto"/>
                                        <w:bottom w:val="none" w:sz="0" w:space="0" w:color="auto"/>
                                        <w:right w:val="none" w:sz="0" w:space="0" w:color="auto"/>
                                      </w:divBdr>
                                      <w:divsChild>
                                        <w:div w:id="731781230">
                                          <w:marLeft w:val="0"/>
                                          <w:marRight w:val="0"/>
                                          <w:marTop w:val="0"/>
                                          <w:marBottom w:val="0"/>
                                          <w:divBdr>
                                            <w:top w:val="none" w:sz="0" w:space="0" w:color="auto"/>
                                            <w:left w:val="none" w:sz="0" w:space="0" w:color="auto"/>
                                            <w:bottom w:val="none" w:sz="0" w:space="0" w:color="auto"/>
                                            <w:right w:val="none" w:sz="0" w:space="0" w:color="auto"/>
                                          </w:divBdr>
                                          <w:divsChild>
                                            <w:div w:id="7407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0590850">
      <w:bodyDiv w:val="1"/>
      <w:marLeft w:val="0"/>
      <w:marRight w:val="0"/>
      <w:marTop w:val="0"/>
      <w:marBottom w:val="0"/>
      <w:divBdr>
        <w:top w:val="none" w:sz="0" w:space="0" w:color="auto"/>
        <w:left w:val="none" w:sz="0" w:space="0" w:color="auto"/>
        <w:bottom w:val="none" w:sz="0" w:space="0" w:color="auto"/>
        <w:right w:val="none" w:sz="0" w:space="0" w:color="auto"/>
      </w:divBdr>
    </w:div>
    <w:div w:id="36105686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39767806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19059065">
      <w:bodyDiv w:val="1"/>
      <w:marLeft w:val="0"/>
      <w:marRight w:val="0"/>
      <w:marTop w:val="0"/>
      <w:marBottom w:val="0"/>
      <w:divBdr>
        <w:top w:val="none" w:sz="0" w:space="0" w:color="auto"/>
        <w:left w:val="none" w:sz="0" w:space="0" w:color="auto"/>
        <w:bottom w:val="none" w:sz="0" w:space="0" w:color="auto"/>
        <w:right w:val="none" w:sz="0" w:space="0" w:color="auto"/>
      </w:divBdr>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1517500">
      <w:bodyDiv w:val="1"/>
      <w:marLeft w:val="0"/>
      <w:marRight w:val="0"/>
      <w:marTop w:val="0"/>
      <w:marBottom w:val="0"/>
      <w:divBdr>
        <w:top w:val="none" w:sz="0" w:space="0" w:color="auto"/>
        <w:left w:val="none" w:sz="0" w:space="0" w:color="auto"/>
        <w:bottom w:val="none" w:sz="0" w:space="0" w:color="auto"/>
        <w:right w:val="none" w:sz="0" w:space="0" w:color="auto"/>
      </w:divBdr>
    </w:div>
    <w:div w:id="433090779">
      <w:bodyDiv w:val="1"/>
      <w:marLeft w:val="0"/>
      <w:marRight w:val="0"/>
      <w:marTop w:val="0"/>
      <w:marBottom w:val="0"/>
      <w:divBdr>
        <w:top w:val="none" w:sz="0" w:space="0" w:color="auto"/>
        <w:left w:val="none" w:sz="0" w:space="0" w:color="auto"/>
        <w:bottom w:val="none" w:sz="0" w:space="0" w:color="auto"/>
        <w:right w:val="none" w:sz="0" w:space="0" w:color="auto"/>
      </w:divBdr>
      <w:divsChild>
        <w:div w:id="434520297">
          <w:marLeft w:val="0"/>
          <w:marRight w:val="0"/>
          <w:marTop w:val="0"/>
          <w:marBottom w:val="0"/>
          <w:divBdr>
            <w:top w:val="none" w:sz="0" w:space="0" w:color="auto"/>
            <w:left w:val="none" w:sz="0" w:space="0" w:color="auto"/>
            <w:bottom w:val="none" w:sz="0" w:space="0" w:color="auto"/>
            <w:right w:val="none" w:sz="0" w:space="0" w:color="auto"/>
          </w:divBdr>
        </w:div>
        <w:div w:id="424501409">
          <w:marLeft w:val="0"/>
          <w:marRight w:val="0"/>
          <w:marTop w:val="0"/>
          <w:marBottom w:val="0"/>
          <w:divBdr>
            <w:top w:val="none" w:sz="0" w:space="0" w:color="auto"/>
            <w:left w:val="none" w:sz="0" w:space="0" w:color="auto"/>
            <w:bottom w:val="none" w:sz="0" w:space="0" w:color="auto"/>
            <w:right w:val="none" w:sz="0" w:space="0" w:color="auto"/>
          </w:divBdr>
          <w:divsChild>
            <w:div w:id="1572235441">
              <w:marLeft w:val="0"/>
              <w:marRight w:val="0"/>
              <w:marTop w:val="0"/>
              <w:marBottom w:val="0"/>
              <w:divBdr>
                <w:top w:val="none" w:sz="0" w:space="0" w:color="auto"/>
                <w:left w:val="none" w:sz="0" w:space="0" w:color="auto"/>
                <w:bottom w:val="none" w:sz="0" w:space="0" w:color="auto"/>
                <w:right w:val="none" w:sz="0" w:space="0" w:color="auto"/>
              </w:divBdr>
              <w:divsChild>
                <w:div w:id="1039168359">
                  <w:marLeft w:val="0"/>
                  <w:marRight w:val="0"/>
                  <w:marTop w:val="0"/>
                  <w:marBottom w:val="0"/>
                  <w:divBdr>
                    <w:top w:val="none" w:sz="0" w:space="0" w:color="auto"/>
                    <w:left w:val="none" w:sz="0" w:space="0" w:color="auto"/>
                    <w:bottom w:val="none" w:sz="0" w:space="0" w:color="auto"/>
                    <w:right w:val="none" w:sz="0" w:space="0" w:color="auto"/>
                  </w:divBdr>
                </w:div>
              </w:divsChild>
            </w:div>
            <w:div w:id="1509709314">
              <w:marLeft w:val="0"/>
              <w:marRight w:val="0"/>
              <w:marTop w:val="0"/>
              <w:marBottom w:val="0"/>
              <w:divBdr>
                <w:top w:val="none" w:sz="0" w:space="0" w:color="auto"/>
                <w:left w:val="none" w:sz="0" w:space="0" w:color="auto"/>
                <w:bottom w:val="none" w:sz="0" w:space="0" w:color="auto"/>
                <w:right w:val="none" w:sz="0" w:space="0" w:color="auto"/>
              </w:divBdr>
              <w:divsChild>
                <w:div w:id="250890648">
                  <w:marLeft w:val="0"/>
                  <w:marRight w:val="0"/>
                  <w:marTop w:val="0"/>
                  <w:marBottom w:val="0"/>
                  <w:divBdr>
                    <w:top w:val="none" w:sz="0" w:space="0" w:color="auto"/>
                    <w:left w:val="none" w:sz="0" w:space="0" w:color="auto"/>
                    <w:bottom w:val="none" w:sz="0" w:space="0" w:color="auto"/>
                    <w:right w:val="none" w:sz="0" w:space="0" w:color="auto"/>
                  </w:divBdr>
                  <w:divsChild>
                    <w:div w:id="2108382728">
                      <w:marLeft w:val="0"/>
                      <w:marRight w:val="0"/>
                      <w:marTop w:val="0"/>
                      <w:marBottom w:val="0"/>
                      <w:divBdr>
                        <w:top w:val="none" w:sz="0" w:space="0" w:color="auto"/>
                        <w:left w:val="none" w:sz="0" w:space="0" w:color="auto"/>
                        <w:bottom w:val="none" w:sz="0" w:space="0" w:color="auto"/>
                        <w:right w:val="none" w:sz="0" w:space="0" w:color="auto"/>
                      </w:divBdr>
                      <w:divsChild>
                        <w:div w:id="1193959013">
                          <w:marLeft w:val="0"/>
                          <w:marRight w:val="0"/>
                          <w:marTop w:val="0"/>
                          <w:marBottom w:val="0"/>
                          <w:divBdr>
                            <w:top w:val="none" w:sz="0" w:space="0" w:color="auto"/>
                            <w:left w:val="none" w:sz="0" w:space="0" w:color="auto"/>
                            <w:bottom w:val="none" w:sz="0" w:space="0" w:color="auto"/>
                            <w:right w:val="none" w:sz="0" w:space="0" w:color="auto"/>
                          </w:divBdr>
                          <w:divsChild>
                            <w:div w:id="1009142314">
                              <w:marLeft w:val="0"/>
                              <w:marRight w:val="0"/>
                              <w:marTop w:val="0"/>
                              <w:marBottom w:val="0"/>
                              <w:divBdr>
                                <w:top w:val="none" w:sz="0" w:space="0" w:color="auto"/>
                                <w:left w:val="none" w:sz="0" w:space="0" w:color="auto"/>
                                <w:bottom w:val="none" w:sz="0" w:space="0" w:color="auto"/>
                                <w:right w:val="none" w:sz="0" w:space="0" w:color="auto"/>
                              </w:divBdr>
                              <w:divsChild>
                                <w:div w:id="183599026">
                                  <w:marLeft w:val="0"/>
                                  <w:marRight w:val="0"/>
                                  <w:marTop w:val="0"/>
                                  <w:marBottom w:val="0"/>
                                  <w:divBdr>
                                    <w:top w:val="none" w:sz="0" w:space="0" w:color="auto"/>
                                    <w:left w:val="none" w:sz="0" w:space="0" w:color="auto"/>
                                    <w:bottom w:val="none" w:sz="0" w:space="0" w:color="auto"/>
                                    <w:right w:val="none" w:sz="0" w:space="0" w:color="auto"/>
                                  </w:divBdr>
                                  <w:divsChild>
                                    <w:div w:id="53552006">
                                      <w:marLeft w:val="0"/>
                                      <w:marRight w:val="0"/>
                                      <w:marTop w:val="0"/>
                                      <w:marBottom w:val="0"/>
                                      <w:divBdr>
                                        <w:top w:val="none" w:sz="0" w:space="0" w:color="auto"/>
                                        <w:left w:val="none" w:sz="0" w:space="0" w:color="auto"/>
                                        <w:bottom w:val="none" w:sz="0" w:space="0" w:color="auto"/>
                                        <w:right w:val="none" w:sz="0" w:space="0" w:color="auto"/>
                                      </w:divBdr>
                                    </w:div>
                                    <w:div w:id="1695879183">
                                      <w:marLeft w:val="0"/>
                                      <w:marRight w:val="0"/>
                                      <w:marTop w:val="0"/>
                                      <w:marBottom w:val="0"/>
                                      <w:divBdr>
                                        <w:top w:val="none" w:sz="0" w:space="0" w:color="auto"/>
                                        <w:left w:val="none" w:sz="0" w:space="0" w:color="auto"/>
                                        <w:bottom w:val="none" w:sz="0" w:space="0" w:color="auto"/>
                                        <w:right w:val="none" w:sz="0" w:space="0" w:color="auto"/>
                                      </w:divBdr>
                                      <w:divsChild>
                                        <w:div w:id="18031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6858">
                                  <w:marLeft w:val="0"/>
                                  <w:marRight w:val="0"/>
                                  <w:marTop w:val="0"/>
                                  <w:marBottom w:val="0"/>
                                  <w:divBdr>
                                    <w:top w:val="none" w:sz="0" w:space="0" w:color="auto"/>
                                    <w:left w:val="none" w:sz="0" w:space="0" w:color="auto"/>
                                    <w:bottom w:val="none" w:sz="0" w:space="0" w:color="auto"/>
                                    <w:right w:val="none" w:sz="0" w:space="0" w:color="auto"/>
                                  </w:divBdr>
                                  <w:divsChild>
                                    <w:div w:id="1764258735">
                                      <w:marLeft w:val="0"/>
                                      <w:marRight w:val="0"/>
                                      <w:marTop w:val="0"/>
                                      <w:marBottom w:val="0"/>
                                      <w:divBdr>
                                        <w:top w:val="none" w:sz="0" w:space="0" w:color="auto"/>
                                        <w:left w:val="none" w:sz="0" w:space="0" w:color="auto"/>
                                        <w:bottom w:val="none" w:sz="0" w:space="0" w:color="auto"/>
                                        <w:right w:val="none" w:sz="0" w:space="0" w:color="auto"/>
                                      </w:divBdr>
                                      <w:divsChild>
                                        <w:div w:id="212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0343900">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5701120">
      <w:bodyDiv w:val="1"/>
      <w:marLeft w:val="0"/>
      <w:marRight w:val="0"/>
      <w:marTop w:val="0"/>
      <w:marBottom w:val="0"/>
      <w:divBdr>
        <w:top w:val="none" w:sz="0" w:space="0" w:color="auto"/>
        <w:left w:val="none" w:sz="0" w:space="0" w:color="auto"/>
        <w:bottom w:val="none" w:sz="0" w:space="0" w:color="auto"/>
        <w:right w:val="none" w:sz="0" w:space="0" w:color="auto"/>
      </w:divBdr>
      <w:divsChild>
        <w:div w:id="1309674421">
          <w:marLeft w:val="0"/>
          <w:marRight w:val="0"/>
          <w:marTop w:val="0"/>
          <w:marBottom w:val="0"/>
          <w:divBdr>
            <w:top w:val="none" w:sz="0" w:space="0" w:color="auto"/>
            <w:left w:val="none" w:sz="0" w:space="0" w:color="auto"/>
            <w:bottom w:val="none" w:sz="0" w:space="0" w:color="auto"/>
            <w:right w:val="none" w:sz="0" w:space="0" w:color="auto"/>
          </w:divBdr>
          <w:divsChild>
            <w:div w:id="802041621">
              <w:marLeft w:val="0"/>
              <w:marRight w:val="0"/>
              <w:marTop w:val="0"/>
              <w:marBottom w:val="0"/>
              <w:divBdr>
                <w:top w:val="none" w:sz="0" w:space="0" w:color="auto"/>
                <w:left w:val="none" w:sz="0" w:space="0" w:color="auto"/>
                <w:bottom w:val="none" w:sz="0" w:space="0" w:color="auto"/>
                <w:right w:val="none" w:sz="0" w:space="0" w:color="auto"/>
              </w:divBdr>
              <w:divsChild>
                <w:div w:id="565650789">
                  <w:marLeft w:val="0"/>
                  <w:marRight w:val="0"/>
                  <w:marTop w:val="0"/>
                  <w:marBottom w:val="0"/>
                  <w:divBdr>
                    <w:top w:val="none" w:sz="0" w:space="0" w:color="auto"/>
                    <w:left w:val="none" w:sz="0" w:space="0" w:color="auto"/>
                    <w:bottom w:val="none" w:sz="0" w:space="0" w:color="auto"/>
                    <w:right w:val="none" w:sz="0" w:space="0" w:color="auto"/>
                  </w:divBdr>
                  <w:divsChild>
                    <w:div w:id="846675683">
                      <w:marLeft w:val="0"/>
                      <w:marRight w:val="0"/>
                      <w:marTop w:val="0"/>
                      <w:marBottom w:val="0"/>
                      <w:divBdr>
                        <w:top w:val="none" w:sz="0" w:space="0" w:color="auto"/>
                        <w:left w:val="none" w:sz="0" w:space="0" w:color="auto"/>
                        <w:bottom w:val="none" w:sz="0" w:space="0" w:color="auto"/>
                        <w:right w:val="none" w:sz="0" w:space="0" w:color="auto"/>
                      </w:divBdr>
                      <w:divsChild>
                        <w:div w:id="1212107439">
                          <w:marLeft w:val="0"/>
                          <w:marRight w:val="0"/>
                          <w:marTop w:val="0"/>
                          <w:marBottom w:val="0"/>
                          <w:divBdr>
                            <w:top w:val="none" w:sz="0" w:space="0" w:color="auto"/>
                            <w:left w:val="none" w:sz="0" w:space="0" w:color="auto"/>
                            <w:bottom w:val="none" w:sz="0" w:space="0" w:color="auto"/>
                            <w:right w:val="none" w:sz="0" w:space="0" w:color="auto"/>
                          </w:divBdr>
                          <w:divsChild>
                            <w:div w:id="515966201">
                              <w:marLeft w:val="0"/>
                              <w:marRight w:val="0"/>
                              <w:marTop w:val="0"/>
                              <w:marBottom w:val="0"/>
                              <w:divBdr>
                                <w:top w:val="none" w:sz="0" w:space="0" w:color="auto"/>
                                <w:left w:val="none" w:sz="0" w:space="0" w:color="auto"/>
                                <w:bottom w:val="none" w:sz="0" w:space="0" w:color="auto"/>
                                <w:right w:val="none" w:sz="0" w:space="0" w:color="auto"/>
                              </w:divBdr>
                              <w:divsChild>
                                <w:div w:id="1110927565">
                                  <w:marLeft w:val="0"/>
                                  <w:marRight w:val="0"/>
                                  <w:marTop w:val="0"/>
                                  <w:marBottom w:val="0"/>
                                  <w:divBdr>
                                    <w:top w:val="none" w:sz="0" w:space="0" w:color="auto"/>
                                    <w:left w:val="none" w:sz="0" w:space="0" w:color="auto"/>
                                    <w:bottom w:val="none" w:sz="0" w:space="0" w:color="auto"/>
                                    <w:right w:val="none" w:sz="0" w:space="0" w:color="auto"/>
                                  </w:divBdr>
                                  <w:divsChild>
                                    <w:div w:id="89277823">
                                      <w:marLeft w:val="0"/>
                                      <w:marRight w:val="0"/>
                                      <w:marTop w:val="0"/>
                                      <w:marBottom w:val="0"/>
                                      <w:divBdr>
                                        <w:top w:val="none" w:sz="0" w:space="0" w:color="auto"/>
                                        <w:left w:val="none" w:sz="0" w:space="0" w:color="auto"/>
                                        <w:bottom w:val="none" w:sz="0" w:space="0" w:color="auto"/>
                                        <w:right w:val="none" w:sz="0" w:space="0" w:color="auto"/>
                                      </w:divBdr>
                                      <w:divsChild>
                                        <w:div w:id="596669861">
                                          <w:marLeft w:val="0"/>
                                          <w:marRight w:val="0"/>
                                          <w:marTop w:val="0"/>
                                          <w:marBottom w:val="0"/>
                                          <w:divBdr>
                                            <w:top w:val="none" w:sz="0" w:space="0" w:color="auto"/>
                                            <w:left w:val="none" w:sz="0" w:space="0" w:color="auto"/>
                                            <w:bottom w:val="none" w:sz="0" w:space="0" w:color="auto"/>
                                            <w:right w:val="none" w:sz="0" w:space="0" w:color="auto"/>
                                          </w:divBdr>
                                          <w:divsChild>
                                            <w:div w:id="1560439179">
                                              <w:marLeft w:val="0"/>
                                              <w:marRight w:val="0"/>
                                              <w:marTop w:val="0"/>
                                              <w:marBottom w:val="0"/>
                                              <w:divBdr>
                                                <w:top w:val="none" w:sz="0" w:space="0" w:color="auto"/>
                                                <w:left w:val="none" w:sz="0" w:space="0" w:color="auto"/>
                                                <w:bottom w:val="none" w:sz="0" w:space="0" w:color="auto"/>
                                                <w:right w:val="none" w:sz="0" w:space="0" w:color="auto"/>
                                              </w:divBdr>
                                              <w:divsChild>
                                                <w:div w:id="1907111352">
                                                  <w:marLeft w:val="0"/>
                                                  <w:marRight w:val="0"/>
                                                  <w:marTop w:val="0"/>
                                                  <w:marBottom w:val="0"/>
                                                  <w:divBdr>
                                                    <w:top w:val="none" w:sz="0" w:space="0" w:color="auto"/>
                                                    <w:left w:val="none" w:sz="0" w:space="0" w:color="auto"/>
                                                    <w:bottom w:val="none" w:sz="0" w:space="0" w:color="auto"/>
                                                    <w:right w:val="none" w:sz="0" w:space="0" w:color="auto"/>
                                                  </w:divBdr>
                                                  <w:divsChild>
                                                    <w:div w:id="1801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490">
                                          <w:marLeft w:val="0"/>
                                          <w:marRight w:val="0"/>
                                          <w:marTop w:val="0"/>
                                          <w:marBottom w:val="0"/>
                                          <w:divBdr>
                                            <w:top w:val="none" w:sz="0" w:space="0" w:color="auto"/>
                                            <w:left w:val="none" w:sz="0" w:space="0" w:color="auto"/>
                                            <w:bottom w:val="none" w:sz="0" w:space="0" w:color="auto"/>
                                            <w:right w:val="none" w:sz="0" w:space="0" w:color="auto"/>
                                          </w:divBdr>
                                          <w:divsChild>
                                            <w:div w:id="1536887017">
                                              <w:marLeft w:val="0"/>
                                              <w:marRight w:val="0"/>
                                              <w:marTop w:val="0"/>
                                              <w:marBottom w:val="0"/>
                                              <w:divBdr>
                                                <w:top w:val="none" w:sz="0" w:space="0" w:color="auto"/>
                                                <w:left w:val="none" w:sz="0" w:space="0" w:color="auto"/>
                                                <w:bottom w:val="none" w:sz="0" w:space="0" w:color="auto"/>
                                                <w:right w:val="none" w:sz="0" w:space="0" w:color="auto"/>
                                              </w:divBdr>
                                              <w:divsChild>
                                                <w:div w:id="1390301976">
                                                  <w:marLeft w:val="0"/>
                                                  <w:marRight w:val="0"/>
                                                  <w:marTop w:val="0"/>
                                                  <w:marBottom w:val="0"/>
                                                  <w:divBdr>
                                                    <w:top w:val="none" w:sz="0" w:space="0" w:color="auto"/>
                                                    <w:left w:val="none" w:sz="0" w:space="0" w:color="auto"/>
                                                    <w:bottom w:val="none" w:sz="0" w:space="0" w:color="auto"/>
                                                    <w:right w:val="none" w:sz="0" w:space="0" w:color="auto"/>
                                                  </w:divBdr>
                                                  <w:divsChild>
                                                    <w:div w:id="1410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5947736">
      <w:bodyDiv w:val="1"/>
      <w:marLeft w:val="0"/>
      <w:marRight w:val="0"/>
      <w:marTop w:val="0"/>
      <w:marBottom w:val="0"/>
      <w:divBdr>
        <w:top w:val="none" w:sz="0" w:space="0" w:color="auto"/>
        <w:left w:val="none" w:sz="0" w:space="0" w:color="auto"/>
        <w:bottom w:val="none" w:sz="0" w:space="0" w:color="auto"/>
        <w:right w:val="none" w:sz="0" w:space="0" w:color="auto"/>
      </w:divBdr>
      <w:divsChild>
        <w:div w:id="212812366">
          <w:marLeft w:val="0"/>
          <w:marRight w:val="0"/>
          <w:marTop w:val="0"/>
          <w:marBottom w:val="0"/>
          <w:divBdr>
            <w:top w:val="none" w:sz="0" w:space="0" w:color="auto"/>
            <w:left w:val="none" w:sz="0" w:space="0" w:color="auto"/>
            <w:bottom w:val="none" w:sz="0" w:space="0" w:color="auto"/>
            <w:right w:val="none" w:sz="0" w:space="0" w:color="auto"/>
          </w:divBdr>
        </w:div>
        <w:div w:id="1085688664">
          <w:marLeft w:val="0"/>
          <w:marRight w:val="0"/>
          <w:marTop w:val="0"/>
          <w:marBottom w:val="0"/>
          <w:divBdr>
            <w:top w:val="none" w:sz="0" w:space="0" w:color="auto"/>
            <w:left w:val="none" w:sz="0" w:space="0" w:color="auto"/>
            <w:bottom w:val="none" w:sz="0" w:space="0" w:color="auto"/>
            <w:right w:val="none" w:sz="0" w:space="0" w:color="auto"/>
          </w:divBdr>
          <w:divsChild>
            <w:div w:id="1665088898">
              <w:marLeft w:val="0"/>
              <w:marRight w:val="0"/>
              <w:marTop w:val="0"/>
              <w:marBottom w:val="0"/>
              <w:divBdr>
                <w:top w:val="none" w:sz="0" w:space="0" w:color="auto"/>
                <w:left w:val="none" w:sz="0" w:space="0" w:color="auto"/>
                <w:bottom w:val="none" w:sz="0" w:space="0" w:color="auto"/>
                <w:right w:val="none" w:sz="0" w:space="0" w:color="auto"/>
              </w:divBdr>
              <w:divsChild>
                <w:div w:id="1791246773">
                  <w:marLeft w:val="0"/>
                  <w:marRight w:val="0"/>
                  <w:marTop w:val="0"/>
                  <w:marBottom w:val="0"/>
                  <w:divBdr>
                    <w:top w:val="none" w:sz="0" w:space="0" w:color="auto"/>
                    <w:left w:val="none" w:sz="0" w:space="0" w:color="auto"/>
                    <w:bottom w:val="none" w:sz="0" w:space="0" w:color="auto"/>
                    <w:right w:val="none" w:sz="0" w:space="0" w:color="auto"/>
                  </w:divBdr>
                  <w:divsChild>
                    <w:div w:id="1742216197">
                      <w:marLeft w:val="0"/>
                      <w:marRight w:val="0"/>
                      <w:marTop w:val="0"/>
                      <w:marBottom w:val="0"/>
                      <w:divBdr>
                        <w:top w:val="none" w:sz="0" w:space="0" w:color="auto"/>
                        <w:left w:val="none" w:sz="0" w:space="0" w:color="auto"/>
                        <w:bottom w:val="none" w:sz="0" w:space="0" w:color="auto"/>
                        <w:right w:val="none" w:sz="0" w:space="0" w:color="auto"/>
                      </w:divBdr>
                      <w:divsChild>
                        <w:div w:id="1156532305">
                          <w:marLeft w:val="0"/>
                          <w:marRight w:val="0"/>
                          <w:marTop w:val="0"/>
                          <w:marBottom w:val="0"/>
                          <w:divBdr>
                            <w:top w:val="none" w:sz="0" w:space="0" w:color="auto"/>
                            <w:left w:val="none" w:sz="0" w:space="0" w:color="auto"/>
                            <w:bottom w:val="none" w:sz="0" w:space="0" w:color="auto"/>
                            <w:right w:val="none" w:sz="0" w:space="0" w:color="auto"/>
                          </w:divBdr>
                          <w:divsChild>
                            <w:div w:id="909848511">
                              <w:marLeft w:val="0"/>
                              <w:marRight w:val="0"/>
                              <w:marTop w:val="0"/>
                              <w:marBottom w:val="0"/>
                              <w:divBdr>
                                <w:top w:val="none" w:sz="0" w:space="0" w:color="auto"/>
                                <w:left w:val="none" w:sz="0" w:space="0" w:color="auto"/>
                                <w:bottom w:val="none" w:sz="0" w:space="0" w:color="auto"/>
                                <w:right w:val="none" w:sz="0" w:space="0" w:color="auto"/>
                              </w:divBdr>
                            </w:div>
                            <w:div w:id="1489978364">
                              <w:marLeft w:val="0"/>
                              <w:marRight w:val="0"/>
                              <w:marTop w:val="0"/>
                              <w:marBottom w:val="0"/>
                              <w:divBdr>
                                <w:top w:val="none" w:sz="0" w:space="0" w:color="auto"/>
                                <w:left w:val="none" w:sz="0" w:space="0" w:color="auto"/>
                                <w:bottom w:val="none" w:sz="0" w:space="0" w:color="auto"/>
                                <w:right w:val="none" w:sz="0" w:space="0" w:color="auto"/>
                              </w:divBdr>
                              <w:divsChild>
                                <w:div w:id="1908177666">
                                  <w:marLeft w:val="0"/>
                                  <w:marRight w:val="0"/>
                                  <w:marTop w:val="0"/>
                                  <w:marBottom w:val="0"/>
                                  <w:divBdr>
                                    <w:top w:val="none" w:sz="0" w:space="0" w:color="auto"/>
                                    <w:left w:val="none" w:sz="0" w:space="0" w:color="auto"/>
                                    <w:bottom w:val="none" w:sz="0" w:space="0" w:color="auto"/>
                                    <w:right w:val="none" w:sz="0" w:space="0" w:color="auto"/>
                                  </w:divBdr>
                                  <w:divsChild>
                                    <w:div w:id="2063555296">
                                      <w:marLeft w:val="0"/>
                                      <w:marRight w:val="0"/>
                                      <w:marTop w:val="0"/>
                                      <w:marBottom w:val="0"/>
                                      <w:divBdr>
                                        <w:top w:val="none" w:sz="0" w:space="0" w:color="auto"/>
                                        <w:left w:val="none" w:sz="0" w:space="0" w:color="auto"/>
                                        <w:bottom w:val="none" w:sz="0" w:space="0" w:color="auto"/>
                                        <w:right w:val="none" w:sz="0" w:space="0" w:color="auto"/>
                                      </w:divBdr>
                                      <w:divsChild>
                                        <w:div w:id="1294481742">
                                          <w:marLeft w:val="0"/>
                                          <w:marRight w:val="0"/>
                                          <w:marTop w:val="0"/>
                                          <w:marBottom w:val="0"/>
                                          <w:divBdr>
                                            <w:top w:val="none" w:sz="0" w:space="0" w:color="auto"/>
                                            <w:left w:val="none" w:sz="0" w:space="0" w:color="auto"/>
                                            <w:bottom w:val="none" w:sz="0" w:space="0" w:color="auto"/>
                                            <w:right w:val="none" w:sz="0" w:space="0" w:color="auto"/>
                                          </w:divBdr>
                                          <w:divsChild>
                                            <w:div w:id="350108852">
                                              <w:marLeft w:val="0"/>
                                              <w:marRight w:val="0"/>
                                              <w:marTop w:val="0"/>
                                              <w:marBottom w:val="0"/>
                                              <w:divBdr>
                                                <w:top w:val="none" w:sz="0" w:space="0" w:color="auto"/>
                                                <w:left w:val="none" w:sz="0" w:space="0" w:color="auto"/>
                                                <w:bottom w:val="none" w:sz="0" w:space="0" w:color="auto"/>
                                                <w:right w:val="none" w:sz="0" w:space="0" w:color="auto"/>
                                              </w:divBdr>
                                              <w:divsChild>
                                                <w:div w:id="1021248913">
                                                  <w:marLeft w:val="0"/>
                                                  <w:marRight w:val="0"/>
                                                  <w:marTop w:val="0"/>
                                                  <w:marBottom w:val="0"/>
                                                  <w:divBdr>
                                                    <w:top w:val="none" w:sz="0" w:space="0" w:color="auto"/>
                                                    <w:left w:val="none" w:sz="0" w:space="0" w:color="auto"/>
                                                    <w:bottom w:val="none" w:sz="0" w:space="0" w:color="auto"/>
                                                    <w:right w:val="none" w:sz="0" w:space="0" w:color="auto"/>
                                                  </w:divBdr>
                                                </w:div>
                                                <w:div w:id="322634835">
                                                  <w:marLeft w:val="0"/>
                                                  <w:marRight w:val="0"/>
                                                  <w:marTop w:val="0"/>
                                                  <w:marBottom w:val="0"/>
                                                  <w:divBdr>
                                                    <w:top w:val="none" w:sz="0" w:space="0" w:color="auto"/>
                                                    <w:left w:val="none" w:sz="0" w:space="0" w:color="auto"/>
                                                    <w:bottom w:val="none" w:sz="0" w:space="0" w:color="auto"/>
                                                    <w:right w:val="none" w:sz="0" w:space="0" w:color="auto"/>
                                                  </w:divBdr>
                                                </w:div>
                                                <w:div w:id="1573000031">
                                                  <w:marLeft w:val="0"/>
                                                  <w:marRight w:val="0"/>
                                                  <w:marTop w:val="0"/>
                                                  <w:marBottom w:val="0"/>
                                                  <w:divBdr>
                                                    <w:top w:val="none" w:sz="0" w:space="0" w:color="auto"/>
                                                    <w:left w:val="none" w:sz="0" w:space="0" w:color="auto"/>
                                                    <w:bottom w:val="none" w:sz="0" w:space="0" w:color="auto"/>
                                                    <w:right w:val="none" w:sz="0" w:space="0" w:color="auto"/>
                                                  </w:divBdr>
                                                </w:div>
                                                <w:div w:id="1073432650">
                                                  <w:marLeft w:val="0"/>
                                                  <w:marRight w:val="0"/>
                                                  <w:marTop w:val="0"/>
                                                  <w:marBottom w:val="0"/>
                                                  <w:divBdr>
                                                    <w:top w:val="none" w:sz="0" w:space="0" w:color="auto"/>
                                                    <w:left w:val="none" w:sz="0" w:space="0" w:color="auto"/>
                                                    <w:bottom w:val="none" w:sz="0" w:space="0" w:color="auto"/>
                                                    <w:right w:val="none" w:sz="0" w:space="0" w:color="auto"/>
                                                  </w:divBdr>
                                                </w:div>
                                                <w:div w:id="18624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62938">
                                  <w:marLeft w:val="0"/>
                                  <w:marRight w:val="0"/>
                                  <w:marTop w:val="0"/>
                                  <w:marBottom w:val="0"/>
                                  <w:divBdr>
                                    <w:top w:val="none" w:sz="0" w:space="0" w:color="auto"/>
                                    <w:left w:val="none" w:sz="0" w:space="0" w:color="auto"/>
                                    <w:bottom w:val="none" w:sz="0" w:space="0" w:color="auto"/>
                                    <w:right w:val="none" w:sz="0" w:space="0" w:color="auto"/>
                                  </w:divBdr>
                                  <w:divsChild>
                                    <w:div w:id="120004496">
                                      <w:marLeft w:val="0"/>
                                      <w:marRight w:val="0"/>
                                      <w:marTop w:val="0"/>
                                      <w:marBottom w:val="0"/>
                                      <w:divBdr>
                                        <w:top w:val="none" w:sz="0" w:space="0" w:color="auto"/>
                                        <w:left w:val="none" w:sz="0" w:space="0" w:color="auto"/>
                                        <w:bottom w:val="none" w:sz="0" w:space="0" w:color="auto"/>
                                        <w:right w:val="none" w:sz="0" w:space="0" w:color="auto"/>
                                      </w:divBdr>
                                      <w:divsChild>
                                        <w:div w:id="1679960751">
                                          <w:marLeft w:val="0"/>
                                          <w:marRight w:val="0"/>
                                          <w:marTop w:val="0"/>
                                          <w:marBottom w:val="0"/>
                                          <w:divBdr>
                                            <w:top w:val="none" w:sz="0" w:space="0" w:color="auto"/>
                                            <w:left w:val="none" w:sz="0" w:space="0" w:color="auto"/>
                                            <w:bottom w:val="none" w:sz="0" w:space="0" w:color="auto"/>
                                            <w:right w:val="none" w:sz="0" w:space="0" w:color="auto"/>
                                          </w:divBdr>
                                          <w:divsChild>
                                            <w:div w:id="5614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15189999">
      <w:bodyDiv w:val="1"/>
      <w:marLeft w:val="0"/>
      <w:marRight w:val="0"/>
      <w:marTop w:val="0"/>
      <w:marBottom w:val="0"/>
      <w:divBdr>
        <w:top w:val="none" w:sz="0" w:space="0" w:color="auto"/>
        <w:left w:val="none" w:sz="0" w:space="0" w:color="auto"/>
        <w:bottom w:val="none" w:sz="0" w:space="0" w:color="auto"/>
        <w:right w:val="none" w:sz="0" w:space="0" w:color="auto"/>
      </w:divBdr>
      <w:divsChild>
        <w:div w:id="630283912">
          <w:marLeft w:val="0"/>
          <w:marRight w:val="0"/>
          <w:marTop w:val="0"/>
          <w:marBottom w:val="0"/>
          <w:divBdr>
            <w:top w:val="none" w:sz="0" w:space="0" w:color="auto"/>
            <w:left w:val="none" w:sz="0" w:space="0" w:color="auto"/>
            <w:bottom w:val="none" w:sz="0" w:space="0" w:color="auto"/>
            <w:right w:val="none" w:sz="0" w:space="0" w:color="auto"/>
          </w:divBdr>
          <w:divsChild>
            <w:div w:id="1493372230">
              <w:marLeft w:val="0"/>
              <w:marRight w:val="0"/>
              <w:marTop w:val="0"/>
              <w:marBottom w:val="0"/>
              <w:divBdr>
                <w:top w:val="none" w:sz="0" w:space="0" w:color="auto"/>
                <w:left w:val="none" w:sz="0" w:space="0" w:color="auto"/>
                <w:bottom w:val="none" w:sz="0" w:space="0" w:color="auto"/>
                <w:right w:val="none" w:sz="0" w:space="0" w:color="auto"/>
              </w:divBdr>
            </w:div>
            <w:div w:id="11677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69653007">
      <w:bodyDiv w:val="1"/>
      <w:marLeft w:val="0"/>
      <w:marRight w:val="0"/>
      <w:marTop w:val="0"/>
      <w:marBottom w:val="0"/>
      <w:divBdr>
        <w:top w:val="none" w:sz="0" w:space="0" w:color="auto"/>
        <w:left w:val="none" w:sz="0" w:space="0" w:color="auto"/>
        <w:bottom w:val="none" w:sz="0" w:space="0" w:color="auto"/>
        <w:right w:val="none" w:sz="0" w:space="0" w:color="auto"/>
      </w:divBdr>
      <w:divsChild>
        <w:div w:id="94717719">
          <w:marLeft w:val="0"/>
          <w:marRight w:val="0"/>
          <w:marTop w:val="0"/>
          <w:marBottom w:val="0"/>
          <w:divBdr>
            <w:top w:val="none" w:sz="0" w:space="0" w:color="auto"/>
            <w:left w:val="none" w:sz="0" w:space="0" w:color="auto"/>
            <w:bottom w:val="none" w:sz="0" w:space="0" w:color="auto"/>
            <w:right w:val="none" w:sz="0" w:space="0" w:color="auto"/>
          </w:divBdr>
        </w:div>
        <w:div w:id="835152100">
          <w:marLeft w:val="0"/>
          <w:marRight w:val="0"/>
          <w:marTop w:val="0"/>
          <w:marBottom w:val="0"/>
          <w:divBdr>
            <w:top w:val="none" w:sz="0" w:space="0" w:color="auto"/>
            <w:left w:val="none" w:sz="0" w:space="0" w:color="auto"/>
            <w:bottom w:val="none" w:sz="0" w:space="0" w:color="auto"/>
            <w:right w:val="none" w:sz="0" w:space="0" w:color="auto"/>
          </w:divBdr>
          <w:divsChild>
            <w:div w:id="1212308908">
              <w:marLeft w:val="0"/>
              <w:marRight w:val="0"/>
              <w:marTop w:val="0"/>
              <w:marBottom w:val="0"/>
              <w:divBdr>
                <w:top w:val="none" w:sz="0" w:space="0" w:color="auto"/>
                <w:left w:val="none" w:sz="0" w:space="0" w:color="auto"/>
                <w:bottom w:val="none" w:sz="0" w:space="0" w:color="auto"/>
                <w:right w:val="none" w:sz="0" w:space="0" w:color="auto"/>
              </w:divBdr>
              <w:divsChild>
                <w:div w:id="993802766">
                  <w:marLeft w:val="0"/>
                  <w:marRight w:val="0"/>
                  <w:marTop w:val="0"/>
                  <w:marBottom w:val="0"/>
                  <w:divBdr>
                    <w:top w:val="none" w:sz="0" w:space="0" w:color="auto"/>
                    <w:left w:val="none" w:sz="0" w:space="0" w:color="auto"/>
                    <w:bottom w:val="none" w:sz="0" w:space="0" w:color="auto"/>
                    <w:right w:val="none" w:sz="0" w:space="0" w:color="auto"/>
                  </w:divBdr>
                  <w:divsChild>
                    <w:div w:id="1425952768">
                      <w:marLeft w:val="0"/>
                      <w:marRight w:val="0"/>
                      <w:marTop w:val="0"/>
                      <w:marBottom w:val="0"/>
                      <w:divBdr>
                        <w:top w:val="none" w:sz="0" w:space="0" w:color="auto"/>
                        <w:left w:val="none" w:sz="0" w:space="0" w:color="auto"/>
                        <w:bottom w:val="none" w:sz="0" w:space="0" w:color="auto"/>
                        <w:right w:val="none" w:sz="0" w:space="0" w:color="auto"/>
                      </w:divBdr>
                      <w:divsChild>
                        <w:div w:id="1612855158">
                          <w:marLeft w:val="0"/>
                          <w:marRight w:val="0"/>
                          <w:marTop w:val="0"/>
                          <w:marBottom w:val="0"/>
                          <w:divBdr>
                            <w:top w:val="none" w:sz="0" w:space="0" w:color="auto"/>
                            <w:left w:val="none" w:sz="0" w:space="0" w:color="auto"/>
                            <w:bottom w:val="none" w:sz="0" w:space="0" w:color="auto"/>
                            <w:right w:val="none" w:sz="0" w:space="0" w:color="auto"/>
                          </w:divBdr>
                          <w:divsChild>
                            <w:div w:id="1472209783">
                              <w:marLeft w:val="0"/>
                              <w:marRight w:val="0"/>
                              <w:marTop w:val="0"/>
                              <w:marBottom w:val="0"/>
                              <w:divBdr>
                                <w:top w:val="none" w:sz="0" w:space="0" w:color="auto"/>
                                <w:left w:val="none" w:sz="0" w:space="0" w:color="auto"/>
                                <w:bottom w:val="none" w:sz="0" w:space="0" w:color="auto"/>
                                <w:right w:val="none" w:sz="0" w:space="0" w:color="auto"/>
                              </w:divBdr>
                            </w:div>
                            <w:div w:id="688604481">
                              <w:marLeft w:val="0"/>
                              <w:marRight w:val="0"/>
                              <w:marTop w:val="0"/>
                              <w:marBottom w:val="0"/>
                              <w:divBdr>
                                <w:top w:val="none" w:sz="0" w:space="0" w:color="auto"/>
                                <w:left w:val="none" w:sz="0" w:space="0" w:color="auto"/>
                                <w:bottom w:val="none" w:sz="0" w:space="0" w:color="auto"/>
                                <w:right w:val="none" w:sz="0" w:space="0" w:color="auto"/>
                              </w:divBdr>
                              <w:divsChild>
                                <w:div w:id="1794976473">
                                  <w:marLeft w:val="0"/>
                                  <w:marRight w:val="0"/>
                                  <w:marTop w:val="0"/>
                                  <w:marBottom w:val="0"/>
                                  <w:divBdr>
                                    <w:top w:val="none" w:sz="0" w:space="0" w:color="auto"/>
                                    <w:left w:val="none" w:sz="0" w:space="0" w:color="auto"/>
                                    <w:bottom w:val="none" w:sz="0" w:space="0" w:color="auto"/>
                                    <w:right w:val="none" w:sz="0" w:space="0" w:color="auto"/>
                                  </w:divBdr>
                                  <w:divsChild>
                                    <w:div w:id="7341312">
                                      <w:marLeft w:val="0"/>
                                      <w:marRight w:val="0"/>
                                      <w:marTop w:val="0"/>
                                      <w:marBottom w:val="0"/>
                                      <w:divBdr>
                                        <w:top w:val="none" w:sz="0" w:space="0" w:color="auto"/>
                                        <w:left w:val="none" w:sz="0" w:space="0" w:color="auto"/>
                                        <w:bottom w:val="none" w:sz="0" w:space="0" w:color="auto"/>
                                        <w:right w:val="none" w:sz="0" w:space="0" w:color="auto"/>
                                      </w:divBdr>
                                      <w:divsChild>
                                        <w:div w:id="2017538685">
                                          <w:marLeft w:val="0"/>
                                          <w:marRight w:val="0"/>
                                          <w:marTop w:val="0"/>
                                          <w:marBottom w:val="0"/>
                                          <w:divBdr>
                                            <w:top w:val="none" w:sz="0" w:space="0" w:color="auto"/>
                                            <w:left w:val="none" w:sz="0" w:space="0" w:color="auto"/>
                                            <w:bottom w:val="none" w:sz="0" w:space="0" w:color="auto"/>
                                            <w:right w:val="none" w:sz="0" w:space="0" w:color="auto"/>
                                          </w:divBdr>
                                          <w:divsChild>
                                            <w:div w:id="7687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8652">
                                  <w:marLeft w:val="0"/>
                                  <w:marRight w:val="0"/>
                                  <w:marTop w:val="0"/>
                                  <w:marBottom w:val="0"/>
                                  <w:divBdr>
                                    <w:top w:val="none" w:sz="0" w:space="0" w:color="auto"/>
                                    <w:left w:val="none" w:sz="0" w:space="0" w:color="auto"/>
                                    <w:bottom w:val="none" w:sz="0" w:space="0" w:color="auto"/>
                                    <w:right w:val="none" w:sz="0" w:space="0" w:color="auto"/>
                                  </w:divBdr>
                                  <w:divsChild>
                                    <w:div w:id="1886134610">
                                      <w:marLeft w:val="0"/>
                                      <w:marRight w:val="0"/>
                                      <w:marTop w:val="0"/>
                                      <w:marBottom w:val="0"/>
                                      <w:divBdr>
                                        <w:top w:val="none" w:sz="0" w:space="0" w:color="auto"/>
                                        <w:left w:val="none" w:sz="0" w:space="0" w:color="auto"/>
                                        <w:bottom w:val="none" w:sz="0" w:space="0" w:color="auto"/>
                                        <w:right w:val="none" w:sz="0" w:space="0" w:color="auto"/>
                                      </w:divBdr>
                                      <w:divsChild>
                                        <w:div w:id="491532217">
                                          <w:marLeft w:val="0"/>
                                          <w:marRight w:val="0"/>
                                          <w:marTop w:val="0"/>
                                          <w:marBottom w:val="0"/>
                                          <w:divBdr>
                                            <w:top w:val="none" w:sz="0" w:space="0" w:color="auto"/>
                                            <w:left w:val="none" w:sz="0" w:space="0" w:color="auto"/>
                                            <w:bottom w:val="none" w:sz="0" w:space="0" w:color="auto"/>
                                            <w:right w:val="none" w:sz="0" w:space="0" w:color="auto"/>
                                          </w:divBdr>
                                          <w:divsChild>
                                            <w:div w:id="1490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0823034">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4485405">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6684585">
      <w:bodyDiv w:val="1"/>
      <w:marLeft w:val="0"/>
      <w:marRight w:val="0"/>
      <w:marTop w:val="0"/>
      <w:marBottom w:val="0"/>
      <w:divBdr>
        <w:top w:val="none" w:sz="0" w:space="0" w:color="auto"/>
        <w:left w:val="none" w:sz="0" w:space="0" w:color="auto"/>
        <w:bottom w:val="none" w:sz="0" w:space="0" w:color="auto"/>
        <w:right w:val="none" w:sz="0" w:space="0" w:color="auto"/>
      </w:divBdr>
    </w:div>
    <w:div w:id="636760817">
      <w:bodyDiv w:val="1"/>
      <w:marLeft w:val="0"/>
      <w:marRight w:val="0"/>
      <w:marTop w:val="0"/>
      <w:marBottom w:val="0"/>
      <w:divBdr>
        <w:top w:val="none" w:sz="0" w:space="0" w:color="auto"/>
        <w:left w:val="none" w:sz="0" w:space="0" w:color="auto"/>
        <w:bottom w:val="none" w:sz="0" w:space="0" w:color="auto"/>
        <w:right w:val="none" w:sz="0" w:space="0" w:color="auto"/>
      </w:divBdr>
      <w:divsChild>
        <w:div w:id="1626546282">
          <w:marLeft w:val="0"/>
          <w:marRight w:val="0"/>
          <w:marTop w:val="0"/>
          <w:marBottom w:val="0"/>
          <w:divBdr>
            <w:top w:val="none" w:sz="0" w:space="0" w:color="auto"/>
            <w:left w:val="none" w:sz="0" w:space="0" w:color="auto"/>
            <w:bottom w:val="none" w:sz="0" w:space="0" w:color="auto"/>
            <w:right w:val="none" w:sz="0" w:space="0" w:color="auto"/>
          </w:divBdr>
          <w:divsChild>
            <w:div w:id="1567762581">
              <w:marLeft w:val="0"/>
              <w:marRight w:val="0"/>
              <w:marTop w:val="0"/>
              <w:marBottom w:val="0"/>
              <w:divBdr>
                <w:top w:val="none" w:sz="0" w:space="0" w:color="auto"/>
                <w:left w:val="none" w:sz="0" w:space="0" w:color="auto"/>
                <w:bottom w:val="single" w:sz="18" w:space="0" w:color="990000"/>
                <w:right w:val="none" w:sz="0" w:space="0" w:color="auto"/>
              </w:divBdr>
              <w:divsChild>
                <w:div w:id="10421651">
                  <w:marLeft w:val="0"/>
                  <w:marRight w:val="0"/>
                  <w:marTop w:val="0"/>
                  <w:marBottom w:val="0"/>
                  <w:divBdr>
                    <w:top w:val="none" w:sz="0" w:space="0" w:color="auto"/>
                    <w:left w:val="none" w:sz="0" w:space="0" w:color="auto"/>
                    <w:bottom w:val="none" w:sz="0" w:space="0" w:color="auto"/>
                    <w:right w:val="none" w:sz="0" w:space="0" w:color="auto"/>
                  </w:divBdr>
                  <w:divsChild>
                    <w:div w:id="600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522389">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75154275">
      <w:bodyDiv w:val="1"/>
      <w:marLeft w:val="0"/>
      <w:marRight w:val="0"/>
      <w:marTop w:val="0"/>
      <w:marBottom w:val="0"/>
      <w:divBdr>
        <w:top w:val="none" w:sz="0" w:space="0" w:color="auto"/>
        <w:left w:val="none" w:sz="0" w:space="0" w:color="auto"/>
        <w:bottom w:val="none" w:sz="0" w:space="0" w:color="auto"/>
        <w:right w:val="none" w:sz="0" w:space="0" w:color="auto"/>
      </w:divBdr>
      <w:divsChild>
        <w:div w:id="351997660">
          <w:marLeft w:val="0"/>
          <w:marRight w:val="0"/>
          <w:marTop w:val="0"/>
          <w:marBottom w:val="0"/>
          <w:divBdr>
            <w:top w:val="none" w:sz="0" w:space="0" w:color="auto"/>
            <w:left w:val="none" w:sz="0" w:space="0" w:color="auto"/>
            <w:bottom w:val="none" w:sz="0" w:space="0" w:color="auto"/>
            <w:right w:val="none" w:sz="0" w:space="0" w:color="auto"/>
          </w:divBdr>
          <w:divsChild>
            <w:div w:id="956062236">
              <w:marLeft w:val="0"/>
              <w:marRight w:val="0"/>
              <w:marTop w:val="0"/>
              <w:marBottom w:val="0"/>
              <w:divBdr>
                <w:top w:val="none" w:sz="0" w:space="0" w:color="auto"/>
                <w:left w:val="none" w:sz="0" w:space="0" w:color="auto"/>
                <w:bottom w:val="none" w:sz="0" w:space="0" w:color="auto"/>
                <w:right w:val="none" w:sz="0" w:space="0" w:color="auto"/>
              </w:divBdr>
              <w:divsChild>
                <w:div w:id="1535313848">
                  <w:marLeft w:val="0"/>
                  <w:marRight w:val="0"/>
                  <w:marTop w:val="0"/>
                  <w:marBottom w:val="0"/>
                  <w:divBdr>
                    <w:top w:val="none" w:sz="0" w:space="0" w:color="auto"/>
                    <w:left w:val="none" w:sz="0" w:space="0" w:color="auto"/>
                    <w:bottom w:val="none" w:sz="0" w:space="0" w:color="auto"/>
                    <w:right w:val="none" w:sz="0" w:space="0" w:color="auto"/>
                  </w:divBdr>
                  <w:divsChild>
                    <w:div w:id="1628199648">
                      <w:marLeft w:val="0"/>
                      <w:marRight w:val="0"/>
                      <w:marTop w:val="0"/>
                      <w:marBottom w:val="0"/>
                      <w:divBdr>
                        <w:top w:val="none" w:sz="0" w:space="0" w:color="auto"/>
                        <w:left w:val="none" w:sz="0" w:space="0" w:color="auto"/>
                        <w:bottom w:val="none" w:sz="0" w:space="0" w:color="auto"/>
                        <w:right w:val="none" w:sz="0" w:space="0" w:color="auto"/>
                      </w:divBdr>
                      <w:divsChild>
                        <w:div w:id="766005423">
                          <w:marLeft w:val="0"/>
                          <w:marRight w:val="0"/>
                          <w:marTop w:val="0"/>
                          <w:marBottom w:val="0"/>
                          <w:divBdr>
                            <w:top w:val="none" w:sz="0" w:space="0" w:color="auto"/>
                            <w:left w:val="none" w:sz="0" w:space="0" w:color="auto"/>
                            <w:bottom w:val="none" w:sz="0" w:space="0" w:color="auto"/>
                            <w:right w:val="none" w:sz="0" w:space="0" w:color="auto"/>
                          </w:divBdr>
                          <w:divsChild>
                            <w:div w:id="4518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527400">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703673520">
      <w:bodyDiv w:val="1"/>
      <w:marLeft w:val="0"/>
      <w:marRight w:val="0"/>
      <w:marTop w:val="0"/>
      <w:marBottom w:val="0"/>
      <w:divBdr>
        <w:top w:val="none" w:sz="0" w:space="0" w:color="auto"/>
        <w:left w:val="none" w:sz="0" w:space="0" w:color="auto"/>
        <w:bottom w:val="none" w:sz="0" w:space="0" w:color="auto"/>
        <w:right w:val="none" w:sz="0" w:space="0" w:color="auto"/>
      </w:divBdr>
      <w:divsChild>
        <w:div w:id="584799875">
          <w:marLeft w:val="0"/>
          <w:marRight w:val="0"/>
          <w:marTop w:val="0"/>
          <w:marBottom w:val="0"/>
          <w:divBdr>
            <w:top w:val="none" w:sz="0" w:space="0" w:color="auto"/>
            <w:left w:val="none" w:sz="0" w:space="0" w:color="auto"/>
            <w:bottom w:val="none" w:sz="0" w:space="0" w:color="auto"/>
            <w:right w:val="none" w:sz="0" w:space="0" w:color="auto"/>
          </w:divBdr>
        </w:div>
        <w:div w:id="233663310">
          <w:marLeft w:val="0"/>
          <w:marRight w:val="0"/>
          <w:marTop w:val="0"/>
          <w:marBottom w:val="0"/>
          <w:divBdr>
            <w:top w:val="none" w:sz="0" w:space="0" w:color="auto"/>
            <w:left w:val="none" w:sz="0" w:space="0" w:color="auto"/>
            <w:bottom w:val="none" w:sz="0" w:space="0" w:color="auto"/>
            <w:right w:val="none" w:sz="0" w:space="0" w:color="auto"/>
          </w:divBdr>
          <w:divsChild>
            <w:div w:id="1078018100">
              <w:marLeft w:val="0"/>
              <w:marRight w:val="0"/>
              <w:marTop w:val="0"/>
              <w:marBottom w:val="0"/>
              <w:divBdr>
                <w:top w:val="none" w:sz="0" w:space="0" w:color="auto"/>
                <w:left w:val="none" w:sz="0" w:space="0" w:color="auto"/>
                <w:bottom w:val="none" w:sz="0" w:space="0" w:color="auto"/>
                <w:right w:val="none" w:sz="0" w:space="0" w:color="auto"/>
              </w:divBdr>
            </w:div>
            <w:div w:id="1678264048">
              <w:marLeft w:val="0"/>
              <w:marRight w:val="0"/>
              <w:marTop w:val="0"/>
              <w:marBottom w:val="0"/>
              <w:divBdr>
                <w:top w:val="none" w:sz="0" w:space="0" w:color="auto"/>
                <w:left w:val="none" w:sz="0" w:space="0" w:color="auto"/>
                <w:bottom w:val="none" w:sz="0" w:space="0" w:color="auto"/>
                <w:right w:val="none" w:sz="0" w:space="0" w:color="auto"/>
              </w:divBdr>
              <w:divsChild>
                <w:div w:id="1689066407">
                  <w:marLeft w:val="0"/>
                  <w:marRight w:val="0"/>
                  <w:marTop w:val="0"/>
                  <w:marBottom w:val="0"/>
                  <w:divBdr>
                    <w:top w:val="none" w:sz="0" w:space="0" w:color="auto"/>
                    <w:left w:val="none" w:sz="0" w:space="0" w:color="auto"/>
                    <w:bottom w:val="none" w:sz="0" w:space="0" w:color="auto"/>
                    <w:right w:val="none" w:sz="0" w:space="0" w:color="auto"/>
                  </w:divBdr>
                  <w:divsChild>
                    <w:div w:id="67190244">
                      <w:marLeft w:val="0"/>
                      <w:marRight w:val="0"/>
                      <w:marTop w:val="0"/>
                      <w:marBottom w:val="0"/>
                      <w:divBdr>
                        <w:top w:val="none" w:sz="0" w:space="0" w:color="auto"/>
                        <w:left w:val="none" w:sz="0" w:space="0" w:color="auto"/>
                        <w:bottom w:val="none" w:sz="0" w:space="0" w:color="auto"/>
                        <w:right w:val="none" w:sz="0" w:space="0" w:color="auto"/>
                      </w:divBdr>
                      <w:divsChild>
                        <w:div w:id="279342545">
                          <w:marLeft w:val="0"/>
                          <w:marRight w:val="0"/>
                          <w:marTop w:val="0"/>
                          <w:marBottom w:val="0"/>
                          <w:divBdr>
                            <w:top w:val="none" w:sz="0" w:space="0" w:color="auto"/>
                            <w:left w:val="none" w:sz="0" w:space="0" w:color="auto"/>
                            <w:bottom w:val="none" w:sz="0" w:space="0" w:color="auto"/>
                            <w:right w:val="none" w:sz="0" w:space="0" w:color="auto"/>
                          </w:divBdr>
                          <w:divsChild>
                            <w:div w:id="573972501">
                              <w:marLeft w:val="0"/>
                              <w:marRight w:val="0"/>
                              <w:marTop w:val="0"/>
                              <w:marBottom w:val="0"/>
                              <w:divBdr>
                                <w:top w:val="none" w:sz="0" w:space="0" w:color="auto"/>
                                <w:left w:val="none" w:sz="0" w:space="0" w:color="auto"/>
                                <w:bottom w:val="none" w:sz="0" w:space="0" w:color="auto"/>
                                <w:right w:val="none" w:sz="0" w:space="0" w:color="auto"/>
                              </w:divBdr>
                            </w:div>
                            <w:div w:id="692533059">
                              <w:marLeft w:val="0"/>
                              <w:marRight w:val="0"/>
                              <w:marTop w:val="0"/>
                              <w:marBottom w:val="0"/>
                              <w:divBdr>
                                <w:top w:val="none" w:sz="0" w:space="0" w:color="auto"/>
                                <w:left w:val="none" w:sz="0" w:space="0" w:color="auto"/>
                                <w:bottom w:val="none" w:sz="0" w:space="0" w:color="auto"/>
                                <w:right w:val="none" w:sz="0" w:space="0" w:color="auto"/>
                              </w:divBdr>
                              <w:divsChild>
                                <w:div w:id="778597898">
                                  <w:marLeft w:val="0"/>
                                  <w:marRight w:val="0"/>
                                  <w:marTop w:val="0"/>
                                  <w:marBottom w:val="0"/>
                                  <w:divBdr>
                                    <w:top w:val="none" w:sz="0" w:space="0" w:color="auto"/>
                                    <w:left w:val="none" w:sz="0" w:space="0" w:color="auto"/>
                                    <w:bottom w:val="none" w:sz="0" w:space="0" w:color="auto"/>
                                    <w:right w:val="none" w:sz="0" w:space="0" w:color="auto"/>
                                  </w:divBdr>
                                  <w:divsChild>
                                    <w:div w:id="221868111">
                                      <w:marLeft w:val="0"/>
                                      <w:marRight w:val="0"/>
                                      <w:marTop w:val="0"/>
                                      <w:marBottom w:val="0"/>
                                      <w:divBdr>
                                        <w:top w:val="none" w:sz="0" w:space="0" w:color="auto"/>
                                        <w:left w:val="none" w:sz="0" w:space="0" w:color="auto"/>
                                        <w:bottom w:val="none" w:sz="0" w:space="0" w:color="auto"/>
                                        <w:right w:val="none" w:sz="0" w:space="0" w:color="auto"/>
                                      </w:divBdr>
                                      <w:divsChild>
                                        <w:div w:id="1314405467">
                                          <w:marLeft w:val="0"/>
                                          <w:marRight w:val="0"/>
                                          <w:marTop w:val="0"/>
                                          <w:marBottom w:val="0"/>
                                          <w:divBdr>
                                            <w:top w:val="none" w:sz="0" w:space="0" w:color="auto"/>
                                            <w:left w:val="none" w:sz="0" w:space="0" w:color="auto"/>
                                            <w:bottom w:val="none" w:sz="0" w:space="0" w:color="auto"/>
                                            <w:right w:val="none" w:sz="0" w:space="0" w:color="auto"/>
                                          </w:divBdr>
                                          <w:divsChild>
                                            <w:div w:id="15832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6050">
                                  <w:marLeft w:val="0"/>
                                  <w:marRight w:val="0"/>
                                  <w:marTop w:val="0"/>
                                  <w:marBottom w:val="0"/>
                                  <w:divBdr>
                                    <w:top w:val="none" w:sz="0" w:space="0" w:color="auto"/>
                                    <w:left w:val="none" w:sz="0" w:space="0" w:color="auto"/>
                                    <w:bottom w:val="none" w:sz="0" w:space="0" w:color="auto"/>
                                    <w:right w:val="none" w:sz="0" w:space="0" w:color="auto"/>
                                  </w:divBdr>
                                  <w:divsChild>
                                    <w:div w:id="1442651321">
                                      <w:marLeft w:val="0"/>
                                      <w:marRight w:val="0"/>
                                      <w:marTop w:val="0"/>
                                      <w:marBottom w:val="0"/>
                                      <w:divBdr>
                                        <w:top w:val="none" w:sz="0" w:space="0" w:color="auto"/>
                                        <w:left w:val="none" w:sz="0" w:space="0" w:color="auto"/>
                                        <w:bottom w:val="none" w:sz="0" w:space="0" w:color="auto"/>
                                        <w:right w:val="none" w:sz="0" w:space="0" w:color="auto"/>
                                      </w:divBdr>
                                      <w:divsChild>
                                        <w:div w:id="2014139123">
                                          <w:marLeft w:val="0"/>
                                          <w:marRight w:val="0"/>
                                          <w:marTop w:val="0"/>
                                          <w:marBottom w:val="0"/>
                                          <w:divBdr>
                                            <w:top w:val="none" w:sz="0" w:space="0" w:color="auto"/>
                                            <w:left w:val="none" w:sz="0" w:space="0" w:color="auto"/>
                                            <w:bottom w:val="none" w:sz="0" w:space="0" w:color="auto"/>
                                            <w:right w:val="none" w:sz="0" w:space="0" w:color="auto"/>
                                          </w:divBdr>
                                          <w:divsChild>
                                            <w:div w:id="2497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4500642">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29812398">
      <w:bodyDiv w:val="1"/>
      <w:marLeft w:val="0"/>
      <w:marRight w:val="0"/>
      <w:marTop w:val="0"/>
      <w:marBottom w:val="0"/>
      <w:divBdr>
        <w:top w:val="none" w:sz="0" w:space="0" w:color="auto"/>
        <w:left w:val="none" w:sz="0" w:space="0" w:color="auto"/>
        <w:bottom w:val="none" w:sz="0" w:space="0" w:color="auto"/>
        <w:right w:val="none" w:sz="0" w:space="0" w:color="auto"/>
      </w:divBdr>
      <w:divsChild>
        <w:div w:id="1550067392">
          <w:marLeft w:val="0"/>
          <w:marRight w:val="0"/>
          <w:marTop w:val="0"/>
          <w:marBottom w:val="0"/>
          <w:divBdr>
            <w:top w:val="none" w:sz="0" w:space="0" w:color="auto"/>
            <w:left w:val="none" w:sz="0" w:space="0" w:color="auto"/>
            <w:bottom w:val="none" w:sz="0" w:space="0" w:color="auto"/>
            <w:right w:val="none" w:sz="0" w:space="0" w:color="auto"/>
          </w:divBdr>
        </w:div>
        <w:div w:id="1678070037">
          <w:marLeft w:val="0"/>
          <w:marRight w:val="0"/>
          <w:marTop w:val="0"/>
          <w:marBottom w:val="0"/>
          <w:divBdr>
            <w:top w:val="none" w:sz="0" w:space="0" w:color="auto"/>
            <w:left w:val="none" w:sz="0" w:space="0" w:color="auto"/>
            <w:bottom w:val="none" w:sz="0" w:space="0" w:color="auto"/>
            <w:right w:val="none" w:sz="0" w:space="0" w:color="auto"/>
          </w:divBdr>
          <w:divsChild>
            <w:div w:id="635838699">
              <w:marLeft w:val="0"/>
              <w:marRight w:val="0"/>
              <w:marTop w:val="0"/>
              <w:marBottom w:val="0"/>
              <w:divBdr>
                <w:top w:val="none" w:sz="0" w:space="0" w:color="auto"/>
                <w:left w:val="none" w:sz="0" w:space="0" w:color="auto"/>
                <w:bottom w:val="none" w:sz="0" w:space="0" w:color="auto"/>
                <w:right w:val="none" w:sz="0" w:space="0" w:color="auto"/>
              </w:divBdr>
              <w:divsChild>
                <w:div w:id="753210110">
                  <w:marLeft w:val="0"/>
                  <w:marRight w:val="0"/>
                  <w:marTop w:val="0"/>
                  <w:marBottom w:val="0"/>
                  <w:divBdr>
                    <w:top w:val="none" w:sz="0" w:space="0" w:color="auto"/>
                    <w:left w:val="none" w:sz="0" w:space="0" w:color="auto"/>
                    <w:bottom w:val="none" w:sz="0" w:space="0" w:color="auto"/>
                    <w:right w:val="none" w:sz="0" w:space="0" w:color="auto"/>
                  </w:divBdr>
                  <w:divsChild>
                    <w:div w:id="262037739">
                      <w:marLeft w:val="0"/>
                      <w:marRight w:val="0"/>
                      <w:marTop w:val="0"/>
                      <w:marBottom w:val="0"/>
                      <w:divBdr>
                        <w:top w:val="none" w:sz="0" w:space="0" w:color="auto"/>
                        <w:left w:val="none" w:sz="0" w:space="0" w:color="auto"/>
                        <w:bottom w:val="none" w:sz="0" w:space="0" w:color="auto"/>
                        <w:right w:val="none" w:sz="0" w:space="0" w:color="auto"/>
                      </w:divBdr>
                      <w:divsChild>
                        <w:div w:id="1291404466">
                          <w:marLeft w:val="0"/>
                          <w:marRight w:val="0"/>
                          <w:marTop w:val="0"/>
                          <w:marBottom w:val="0"/>
                          <w:divBdr>
                            <w:top w:val="none" w:sz="0" w:space="0" w:color="auto"/>
                            <w:left w:val="none" w:sz="0" w:space="0" w:color="auto"/>
                            <w:bottom w:val="none" w:sz="0" w:space="0" w:color="auto"/>
                            <w:right w:val="none" w:sz="0" w:space="0" w:color="auto"/>
                          </w:divBdr>
                          <w:divsChild>
                            <w:div w:id="409428833">
                              <w:marLeft w:val="0"/>
                              <w:marRight w:val="0"/>
                              <w:marTop w:val="0"/>
                              <w:marBottom w:val="0"/>
                              <w:divBdr>
                                <w:top w:val="none" w:sz="0" w:space="0" w:color="auto"/>
                                <w:left w:val="none" w:sz="0" w:space="0" w:color="auto"/>
                                <w:bottom w:val="none" w:sz="0" w:space="0" w:color="auto"/>
                                <w:right w:val="none" w:sz="0" w:space="0" w:color="auto"/>
                              </w:divBdr>
                            </w:div>
                            <w:div w:id="1430541834">
                              <w:marLeft w:val="0"/>
                              <w:marRight w:val="0"/>
                              <w:marTop w:val="0"/>
                              <w:marBottom w:val="0"/>
                              <w:divBdr>
                                <w:top w:val="none" w:sz="0" w:space="0" w:color="auto"/>
                                <w:left w:val="none" w:sz="0" w:space="0" w:color="auto"/>
                                <w:bottom w:val="none" w:sz="0" w:space="0" w:color="auto"/>
                                <w:right w:val="none" w:sz="0" w:space="0" w:color="auto"/>
                              </w:divBdr>
                              <w:divsChild>
                                <w:div w:id="489519720">
                                  <w:marLeft w:val="0"/>
                                  <w:marRight w:val="0"/>
                                  <w:marTop w:val="0"/>
                                  <w:marBottom w:val="0"/>
                                  <w:divBdr>
                                    <w:top w:val="none" w:sz="0" w:space="0" w:color="auto"/>
                                    <w:left w:val="none" w:sz="0" w:space="0" w:color="auto"/>
                                    <w:bottom w:val="none" w:sz="0" w:space="0" w:color="auto"/>
                                    <w:right w:val="none" w:sz="0" w:space="0" w:color="auto"/>
                                  </w:divBdr>
                                  <w:divsChild>
                                    <w:div w:id="489056588">
                                      <w:marLeft w:val="0"/>
                                      <w:marRight w:val="0"/>
                                      <w:marTop w:val="0"/>
                                      <w:marBottom w:val="0"/>
                                      <w:divBdr>
                                        <w:top w:val="none" w:sz="0" w:space="0" w:color="auto"/>
                                        <w:left w:val="none" w:sz="0" w:space="0" w:color="auto"/>
                                        <w:bottom w:val="none" w:sz="0" w:space="0" w:color="auto"/>
                                        <w:right w:val="none" w:sz="0" w:space="0" w:color="auto"/>
                                      </w:divBdr>
                                      <w:divsChild>
                                        <w:div w:id="117992960">
                                          <w:marLeft w:val="0"/>
                                          <w:marRight w:val="0"/>
                                          <w:marTop w:val="0"/>
                                          <w:marBottom w:val="0"/>
                                          <w:divBdr>
                                            <w:top w:val="none" w:sz="0" w:space="0" w:color="auto"/>
                                            <w:left w:val="none" w:sz="0" w:space="0" w:color="auto"/>
                                            <w:bottom w:val="none" w:sz="0" w:space="0" w:color="auto"/>
                                            <w:right w:val="none" w:sz="0" w:space="0" w:color="auto"/>
                                          </w:divBdr>
                                          <w:divsChild>
                                            <w:div w:id="6118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8755">
                                  <w:marLeft w:val="0"/>
                                  <w:marRight w:val="0"/>
                                  <w:marTop w:val="0"/>
                                  <w:marBottom w:val="0"/>
                                  <w:divBdr>
                                    <w:top w:val="none" w:sz="0" w:space="0" w:color="auto"/>
                                    <w:left w:val="none" w:sz="0" w:space="0" w:color="auto"/>
                                    <w:bottom w:val="none" w:sz="0" w:space="0" w:color="auto"/>
                                    <w:right w:val="none" w:sz="0" w:space="0" w:color="auto"/>
                                  </w:divBdr>
                                  <w:divsChild>
                                    <w:div w:id="1224678633">
                                      <w:marLeft w:val="0"/>
                                      <w:marRight w:val="0"/>
                                      <w:marTop w:val="0"/>
                                      <w:marBottom w:val="0"/>
                                      <w:divBdr>
                                        <w:top w:val="none" w:sz="0" w:space="0" w:color="auto"/>
                                        <w:left w:val="none" w:sz="0" w:space="0" w:color="auto"/>
                                        <w:bottom w:val="none" w:sz="0" w:space="0" w:color="auto"/>
                                        <w:right w:val="none" w:sz="0" w:space="0" w:color="auto"/>
                                      </w:divBdr>
                                      <w:divsChild>
                                        <w:div w:id="193081960">
                                          <w:marLeft w:val="0"/>
                                          <w:marRight w:val="0"/>
                                          <w:marTop w:val="0"/>
                                          <w:marBottom w:val="0"/>
                                          <w:divBdr>
                                            <w:top w:val="none" w:sz="0" w:space="0" w:color="auto"/>
                                            <w:left w:val="none" w:sz="0" w:space="0" w:color="auto"/>
                                            <w:bottom w:val="none" w:sz="0" w:space="0" w:color="auto"/>
                                            <w:right w:val="none" w:sz="0" w:space="0" w:color="auto"/>
                                          </w:divBdr>
                                          <w:divsChild>
                                            <w:div w:id="2469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689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89475895">
      <w:bodyDiv w:val="1"/>
      <w:marLeft w:val="0"/>
      <w:marRight w:val="0"/>
      <w:marTop w:val="0"/>
      <w:marBottom w:val="0"/>
      <w:divBdr>
        <w:top w:val="none" w:sz="0" w:space="0" w:color="auto"/>
        <w:left w:val="none" w:sz="0" w:space="0" w:color="auto"/>
        <w:bottom w:val="none" w:sz="0" w:space="0" w:color="auto"/>
        <w:right w:val="none" w:sz="0" w:space="0" w:color="auto"/>
      </w:divBdr>
    </w:div>
    <w:div w:id="791241831">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09907614">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29711210">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5270914">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1674355">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75237949">
      <w:bodyDiv w:val="1"/>
      <w:marLeft w:val="0"/>
      <w:marRight w:val="0"/>
      <w:marTop w:val="0"/>
      <w:marBottom w:val="0"/>
      <w:divBdr>
        <w:top w:val="none" w:sz="0" w:space="0" w:color="auto"/>
        <w:left w:val="none" w:sz="0" w:space="0" w:color="auto"/>
        <w:bottom w:val="none" w:sz="0" w:space="0" w:color="auto"/>
        <w:right w:val="none" w:sz="0" w:space="0" w:color="auto"/>
      </w:divBdr>
    </w:div>
    <w:div w:id="885216295">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1448063">
      <w:bodyDiv w:val="1"/>
      <w:marLeft w:val="0"/>
      <w:marRight w:val="0"/>
      <w:marTop w:val="0"/>
      <w:marBottom w:val="0"/>
      <w:divBdr>
        <w:top w:val="none" w:sz="0" w:space="0" w:color="auto"/>
        <w:left w:val="none" w:sz="0" w:space="0" w:color="auto"/>
        <w:bottom w:val="none" w:sz="0" w:space="0" w:color="auto"/>
        <w:right w:val="none" w:sz="0" w:space="0" w:color="auto"/>
      </w:divBdr>
      <w:divsChild>
        <w:div w:id="1368410069">
          <w:marLeft w:val="0"/>
          <w:marRight w:val="0"/>
          <w:marTop w:val="0"/>
          <w:marBottom w:val="0"/>
          <w:divBdr>
            <w:top w:val="none" w:sz="0" w:space="0" w:color="auto"/>
            <w:left w:val="none" w:sz="0" w:space="0" w:color="auto"/>
            <w:bottom w:val="none" w:sz="0" w:space="0" w:color="auto"/>
            <w:right w:val="none" w:sz="0" w:space="0" w:color="auto"/>
          </w:divBdr>
        </w:div>
        <w:div w:id="2080864082">
          <w:marLeft w:val="0"/>
          <w:marRight w:val="0"/>
          <w:marTop w:val="0"/>
          <w:marBottom w:val="0"/>
          <w:divBdr>
            <w:top w:val="none" w:sz="0" w:space="0" w:color="auto"/>
            <w:left w:val="none" w:sz="0" w:space="0" w:color="auto"/>
            <w:bottom w:val="none" w:sz="0" w:space="0" w:color="auto"/>
            <w:right w:val="none" w:sz="0" w:space="0" w:color="auto"/>
          </w:divBdr>
          <w:divsChild>
            <w:div w:id="472988115">
              <w:marLeft w:val="0"/>
              <w:marRight w:val="0"/>
              <w:marTop w:val="0"/>
              <w:marBottom w:val="0"/>
              <w:divBdr>
                <w:top w:val="none" w:sz="0" w:space="0" w:color="auto"/>
                <w:left w:val="none" w:sz="0" w:space="0" w:color="auto"/>
                <w:bottom w:val="none" w:sz="0" w:space="0" w:color="auto"/>
                <w:right w:val="none" w:sz="0" w:space="0" w:color="auto"/>
              </w:divBdr>
              <w:divsChild>
                <w:div w:id="1013261262">
                  <w:marLeft w:val="0"/>
                  <w:marRight w:val="0"/>
                  <w:marTop w:val="0"/>
                  <w:marBottom w:val="0"/>
                  <w:divBdr>
                    <w:top w:val="none" w:sz="0" w:space="0" w:color="auto"/>
                    <w:left w:val="none" w:sz="0" w:space="0" w:color="auto"/>
                    <w:bottom w:val="none" w:sz="0" w:space="0" w:color="auto"/>
                    <w:right w:val="none" w:sz="0" w:space="0" w:color="auto"/>
                  </w:divBdr>
                  <w:divsChild>
                    <w:div w:id="1696693999">
                      <w:marLeft w:val="0"/>
                      <w:marRight w:val="0"/>
                      <w:marTop w:val="0"/>
                      <w:marBottom w:val="0"/>
                      <w:divBdr>
                        <w:top w:val="none" w:sz="0" w:space="0" w:color="auto"/>
                        <w:left w:val="none" w:sz="0" w:space="0" w:color="auto"/>
                        <w:bottom w:val="none" w:sz="0" w:space="0" w:color="auto"/>
                        <w:right w:val="none" w:sz="0" w:space="0" w:color="auto"/>
                      </w:divBdr>
                      <w:divsChild>
                        <w:div w:id="1209956947">
                          <w:marLeft w:val="0"/>
                          <w:marRight w:val="0"/>
                          <w:marTop w:val="0"/>
                          <w:marBottom w:val="0"/>
                          <w:divBdr>
                            <w:top w:val="none" w:sz="0" w:space="0" w:color="auto"/>
                            <w:left w:val="none" w:sz="0" w:space="0" w:color="auto"/>
                            <w:bottom w:val="none" w:sz="0" w:space="0" w:color="auto"/>
                            <w:right w:val="none" w:sz="0" w:space="0" w:color="auto"/>
                          </w:divBdr>
                          <w:divsChild>
                            <w:div w:id="1636060074">
                              <w:marLeft w:val="0"/>
                              <w:marRight w:val="0"/>
                              <w:marTop w:val="0"/>
                              <w:marBottom w:val="0"/>
                              <w:divBdr>
                                <w:top w:val="none" w:sz="0" w:space="0" w:color="auto"/>
                                <w:left w:val="none" w:sz="0" w:space="0" w:color="auto"/>
                                <w:bottom w:val="none" w:sz="0" w:space="0" w:color="auto"/>
                                <w:right w:val="none" w:sz="0" w:space="0" w:color="auto"/>
                              </w:divBdr>
                            </w:div>
                            <w:div w:id="615988247">
                              <w:marLeft w:val="0"/>
                              <w:marRight w:val="0"/>
                              <w:marTop w:val="0"/>
                              <w:marBottom w:val="0"/>
                              <w:divBdr>
                                <w:top w:val="none" w:sz="0" w:space="0" w:color="auto"/>
                                <w:left w:val="none" w:sz="0" w:space="0" w:color="auto"/>
                                <w:bottom w:val="none" w:sz="0" w:space="0" w:color="auto"/>
                                <w:right w:val="none" w:sz="0" w:space="0" w:color="auto"/>
                              </w:divBdr>
                              <w:divsChild>
                                <w:div w:id="370302435">
                                  <w:marLeft w:val="0"/>
                                  <w:marRight w:val="0"/>
                                  <w:marTop w:val="0"/>
                                  <w:marBottom w:val="0"/>
                                  <w:divBdr>
                                    <w:top w:val="none" w:sz="0" w:space="0" w:color="auto"/>
                                    <w:left w:val="none" w:sz="0" w:space="0" w:color="auto"/>
                                    <w:bottom w:val="none" w:sz="0" w:space="0" w:color="auto"/>
                                    <w:right w:val="none" w:sz="0" w:space="0" w:color="auto"/>
                                  </w:divBdr>
                                  <w:divsChild>
                                    <w:div w:id="481390190">
                                      <w:marLeft w:val="0"/>
                                      <w:marRight w:val="0"/>
                                      <w:marTop w:val="0"/>
                                      <w:marBottom w:val="0"/>
                                      <w:divBdr>
                                        <w:top w:val="none" w:sz="0" w:space="0" w:color="auto"/>
                                        <w:left w:val="none" w:sz="0" w:space="0" w:color="auto"/>
                                        <w:bottom w:val="none" w:sz="0" w:space="0" w:color="auto"/>
                                        <w:right w:val="none" w:sz="0" w:space="0" w:color="auto"/>
                                      </w:divBdr>
                                      <w:divsChild>
                                        <w:div w:id="1788546066">
                                          <w:marLeft w:val="0"/>
                                          <w:marRight w:val="0"/>
                                          <w:marTop w:val="0"/>
                                          <w:marBottom w:val="0"/>
                                          <w:divBdr>
                                            <w:top w:val="none" w:sz="0" w:space="0" w:color="auto"/>
                                            <w:left w:val="none" w:sz="0" w:space="0" w:color="auto"/>
                                            <w:bottom w:val="none" w:sz="0" w:space="0" w:color="auto"/>
                                            <w:right w:val="none" w:sz="0" w:space="0" w:color="auto"/>
                                          </w:divBdr>
                                          <w:divsChild>
                                            <w:div w:id="1566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6877">
                                  <w:marLeft w:val="0"/>
                                  <w:marRight w:val="0"/>
                                  <w:marTop w:val="0"/>
                                  <w:marBottom w:val="0"/>
                                  <w:divBdr>
                                    <w:top w:val="none" w:sz="0" w:space="0" w:color="auto"/>
                                    <w:left w:val="none" w:sz="0" w:space="0" w:color="auto"/>
                                    <w:bottom w:val="none" w:sz="0" w:space="0" w:color="auto"/>
                                    <w:right w:val="none" w:sz="0" w:space="0" w:color="auto"/>
                                  </w:divBdr>
                                  <w:divsChild>
                                    <w:div w:id="1891069644">
                                      <w:marLeft w:val="0"/>
                                      <w:marRight w:val="0"/>
                                      <w:marTop w:val="0"/>
                                      <w:marBottom w:val="0"/>
                                      <w:divBdr>
                                        <w:top w:val="none" w:sz="0" w:space="0" w:color="auto"/>
                                        <w:left w:val="none" w:sz="0" w:space="0" w:color="auto"/>
                                        <w:bottom w:val="none" w:sz="0" w:space="0" w:color="auto"/>
                                        <w:right w:val="none" w:sz="0" w:space="0" w:color="auto"/>
                                      </w:divBdr>
                                      <w:divsChild>
                                        <w:div w:id="1620801317">
                                          <w:marLeft w:val="0"/>
                                          <w:marRight w:val="0"/>
                                          <w:marTop w:val="0"/>
                                          <w:marBottom w:val="0"/>
                                          <w:divBdr>
                                            <w:top w:val="none" w:sz="0" w:space="0" w:color="auto"/>
                                            <w:left w:val="none" w:sz="0" w:space="0" w:color="auto"/>
                                            <w:bottom w:val="none" w:sz="0" w:space="0" w:color="auto"/>
                                            <w:right w:val="none" w:sz="0" w:space="0" w:color="auto"/>
                                          </w:divBdr>
                                          <w:divsChild>
                                            <w:div w:id="16454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6383354">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5697450">
      <w:bodyDiv w:val="1"/>
      <w:marLeft w:val="0"/>
      <w:marRight w:val="0"/>
      <w:marTop w:val="0"/>
      <w:marBottom w:val="0"/>
      <w:divBdr>
        <w:top w:val="none" w:sz="0" w:space="0" w:color="auto"/>
        <w:left w:val="none" w:sz="0" w:space="0" w:color="auto"/>
        <w:bottom w:val="none" w:sz="0" w:space="0" w:color="auto"/>
        <w:right w:val="none" w:sz="0" w:space="0" w:color="auto"/>
      </w:divBdr>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72713669">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30766588">
      <w:bodyDiv w:val="1"/>
      <w:marLeft w:val="0"/>
      <w:marRight w:val="0"/>
      <w:marTop w:val="0"/>
      <w:marBottom w:val="0"/>
      <w:divBdr>
        <w:top w:val="none" w:sz="0" w:space="0" w:color="auto"/>
        <w:left w:val="none" w:sz="0" w:space="0" w:color="auto"/>
        <w:bottom w:val="none" w:sz="0" w:space="0" w:color="auto"/>
        <w:right w:val="none" w:sz="0" w:space="0" w:color="auto"/>
      </w:divBdr>
      <w:divsChild>
        <w:div w:id="1160776475">
          <w:marLeft w:val="0"/>
          <w:marRight w:val="0"/>
          <w:marTop w:val="0"/>
          <w:marBottom w:val="0"/>
          <w:divBdr>
            <w:top w:val="none" w:sz="0" w:space="0" w:color="auto"/>
            <w:left w:val="none" w:sz="0" w:space="0" w:color="auto"/>
            <w:bottom w:val="none" w:sz="0" w:space="0" w:color="auto"/>
            <w:right w:val="none" w:sz="0" w:space="0" w:color="auto"/>
          </w:divBdr>
        </w:div>
        <w:div w:id="2032145327">
          <w:marLeft w:val="0"/>
          <w:marRight w:val="0"/>
          <w:marTop w:val="0"/>
          <w:marBottom w:val="0"/>
          <w:divBdr>
            <w:top w:val="none" w:sz="0" w:space="0" w:color="auto"/>
            <w:left w:val="none" w:sz="0" w:space="0" w:color="auto"/>
            <w:bottom w:val="none" w:sz="0" w:space="0" w:color="auto"/>
            <w:right w:val="none" w:sz="0" w:space="0" w:color="auto"/>
          </w:divBdr>
          <w:divsChild>
            <w:div w:id="293756609">
              <w:marLeft w:val="0"/>
              <w:marRight w:val="0"/>
              <w:marTop w:val="0"/>
              <w:marBottom w:val="0"/>
              <w:divBdr>
                <w:top w:val="none" w:sz="0" w:space="0" w:color="auto"/>
                <w:left w:val="none" w:sz="0" w:space="0" w:color="auto"/>
                <w:bottom w:val="none" w:sz="0" w:space="0" w:color="auto"/>
                <w:right w:val="none" w:sz="0" w:space="0" w:color="auto"/>
              </w:divBdr>
            </w:div>
            <w:div w:id="518348860">
              <w:marLeft w:val="0"/>
              <w:marRight w:val="0"/>
              <w:marTop w:val="0"/>
              <w:marBottom w:val="0"/>
              <w:divBdr>
                <w:top w:val="none" w:sz="0" w:space="0" w:color="auto"/>
                <w:left w:val="none" w:sz="0" w:space="0" w:color="auto"/>
                <w:bottom w:val="none" w:sz="0" w:space="0" w:color="auto"/>
                <w:right w:val="none" w:sz="0" w:space="0" w:color="auto"/>
              </w:divBdr>
              <w:divsChild>
                <w:div w:id="2070877613">
                  <w:marLeft w:val="0"/>
                  <w:marRight w:val="0"/>
                  <w:marTop w:val="0"/>
                  <w:marBottom w:val="0"/>
                  <w:divBdr>
                    <w:top w:val="none" w:sz="0" w:space="0" w:color="auto"/>
                    <w:left w:val="none" w:sz="0" w:space="0" w:color="auto"/>
                    <w:bottom w:val="none" w:sz="0" w:space="0" w:color="auto"/>
                    <w:right w:val="none" w:sz="0" w:space="0" w:color="auto"/>
                  </w:divBdr>
                  <w:divsChild>
                    <w:div w:id="1170488481">
                      <w:marLeft w:val="0"/>
                      <w:marRight w:val="0"/>
                      <w:marTop w:val="0"/>
                      <w:marBottom w:val="0"/>
                      <w:divBdr>
                        <w:top w:val="none" w:sz="0" w:space="0" w:color="auto"/>
                        <w:left w:val="none" w:sz="0" w:space="0" w:color="auto"/>
                        <w:bottom w:val="none" w:sz="0" w:space="0" w:color="auto"/>
                        <w:right w:val="none" w:sz="0" w:space="0" w:color="auto"/>
                      </w:divBdr>
                      <w:divsChild>
                        <w:div w:id="53359975">
                          <w:marLeft w:val="0"/>
                          <w:marRight w:val="0"/>
                          <w:marTop w:val="0"/>
                          <w:marBottom w:val="0"/>
                          <w:divBdr>
                            <w:top w:val="none" w:sz="0" w:space="0" w:color="auto"/>
                            <w:left w:val="none" w:sz="0" w:space="0" w:color="auto"/>
                            <w:bottom w:val="none" w:sz="0" w:space="0" w:color="auto"/>
                            <w:right w:val="none" w:sz="0" w:space="0" w:color="auto"/>
                          </w:divBdr>
                          <w:divsChild>
                            <w:div w:id="826434831">
                              <w:marLeft w:val="0"/>
                              <w:marRight w:val="0"/>
                              <w:marTop w:val="0"/>
                              <w:marBottom w:val="0"/>
                              <w:divBdr>
                                <w:top w:val="none" w:sz="0" w:space="0" w:color="auto"/>
                                <w:left w:val="none" w:sz="0" w:space="0" w:color="auto"/>
                                <w:bottom w:val="none" w:sz="0" w:space="0" w:color="auto"/>
                                <w:right w:val="none" w:sz="0" w:space="0" w:color="auto"/>
                              </w:divBdr>
                            </w:div>
                            <w:div w:id="843473927">
                              <w:marLeft w:val="0"/>
                              <w:marRight w:val="0"/>
                              <w:marTop w:val="0"/>
                              <w:marBottom w:val="0"/>
                              <w:divBdr>
                                <w:top w:val="none" w:sz="0" w:space="0" w:color="auto"/>
                                <w:left w:val="none" w:sz="0" w:space="0" w:color="auto"/>
                                <w:bottom w:val="none" w:sz="0" w:space="0" w:color="auto"/>
                                <w:right w:val="none" w:sz="0" w:space="0" w:color="auto"/>
                              </w:divBdr>
                              <w:divsChild>
                                <w:div w:id="1821537312">
                                  <w:marLeft w:val="0"/>
                                  <w:marRight w:val="0"/>
                                  <w:marTop w:val="0"/>
                                  <w:marBottom w:val="0"/>
                                  <w:divBdr>
                                    <w:top w:val="none" w:sz="0" w:space="0" w:color="auto"/>
                                    <w:left w:val="none" w:sz="0" w:space="0" w:color="auto"/>
                                    <w:bottom w:val="none" w:sz="0" w:space="0" w:color="auto"/>
                                    <w:right w:val="none" w:sz="0" w:space="0" w:color="auto"/>
                                  </w:divBdr>
                                  <w:divsChild>
                                    <w:div w:id="624583473">
                                      <w:marLeft w:val="0"/>
                                      <w:marRight w:val="0"/>
                                      <w:marTop w:val="0"/>
                                      <w:marBottom w:val="0"/>
                                      <w:divBdr>
                                        <w:top w:val="none" w:sz="0" w:space="0" w:color="auto"/>
                                        <w:left w:val="none" w:sz="0" w:space="0" w:color="auto"/>
                                        <w:bottom w:val="none" w:sz="0" w:space="0" w:color="auto"/>
                                        <w:right w:val="none" w:sz="0" w:space="0" w:color="auto"/>
                                      </w:divBdr>
                                      <w:divsChild>
                                        <w:div w:id="1968386539">
                                          <w:marLeft w:val="0"/>
                                          <w:marRight w:val="0"/>
                                          <w:marTop w:val="0"/>
                                          <w:marBottom w:val="0"/>
                                          <w:divBdr>
                                            <w:top w:val="none" w:sz="0" w:space="0" w:color="auto"/>
                                            <w:left w:val="none" w:sz="0" w:space="0" w:color="auto"/>
                                            <w:bottom w:val="none" w:sz="0" w:space="0" w:color="auto"/>
                                            <w:right w:val="none" w:sz="0" w:space="0" w:color="auto"/>
                                          </w:divBdr>
                                          <w:divsChild>
                                            <w:div w:id="6070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6579">
                                  <w:marLeft w:val="0"/>
                                  <w:marRight w:val="0"/>
                                  <w:marTop w:val="0"/>
                                  <w:marBottom w:val="0"/>
                                  <w:divBdr>
                                    <w:top w:val="none" w:sz="0" w:space="0" w:color="auto"/>
                                    <w:left w:val="none" w:sz="0" w:space="0" w:color="auto"/>
                                    <w:bottom w:val="none" w:sz="0" w:space="0" w:color="auto"/>
                                    <w:right w:val="none" w:sz="0" w:space="0" w:color="auto"/>
                                  </w:divBdr>
                                  <w:divsChild>
                                    <w:div w:id="95365236">
                                      <w:marLeft w:val="0"/>
                                      <w:marRight w:val="0"/>
                                      <w:marTop w:val="0"/>
                                      <w:marBottom w:val="0"/>
                                      <w:divBdr>
                                        <w:top w:val="none" w:sz="0" w:space="0" w:color="auto"/>
                                        <w:left w:val="none" w:sz="0" w:space="0" w:color="auto"/>
                                        <w:bottom w:val="none" w:sz="0" w:space="0" w:color="auto"/>
                                        <w:right w:val="none" w:sz="0" w:space="0" w:color="auto"/>
                                      </w:divBdr>
                                      <w:divsChild>
                                        <w:div w:id="2135828066">
                                          <w:marLeft w:val="0"/>
                                          <w:marRight w:val="0"/>
                                          <w:marTop w:val="0"/>
                                          <w:marBottom w:val="0"/>
                                          <w:divBdr>
                                            <w:top w:val="none" w:sz="0" w:space="0" w:color="auto"/>
                                            <w:left w:val="none" w:sz="0" w:space="0" w:color="auto"/>
                                            <w:bottom w:val="none" w:sz="0" w:space="0" w:color="auto"/>
                                            <w:right w:val="none" w:sz="0" w:space="0" w:color="auto"/>
                                          </w:divBdr>
                                          <w:divsChild>
                                            <w:div w:id="416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2965835">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70365204">
      <w:bodyDiv w:val="1"/>
      <w:marLeft w:val="0"/>
      <w:marRight w:val="0"/>
      <w:marTop w:val="0"/>
      <w:marBottom w:val="0"/>
      <w:divBdr>
        <w:top w:val="none" w:sz="0" w:space="0" w:color="auto"/>
        <w:left w:val="none" w:sz="0" w:space="0" w:color="auto"/>
        <w:bottom w:val="none" w:sz="0" w:space="0" w:color="auto"/>
        <w:right w:val="none" w:sz="0" w:space="0" w:color="auto"/>
      </w:divBdr>
      <w:divsChild>
        <w:div w:id="1573855768">
          <w:marLeft w:val="0"/>
          <w:marRight w:val="0"/>
          <w:marTop w:val="0"/>
          <w:marBottom w:val="0"/>
          <w:divBdr>
            <w:top w:val="none" w:sz="0" w:space="0" w:color="auto"/>
            <w:left w:val="none" w:sz="0" w:space="0" w:color="auto"/>
            <w:bottom w:val="none" w:sz="0" w:space="0" w:color="auto"/>
            <w:right w:val="none" w:sz="0" w:space="0" w:color="auto"/>
          </w:divBdr>
        </w:div>
        <w:div w:id="999500765">
          <w:marLeft w:val="0"/>
          <w:marRight w:val="0"/>
          <w:marTop w:val="0"/>
          <w:marBottom w:val="0"/>
          <w:divBdr>
            <w:top w:val="none" w:sz="0" w:space="0" w:color="auto"/>
            <w:left w:val="none" w:sz="0" w:space="0" w:color="auto"/>
            <w:bottom w:val="none" w:sz="0" w:space="0" w:color="auto"/>
            <w:right w:val="none" w:sz="0" w:space="0" w:color="auto"/>
          </w:divBdr>
          <w:divsChild>
            <w:div w:id="1019889914">
              <w:marLeft w:val="0"/>
              <w:marRight w:val="0"/>
              <w:marTop w:val="0"/>
              <w:marBottom w:val="0"/>
              <w:divBdr>
                <w:top w:val="none" w:sz="0" w:space="0" w:color="auto"/>
                <w:left w:val="none" w:sz="0" w:space="0" w:color="auto"/>
                <w:bottom w:val="none" w:sz="0" w:space="0" w:color="auto"/>
                <w:right w:val="none" w:sz="0" w:space="0" w:color="auto"/>
              </w:divBdr>
              <w:divsChild>
                <w:div w:id="1575385341">
                  <w:marLeft w:val="0"/>
                  <w:marRight w:val="0"/>
                  <w:marTop w:val="0"/>
                  <w:marBottom w:val="0"/>
                  <w:divBdr>
                    <w:top w:val="none" w:sz="0" w:space="0" w:color="auto"/>
                    <w:left w:val="none" w:sz="0" w:space="0" w:color="auto"/>
                    <w:bottom w:val="none" w:sz="0" w:space="0" w:color="auto"/>
                    <w:right w:val="none" w:sz="0" w:space="0" w:color="auto"/>
                  </w:divBdr>
                  <w:divsChild>
                    <w:div w:id="1366759688">
                      <w:marLeft w:val="0"/>
                      <w:marRight w:val="0"/>
                      <w:marTop w:val="0"/>
                      <w:marBottom w:val="0"/>
                      <w:divBdr>
                        <w:top w:val="none" w:sz="0" w:space="0" w:color="auto"/>
                        <w:left w:val="none" w:sz="0" w:space="0" w:color="auto"/>
                        <w:bottom w:val="none" w:sz="0" w:space="0" w:color="auto"/>
                        <w:right w:val="none" w:sz="0" w:space="0" w:color="auto"/>
                      </w:divBdr>
                      <w:divsChild>
                        <w:div w:id="829371448">
                          <w:marLeft w:val="0"/>
                          <w:marRight w:val="0"/>
                          <w:marTop w:val="0"/>
                          <w:marBottom w:val="0"/>
                          <w:divBdr>
                            <w:top w:val="none" w:sz="0" w:space="0" w:color="auto"/>
                            <w:left w:val="none" w:sz="0" w:space="0" w:color="auto"/>
                            <w:bottom w:val="none" w:sz="0" w:space="0" w:color="auto"/>
                            <w:right w:val="none" w:sz="0" w:space="0" w:color="auto"/>
                          </w:divBdr>
                          <w:divsChild>
                            <w:div w:id="1956519609">
                              <w:marLeft w:val="0"/>
                              <w:marRight w:val="0"/>
                              <w:marTop w:val="0"/>
                              <w:marBottom w:val="0"/>
                              <w:divBdr>
                                <w:top w:val="none" w:sz="0" w:space="0" w:color="auto"/>
                                <w:left w:val="none" w:sz="0" w:space="0" w:color="auto"/>
                                <w:bottom w:val="none" w:sz="0" w:space="0" w:color="auto"/>
                                <w:right w:val="none" w:sz="0" w:space="0" w:color="auto"/>
                              </w:divBdr>
                            </w:div>
                            <w:div w:id="304624224">
                              <w:marLeft w:val="0"/>
                              <w:marRight w:val="0"/>
                              <w:marTop w:val="0"/>
                              <w:marBottom w:val="0"/>
                              <w:divBdr>
                                <w:top w:val="none" w:sz="0" w:space="0" w:color="auto"/>
                                <w:left w:val="none" w:sz="0" w:space="0" w:color="auto"/>
                                <w:bottom w:val="none" w:sz="0" w:space="0" w:color="auto"/>
                                <w:right w:val="none" w:sz="0" w:space="0" w:color="auto"/>
                              </w:divBdr>
                              <w:divsChild>
                                <w:div w:id="1961572322">
                                  <w:marLeft w:val="0"/>
                                  <w:marRight w:val="0"/>
                                  <w:marTop w:val="0"/>
                                  <w:marBottom w:val="0"/>
                                  <w:divBdr>
                                    <w:top w:val="none" w:sz="0" w:space="0" w:color="auto"/>
                                    <w:left w:val="none" w:sz="0" w:space="0" w:color="auto"/>
                                    <w:bottom w:val="none" w:sz="0" w:space="0" w:color="auto"/>
                                    <w:right w:val="none" w:sz="0" w:space="0" w:color="auto"/>
                                  </w:divBdr>
                                  <w:divsChild>
                                    <w:div w:id="100296561">
                                      <w:marLeft w:val="0"/>
                                      <w:marRight w:val="0"/>
                                      <w:marTop w:val="0"/>
                                      <w:marBottom w:val="0"/>
                                      <w:divBdr>
                                        <w:top w:val="none" w:sz="0" w:space="0" w:color="auto"/>
                                        <w:left w:val="none" w:sz="0" w:space="0" w:color="auto"/>
                                        <w:bottom w:val="none" w:sz="0" w:space="0" w:color="auto"/>
                                        <w:right w:val="none" w:sz="0" w:space="0" w:color="auto"/>
                                      </w:divBdr>
                                      <w:divsChild>
                                        <w:div w:id="1209302472">
                                          <w:marLeft w:val="0"/>
                                          <w:marRight w:val="0"/>
                                          <w:marTop w:val="0"/>
                                          <w:marBottom w:val="0"/>
                                          <w:divBdr>
                                            <w:top w:val="none" w:sz="0" w:space="0" w:color="auto"/>
                                            <w:left w:val="none" w:sz="0" w:space="0" w:color="auto"/>
                                            <w:bottom w:val="none" w:sz="0" w:space="0" w:color="auto"/>
                                            <w:right w:val="none" w:sz="0" w:space="0" w:color="auto"/>
                                          </w:divBdr>
                                          <w:divsChild>
                                            <w:div w:id="919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6289">
                                  <w:marLeft w:val="0"/>
                                  <w:marRight w:val="0"/>
                                  <w:marTop w:val="0"/>
                                  <w:marBottom w:val="0"/>
                                  <w:divBdr>
                                    <w:top w:val="none" w:sz="0" w:space="0" w:color="auto"/>
                                    <w:left w:val="none" w:sz="0" w:space="0" w:color="auto"/>
                                    <w:bottom w:val="none" w:sz="0" w:space="0" w:color="auto"/>
                                    <w:right w:val="none" w:sz="0" w:space="0" w:color="auto"/>
                                  </w:divBdr>
                                  <w:divsChild>
                                    <w:div w:id="1381589669">
                                      <w:marLeft w:val="0"/>
                                      <w:marRight w:val="0"/>
                                      <w:marTop w:val="0"/>
                                      <w:marBottom w:val="0"/>
                                      <w:divBdr>
                                        <w:top w:val="none" w:sz="0" w:space="0" w:color="auto"/>
                                        <w:left w:val="none" w:sz="0" w:space="0" w:color="auto"/>
                                        <w:bottom w:val="none" w:sz="0" w:space="0" w:color="auto"/>
                                        <w:right w:val="none" w:sz="0" w:space="0" w:color="auto"/>
                                      </w:divBdr>
                                      <w:divsChild>
                                        <w:div w:id="1278834645">
                                          <w:marLeft w:val="0"/>
                                          <w:marRight w:val="0"/>
                                          <w:marTop w:val="0"/>
                                          <w:marBottom w:val="0"/>
                                          <w:divBdr>
                                            <w:top w:val="none" w:sz="0" w:space="0" w:color="auto"/>
                                            <w:left w:val="none" w:sz="0" w:space="0" w:color="auto"/>
                                            <w:bottom w:val="none" w:sz="0" w:space="0" w:color="auto"/>
                                            <w:right w:val="none" w:sz="0" w:space="0" w:color="auto"/>
                                          </w:divBdr>
                                          <w:divsChild>
                                            <w:div w:id="1893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3647">
      <w:bodyDiv w:val="1"/>
      <w:marLeft w:val="0"/>
      <w:marRight w:val="0"/>
      <w:marTop w:val="0"/>
      <w:marBottom w:val="0"/>
      <w:divBdr>
        <w:top w:val="none" w:sz="0" w:space="0" w:color="auto"/>
        <w:left w:val="none" w:sz="0" w:space="0" w:color="auto"/>
        <w:bottom w:val="none" w:sz="0" w:space="0" w:color="auto"/>
        <w:right w:val="none" w:sz="0" w:space="0" w:color="auto"/>
      </w:divBdr>
      <w:divsChild>
        <w:div w:id="992172874">
          <w:marLeft w:val="0"/>
          <w:marRight w:val="0"/>
          <w:marTop w:val="0"/>
          <w:marBottom w:val="0"/>
          <w:divBdr>
            <w:top w:val="none" w:sz="0" w:space="0" w:color="auto"/>
            <w:left w:val="none" w:sz="0" w:space="0" w:color="auto"/>
            <w:bottom w:val="none" w:sz="0" w:space="0" w:color="auto"/>
            <w:right w:val="none" w:sz="0" w:space="0" w:color="auto"/>
          </w:divBdr>
          <w:divsChild>
            <w:div w:id="1106194095">
              <w:marLeft w:val="0"/>
              <w:marRight w:val="0"/>
              <w:marTop w:val="0"/>
              <w:marBottom w:val="0"/>
              <w:divBdr>
                <w:top w:val="none" w:sz="0" w:space="0" w:color="auto"/>
                <w:left w:val="none" w:sz="0" w:space="0" w:color="auto"/>
                <w:bottom w:val="none" w:sz="0" w:space="0" w:color="auto"/>
                <w:right w:val="none" w:sz="0" w:space="0" w:color="auto"/>
              </w:divBdr>
            </w:div>
            <w:div w:id="322319423">
              <w:marLeft w:val="0"/>
              <w:marRight w:val="0"/>
              <w:marTop w:val="0"/>
              <w:marBottom w:val="0"/>
              <w:divBdr>
                <w:top w:val="none" w:sz="0" w:space="0" w:color="auto"/>
                <w:left w:val="none" w:sz="0" w:space="0" w:color="auto"/>
                <w:bottom w:val="none" w:sz="0" w:space="0" w:color="auto"/>
                <w:right w:val="none" w:sz="0" w:space="0" w:color="auto"/>
              </w:divBdr>
            </w:div>
            <w:div w:id="1993369596">
              <w:marLeft w:val="0"/>
              <w:marRight w:val="0"/>
              <w:marTop w:val="0"/>
              <w:marBottom w:val="0"/>
              <w:divBdr>
                <w:top w:val="none" w:sz="0" w:space="0" w:color="auto"/>
                <w:left w:val="none" w:sz="0" w:space="0" w:color="auto"/>
                <w:bottom w:val="none" w:sz="0" w:space="0" w:color="auto"/>
                <w:right w:val="none" w:sz="0" w:space="0" w:color="auto"/>
              </w:divBdr>
            </w:div>
            <w:div w:id="1286232918">
              <w:marLeft w:val="0"/>
              <w:marRight w:val="0"/>
              <w:marTop w:val="0"/>
              <w:marBottom w:val="0"/>
              <w:divBdr>
                <w:top w:val="none" w:sz="0" w:space="0" w:color="auto"/>
                <w:left w:val="none" w:sz="0" w:space="0" w:color="auto"/>
                <w:bottom w:val="none" w:sz="0" w:space="0" w:color="auto"/>
                <w:right w:val="none" w:sz="0" w:space="0" w:color="auto"/>
              </w:divBdr>
            </w:div>
            <w:div w:id="899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16939568">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48879572">
      <w:bodyDiv w:val="1"/>
      <w:marLeft w:val="0"/>
      <w:marRight w:val="0"/>
      <w:marTop w:val="0"/>
      <w:marBottom w:val="0"/>
      <w:divBdr>
        <w:top w:val="none" w:sz="0" w:space="0" w:color="auto"/>
        <w:left w:val="none" w:sz="0" w:space="0" w:color="auto"/>
        <w:bottom w:val="none" w:sz="0" w:space="0" w:color="auto"/>
        <w:right w:val="none" w:sz="0" w:space="0" w:color="auto"/>
      </w:divBdr>
      <w:divsChild>
        <w:div w:id="382948040">
          <w:marLeft w:val="0"/>
          <w:marRight w:val="0"/>
          <w:marTop w:val="0"/>
          <w:marBottom w:val="0"/>
          <w:divBdr>
            <w:top w:val="none" w:sz="0" w:space="0" w:color="auto"/>
            <w:left w:val="none" w:sz="0" w:space="0" w:color="auto"/>
            <w:bottom w:val="none" w:sz="0" w:space="0" w:color="auto"/>
            <w:right w:val="none" w:sz="0" w:space="0" w:color="auto"/>
          </w:divBdr>
        </w:div>
        <w:div w:id="381946285">
          <w:marLeft w:val="0"/>
          <w:marRight w:val="0"/>
          <w:marTop w:val="0"/>
          <w:marBottom w:val="0"/>
          <w:divBdr>
            <w:top w:val="none" w:sz="0" w:space="0" w:color="auto"/>
            <w:left w:val="none" w:sz="0" w:space="0" w:color="auto"/>
            <w:bottom w:val="none" w:sz="0" w:space="0" w:color="auto"/>
            <w:right w:val="none" w:sz="0" w:space="0" w:color="auto"/>
          </w:divBdr>
          <w:divsChild>
            <w:div w:id="1826046666">
              <w:marLeft w:val="0"/>
              <w:marRight w:val="0"/>
              <w:marTop w:val="0"/>
              <w:marBottom w:val="0"/>
              <w:divBdr>
                <w:top w:val="none" w:sz="0" w:space="0" w:color="auto"/>
                <w:left w:val="none" w:sz="0" w:space="0" w:color="auto"/>
                <w:bottom w:val="none" w:sz="0" w:space="0" w:color="auto"/>
                <w:right w:val="none" w:sz="0" w:space="0" w:color="auto"/>
              </w:divBdr>
            </w:div>
            <w:div w:id="1008167911">
              <w:marLeft w:val="0"/>
              <w:marRight w:val="0"/>
              <w:marTop w:val="0"/>
              <w:marBottom w:val="0"/>
              <w:divBdr>
                <w:top w:val="none" w:sz="0" w:space="0" w:color="auto"/>
                <w:left w:val="none" w:sz="0" w:space="0" w:color="auto"/>
                <w:bottom w:val="none" w:sz="0" w:space="0" w:color="auto"/>
                <w:right w:val="none" w:sz="0" w:space="0" w:color="auto"/>
              </w:divBdr>
              <w:divsChild>
                <w:div w:id="2090156859">
                  <w:marLeft w:val="0"/>
                  <w:marRight w:val="0"/>
                  <w:marTop w:val="0"/>
                  <w:marBottom w:val="0"/>
                  <w:divBdr>
                    <w:top w:val="none" w:sz="0" w:space="0" w:color="auto"/>
                    <w:left w:val="none" w:sz="0" w:space="0" w:color="auto"/>
                    <w:bottom w:val="none" w:sz="0" w:space="0" w:color="auto"/>
                    <w:right w:val="none" w:sz="0" w:space="0" w:color="auto"/>
                  </w:divBdr>
                  <w:divsChild>
                    <w:div w:id="1137450676">
                      <w:marLeft w:val="0"/>
                      <w:marRight w:val="0"/>
                      <w:marTop w:val="0"/>
                      <w:marBottom w:val="0"/>
                      <w:divBdr>
                        <w:top w:val="none" w:sz="0" w:space="0" w:color="auto"/>
                        <w:left w:val="none" w:sz="0" w:space="0" w:color="auto"/>
                        <w:bottom w:val="none" w:sz="0" w:space="0" w:color="auto"/>
                        <w:right w:val="none" w:sz="0" w:space="0" w:color="auto"/>
                      </w:divBdr>
                      <w:divsChild>
                        <w:div w:id="1596133482">
                          <w:marLeft w:val="0"/>
                          <w:marRight w:val="0"/>
                          <w:marTop w:val="0"/>
                          <w:marBottom w:val="0"/>
                          <w:divBdr>
                            <w:top w:val="none" w:sz="0" w:space="0" w:color="auto"/>
                            <w:left w:val="none" w:sz="0" w:space="0" w:color="auto"/>
                            <w:bottom w:val="none" w:sz="0" w:space="0" w:color="auto"/>
                            <w:right w:val="none" w:sz="0" w:space="0" w:color="auto"/>
                          </w:divBdr>
                          <w:divsChild>
                            <w:div w:id="1576165751">
                              <w:marLeft w:val="0"/>
                              <w:marRight w:val="0"/>
                              <w:marTop w:val="0"/>
                              <w:marBottom w:val="0"/>
                              <w:divBdr>
                                <w:top w:val="none" w:sz="0" w:space="0" w:color="auto"/>
                                <w:left w:val="none" w:sz="0" w:space="0" w:color="auto"/>
                                <w:bottom w:val="none" w:sz="0" w:space="0" w:color="auto"/>
                                <w:right w:val="none" w:sz="0" w:space="0" w:color="auto"/>
                              </w:divBdr>
                            </w:div>
                            <w:div w:id="152065689">
                              <w:marLeft w:val="0"/>
                              <w:marRight w:val="0"/>
                              <w:marTop w:val="0"/>
                              <w:marBottom w:val="0"/>
                              <w:divBdr>
                                <w:top w:val="none" w:sz="0" w:space="0" w:color="auto"/>
                                <w:left w:val="none" w:sz="0" w:space="0" w:color="auto"/>
                                <w:bottom w:val="none" w:sz="0" w:space="0" w:color="auto"/>
                                <w:right w:val="none" w:sz="0" w:space="0" w:color="auto"/>
                              </w:divBdr>
                              <w:divsChild>
                                <w:div w:id="744375303">
                                  <w:marLeft w:val="0"/>
                                  <w:marRight w:val="0"/>
                                  <w:marTop w:val="0"/>
                                  <w:marBottom w:val="0"/>
                                  <w:divBdr>
                                    <w:top w:val="none" w:sz="0" w:space="0" w:color="auto"/>
                                    <w:left w:val="none" w:sz="0" w:space="0" w:color="auto"/>
                                    <w:bottom w:val="none" w:sz="0" w:space="0" w:color="auto"/>
                                    <w:right w:val="none" w:sz="0" w:space="0" w:color="auto"/>
                                  </w:divBdr>
                                  <w:divsChild>
                                    <w:div w:id="962154526">
                                      <w:marLeft w:val="0"/>
                                      <w:marRight w:val="0"/>
                                      <w:marTop w:val="0"/>
                                      <w:marBottom w:val="0"/>
                                      <w:divBdr>
                                        <w:top w:val="none" w:sz="0" w:space="0" w:color="auto"/>
                                        <w:left w:val="none" w:sz="0" w:space="0" w:color="auto"/>
                                        <w:bottom w:val="none" w:sz="0" w:space="0" w:color="auto"/>
                                        <w:right w:val="none" w:sz="0" w:space="0" w:color="auto"/>
                                      </w:divBdr>
                                      <w:divsChild>
                                        <w:div w:id="1047871524">
                                          <w:marLeft w:val="0"/>
                                          <w:marRight w:val="0"/>
                                          <w:marTop w:val="0"/>
                                          <w:marBottom w:val="0"/>
                                          <w:divBdr>
                                            <w:top w:val="none" w:sz="0" w:space="0" w:color="auto"/>
                                            <w:left w:val="none" w:sz="0" w:space="0" w:color="auto"/>
                                            <w:bottom w:val="none" w:sz="0" w:space="0" w:color="auto"/>
                                            <w:right w:val="none" w:sz="0" w:space="0" w:color="auto"/>
                                          </w:divBdr>
                                          <w:divsChild>
                                            <w:div w:id="8279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398">
                                  <w:marLeft w:val="0"/>
                                  <w:marRight w:val="0"/>
                                  <w:marTop w:val="0"/>
                                  <w:marBottom w:val="0"/>
                                  <w:divBdr>
                                    <w:top w:val="none" w:sz="0" w:space="0" w:color="auto"/>
                                    <w:left w:val="none" w:sz="0" w:space="0" w:color="auto"/>
                                    <w:bottom w:val="none" w:sz="0" w:space="0" w:color="auto"/>
                                    <w:right w:val="none" w:sz="0" w:space="0" w:color="auto"/>
                                  </w:divBdr>
                                  <w:divsChild>
                                    <w:div w:id="870341391">
                                      <w:marLeft w:val="0"/>
                                      <w:marRight w:val="0"/>
                                      <w:marTop w:val="0"/>
                                      <w:marBottom w:val="0"/>
                                      <w:divBdr>
                                        <w:top w:val="none" w:sz="0" w:space="0" w:color="auto"/>
                                        <w:left w:val="none" w:sz="0" w:space="0" w:color="auto"/>
                                        <w:bottom w:val="none" w:sz="0" w:space="0" w:color="auto"/>
                                        <w:right w:val="none" w:sz="0" w:space="0" w:color="auto"/>
                                      </w:divBdr>
                                      <w:divsChild>
                                        <w:div w:id="138772153">
                                          <w:marLeft w:val="0"/>
                                          <w:marRight w:val="0"/>
                                          <w:marTop w:val="0"/>
                                          <w:marBottom w:val="0"/>
                                          <w:divBdr>
                                            <w:top w:val="none" w:sz="0" w:space="0" w:color="auto"/>
                                            <w:left w:val="none" w:sz="0" w:space="0" w:color="auto"/>
                                            <w:bottom w:val="none" w:sz="0" w:space="0" w:color="auto"/>
                                            <w:right w:val="none" w:sz="0" w:space="0" w:color="auto"/>
                                          </w:divBdr>
                                          <w:divsChild>
                                            <w:div w:id="150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6125285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297295983">
      <w:bodyDiv w:val="1"/>
      <w:marLeft w:val="0"/>
      <w:marRight w:val="0"/>
      <w:marTop w:val="0"/>
      <w:marBottom w:val="0"/>
      <w:divBdr>
        <w:top w:val="none" w:sz="0" w:space="0" w:color="auto"/>
        <w:left w:val="none" w:sz="0" w:space="0" w:color="auto"/>
        <w:bottom w:val="none" w:sz="0" w:space="0" w:color="auto"/>
        <w:right w:val="none" w:sz="0" w:space="0" w:color="auto"/>
      </w:divBdr>
    </w:div>
    <w:div w:id="1299526993">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13827233">
      <w:bodyDiv w:val="1"/>
      <w:marLeft w:val="0"/>
      <w:marRight w:val="0"/>
      <w:marTop w:val="0"/>
      <w:marBottom w:val="0"/>
      <w:divBdr>
        <w:top w:val="none" w:sz="0" w:space="0" w:color="auto"/>
        <w:left w:val="none" w:sz="0" w:space="0" w:color="auto"/>
        <w:bottom w:val="none" w:sz="0" w:space="0" w:color="auto"/>
        <w:right w:val="none" w:sz="0" w:space="0" w:color="auto"/>
      </w:divBdr>
      <w:divsChild>
        <w:div w:id="1393195495">
          <w:marLeft w:val="0"/>
          <w:marRight w:val="0"/>
          <w:marTop w:val="0"/>
          <w:marBottom w:val="0"/>
          <w:divBdr>
            <w:top w:val="none" w:sz="0" w:space="0" w:color="auto"/>
            <w:left w:val="none" w:sz="0" w:space="0" w:color="auto"/>
            <w:bottom w:val="none" w:sz="0" w:space="0" w:color="auto"/>
            <w:right w:val="none" w:sz="0" w:space="0" w:color="auto"/>
          </w:divBdr>
          <w:divsChild>
            <w:div w:id="1385325766">
              <w:marLeft w:val="0"/>
              <w:marRight w:val="0"/>
              <w:marTop w:val="0"/>
              <w:marBottom w:val="0"/>
              <w:divBdr>
                <w:top w:val="none" w:sz="0" w:space="0" w:color="auto"/>
                <w:left w:val="none" w:sz="0" w:space="0" w:color="auto"/>
                <w:bottom w:val="none" w:sz="0" w:space="0" w:color="auto"/>
                <w:right w:val="none" w:sz="0" w:space="0" w:color="auto"/>
              </w:divBdr>
            </w:div>
            <w:div w:id="573049882">
              <w:marLeft w:val="0"/>
              <w:marRight w:val="0"/>
              <w:marTop w:val="0"/>
              <w:marBottom w:val="0"/>
              <w:divBdr>
                <w:top w:val="none" w:sz="0" w:space="0" w:color="auto"/>
                <w:left w:val="none" w:sz="0" w:space="0" w:color="auto"/>
                <w:bottom w:val="none" w:sz="0" w:space="0" w:color="auto"/>
                <w:right w:val="none" w:sz="0" w:space="0" w:color="auto"/>
              </w:divBdr>
              <w:divsChild>
                <w:div w:id="321659982">
                  <w:marLeft w:val="0"/>
                  <w:marRight w:val="0"/>
                  <w:marTop w:val="0"/>
                  <w:marBottom w:val="0"/>
                  <w:divBdr>
                    <w:top w:val="none" w:sz="0" w:space="0" w:color="auto"/>
                    <w:left w:val="none" w:sz="0" w:space="0" w:color="auto"/>
                    <w:bottom w:val="none" w:sz="0" w:space="0" w:color="auto"/>
                    <w:right w:val="none" w:sz="0" w:space="0" w:color="auto"/>
                  </w:divBdr>
                </w:div>
                <w:div w:id="1279726194">
                  <w:marLeft w:val="0"/>
                  <w:marRight w:val="0"/>
                  <w:marTop w:val="0"/>
                  <w:marBottom w:val="0"/>
                  <w:divBdr>
                    <w:top w:val="none" w:sz="0" w:space="0" w:color="auto"/>
                    <w:left w:val="none" w:sz="0" w:space="0" w:color="auto"/>
                    <w:bottom w:val="none" w:sz="0" w:space="0" w:color="auto"/>
                    <w:right w:val="none" w:sz="0" w:space="0" w:color="auto"/>
                  </w:divBdr>
                  <w:divsChild>
                    <w:div w:id="489905494">
                      <w:marLeft w:val="0"/>
                      <w:marRight w:val="0"/>
                      <w:marTop w:val="0"/>
                      <w:marBottom w:val="0"/>
                      <w:divBdr>
                        <w:top w:val="none" w:sz="0" w:space="0" w:color="auto"/>
                        <w:left w:val="none" w:sz="0" w:space="0" w:color="auto"/>
                        <w:bottom w:val="none" w:sz="0" w:space="0" w:color="auto"/>
                        <w:right w:val="none" w:sz="0" w:space="0" w:color="auto"/>
                      </w:divBdr>
                      <w:divsChild>
                        <w:div w:id="905460204">
                          <w:marLeft w:val="0"/>
                          <w:marRight w:val="0"/>
                          <w:marTop w:val="0"/>
                          <w:marBottom w:val="0"/>
                          <w:divBdr>
                            <w:top w:val="none" w:sz="0" w:space="0" w:color="auto"/>
                            <w:left w:val="none" w:sz="0" w:space="0" w:color="auto"/>
                            <w:bottom w:val="none" w:sz="0" w:space="0" w:color="auto"/>
                            <w:right w:val="none" w:sz="0" w:space="0" w:color="auto"/>
                          </w:divBdr>
                          <w:divsChild>
                            <w:div w:id="1752119715">
                              <w:marLeft w:val="0"/>
                              <w:marRight w:val="0"/>
                              <w:marTop w:val="0"/>
                              <w:marBottom w:val="0"/>
                              <w:divBdr>
                                <w:top w:val="none" w:sz="0" w:space="0" w:color="auto"/>
                                <w:left w:val="none" w:sz="0" w:space="0" w:color="auto"/>
                                <w:bottom w:val="none" w:sz="0" w:space="0" w:color="auto"/>
                                <w:right w:val="none" w:sz="0" w:space="0" w:color="auto"/>
                              </w:divBdr>
                              <w:divsChild>
                                <w:div w:id="1726175489">
                                  <w:marLeft w:val="0"/>
                                  <w:marRight w:val="0"/>
                                  <w:marTop w:val="0"/>
                                  <w:marBottom w:val="0"/>
                                  <w:divBdr>
                                    <w:top w:val="none" w:sz="0" w:space="0" w:color="auto"/>
                                    <w:left w:val="none" w:sz="0" w:space="0" w:color="auto"/>
                                    <w:bottom w:val="none" w:sz="0" w:space="0" w:color="auto"/>
                                    <w:right w:val="none" w:sz="0" w:space="0" w:color="auto"/>
                                  </w:divBdr>
                                </w:div>
                                <w:div w:id="2028828673">
                                  <w:marLeft w:val="0"/>
                                  <w:marRight w:val="0"/>
                                  <w:marTop w:val="0"/>
                                  <w:marBottom w:val="0"/>
                                  <w:divBdr>
                                    <w:top w:val="none" w:sz="0" w:space="0" w:color="auto"/>
                                    <w:left w:val="none" w:sz="0" w:space="0" w:color="auto"/>
                                    <w:bottom w:val="none" w:sz="0" w:space="0" w:color="auto"/>
                                    <w:right w:val="none" w:sz="0" w:space="0" w:color="auto"/>
                                  </w:divBdr>
                                  <w:divsChild>
                                    <w:div w:id="1577740293">
                                      <w:marLeft w:val="0"/>
                                      <w:marRight w:val="0"/>
                                      <w:marTop w:val="0"/>
                                      <w:marBottom w:val="0"/>
                                      <w:divBdr>
                                        <w:top w:val="none" w:sz="0" w:space="0" w:color="auto"/>
                                        <w:left w:val="none" w:sz="0" w:space="0" w:color="auto"/>
                                        <w:bottom w:val="none" w:sz="0" w:space="0" w:color="auto"/>
                                        <w:right w:val="none" w:sz="0" w:space="0" w:color="auto"/>
                                      </w:divBdr>
                                      <w:divsChild>
                                        <w:div w:id="575092355">
                                          <w:marLeft w:val="0"/>
                                          <w:marRight w:val="0"/>
                                          <w:marTop w:val="0"/>
                                          <w:marBottom w:val="0"/>
                                          <w:divBdr>
                                            <w:top w:val="none" w:sz="0" w:space="0" w:color="auto"/>
                                            <w:left w:val="none" w:sz="0" w:space="0" w:color="auto"/>
                                            <w:bottom w:val="none" w:sz="0" w:space="0" w:color="auto"/>
                                            <w:right w:val="none" w:sz="0" w:space="0" w:color="auto"/>
                                          </w:divBdr>
                                          <w:divsChild>
                                            <w:div w:id="358049243">
                                              <w:marLeft w:val="0"/>
                                              <w:marRight w:val="0"/>
                                              <w:marTop w:val="0"/>
                                              <w:marBottom w:val="0"/>
                                              <w:divBdr>
                                                <w:top w:val="none" w:sz="0" w:space="0" w:color="auto"/>
                                                <w:left w:val="none" w:sz="0" w:space="0" w:color="auto"/>
                                                <w:bottom w:val="none" w:sz="0" w:space="0" w:color="auto"/>
                                                <w:right w:val="none" w:sz="0" w:space="0" w:color="auto"/>
                                              </w:divBdr>
                                              <w:divsChild>
                                                <w:div w:id="2925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388">
                                      <w:marLeft w:val="0"/>
                                      <w:marRight w:val="0"/>
                                      <w:marTop w:val="0"/>
                                      <w:marBottom w:val="0"/>
                                      <w:divBdr>
                                        <w:top w:val="none" w:sz="0" w:space="0" w:color="auto"/>
                                        <w:left w:val="none" w:sz="0" w:space="0" w:color="auto"/>
                                        <w:bottom w:val="none" w:sz="0" w:space="0" w:color="auto"/>
                                        <w:right w:val="none" w:sz="0" w:space="0" w:color="auto"/>
                                      </w:divBdr>
                                      <w:divsChild>
                                        <w:div w:id="76097812">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811597934">
                                                  <w:marLeft w:val="0"/>
                                                  <w:marRight w:val="0"/>
                                                  <w:marTop w:val="0"/>
                                                  <w:marBottom w:val="0"/>
                                                  <w:divBdr>
                                                    <w:top w:val="none" w:sz="0" w:space="0" w:color="auto"/>
                                                    <w:left w:val="none" w:sz="0" w:space="0" w:color="auto"/>
                                                    <w:bottom w:val="none" w:sz="0" w:space="0" w:color="auto"/>
                                                    <w:right w:val="none" w:sz="0" w:space="0" w:color="auto"/>
                                                  </w:divBdr>
                                                </w:div>
                                                <w:div w:id="199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21890148">
      <w:bodyDiv w:val="1"/>
      <w:marLeft w:val="0"/>
      <w:marRight w:val="0"/>
      <w:marTop w:val="0"/>
      <w:marBottom w:val="0"/>
      <w:divBdr>
        <w:top w:val="none" w:sz="0" w:space="0" w:color="auto"/>
        <w:left w:val="none" w:sz="0" w:space="0" w:color="auto"/>
        <w:bottom w:val="none" w:sz="0" w:space="0" w:color="auto"/>
        <w:right w:val="none" w:sz="0" w:space="0" w:color="auto"/>
      </w:divBdr>
      <w:divsChild>
        <w:div w:id="122431427">
          <w:marLeft w:val="0"/>
          <w:marRight w:val="0"/>
          <w:marTop w:val="0"/>
          <w:marBottom w:val="0"/>
          <w:divBdr>
            <w:top w:val="none" w:sz="0" w:space="0" w:color="auto"/>
            <w:left w:val="none" w:sz="0" w:space="0" w:color="auto"/>
            <w:bottom w:val="none" w:sz="0" w:space="0" w:color="auto"/>
            <w:right w:val="none" w:sz="0" w:space="0" w:color="auto"/>
          </w:divBdr>
        </w:div>
        <w:div w:id="1493370666">
          <w:marLeft w:val="0"/>
          <w:marRight w:val="0"/>
          <w:marTop w:val="0"/>
          <w:marBottom w:val="0"/>
          <w:divBdr>
            <w:top w:val="none" w:sz="0" w:space="0" w:color="auto"/>
            <w:left w:val="none" w:sz="0" w:space="0" w:color="auto"/>
            <w:bottom w:val="none" w:sz="0" w:space="0" w:color="auto"/>
            <w:right w:val="none" w:sz="0" w:space="0" w:color="auto"/>
          </w:divBdr>
          <w:divsChild>
            <w:div w:id="1601716233">
              <w:marLeft w:val="0"/>
              <w:marRight w:val="0"/>
              <w:marTop w:val="0"/>
              <w:marBottom w:val="0"/>
              <w:divBdr>
                <w:top w:val="none" w:sz="0" w:space="0" w:color="auto"/>
                <w:left w:val="none" w:sz="0" w:space="0" w:color="auto"/>
                <w:bottom w:val="none" w:sz="0" w:space="0" w:color="auto"/>
                <w:right w:val="none" w:sz="0" w:space="0" w:color="auto"/>
              </w:divBdr>
            </w:div>
            <w:div w:id="1763867008">
              <w:marLeft w:val="0"/>
              <w:marRight w:val="0"/>
              <w:marTop w:val="0"/>
              <w:marBottom w:val="0"/>
              <w:divBdr>
                <w:top w:val="none" w:sz="0" w:space="0" w:color="auto"/>
                <w:left w:val="none" w:sz="0" w:space="0" w:color="auto"/>
                <w:bottom w:val="none" w:sz="0" w:space="0" w:color="auto"/>
                <w:right w:val="none" w:sz="0" w:space="0" w:color="auto"/>
              </w:divBdr>
              <w:divsChild>
                <w:div w:id="1576478952">
                  <w:marLeft w:val="0"/>
                  <w:marRight w:val="0"/>
                  <w:marTop w:val="0"/>
                  <w:marBottom w:val="0"/>
                  <w:divBdr>
                    <w:top w:val="none" w:sz="0" w:space="0" w:color="auto"/>
                    <w:left w:val="none" w:sz="0" w:space="0" w:color="auto"/>
                    <w:bottom w:val="none" w:sz="0" w:space="0" w:color="auto"/>
                    <w:right w:val="none" w:sz="0" w:space="0" w:color="auto"/>
                  </w:divBdr>
                  <w:divsChild>
                    <w:div w:id="767962761">
                      <w:marLeft w:val="0"/>
                      <w:marRight w:val="0"/>
                      <w:marTop w:val="0"/>
                      <w:marBottom w:val="0"/>
                      <w:divBdr>
                        <w:top w:val="none" w:sz="0" w:space="0" w:color="auto"/>
                        <w:left w:val="none" w:sz="0" w:space="0" w:color="auto"/>
                        <w:bottom w:val="none" w:sz="0" w:space="0" w:color="auto"/>
                        <w:right w:val="none" w:sz="0" w:space="0" w:color="auto"/>
                      </w:divBdr>
                      <w:divsChild>
                        <w:div w:id="1467239197">
                          <w:marLeft w:val="0"/>
                          <w:marRight w:val="0"/>
                          <w:marTop w:val="0"/>
                          <w:marBottom w:val="0"/>
                          <w:divBdr>
                            <w:top w:val="none" w:sz="0" w:space="0" w:color="auto"/>
                            <w:left w:val="none" w:sz="0" w:space="0" w:color="auto"/>
                            <w:bottom w:val="none" w:sz="0" w:space="0" w:color="auto"/>
                            <w:right w:val="none" w:sz="0" w:space="0" w:color="auto"/>
                          </w:divBdr>
                          <w:divsChild>
                            <w:div w:id="706444204">
                              <w:marLeft w:val="0"/>
                              <w:marRight w:val="0"/>
                              <w:marTop w:val="0"/>
                              <w:marBottom w:val="0"/>
                              <w:divBdr>
                                <w:top w:val="none" w:sz="0" w:space="0" w:color="auto"/>
                                <w:left w:val="none" w:sz="0" w:space="0" w:color="auto"/>
                                <w:bottom w:val="none" w:sz="0" w:space="0" w:color="auto"/>
                                <w:right w:val="none" w:sz="0" w:space="0" w:color="auto"/>
                              </w:divBdr>
                            </w:div>
                            <w:div w:id="2041129656">
                              <w:marLeft w:val="0"/>
                              <w:marRight w:val="0"/>
                              <w:marTop w:val="0"/>
                              <w:marBottom w:val="0"/>
                              <w:divBdr>
                                <w:top w:val="none" w:sz="0" w:space="0" w:color="auto"/>
                                <w:left w:val="none" w:sz="0" w:space="0" w:color="auto"/>
                                <w:bottom w:val="none" w:sz="0" w:space="0" w:color="auto"/>
                                <w:right w:val="none" w:sz="0" w:space="0" w:color="auto"/>
                              </w:divBdr>
                              <w:divsChild>
                                <w:div w:id="393042073">
                                  <w:marLeft w:val="0"/>
                                  <w:marRight w:val="0"/>
                                  <w:marTop w:val="0"/>
                                  <w:marBottom w:val="0"/>
                                  <w:divBdr>
                                    <w:top w:val="none" w:sz="0" w:space="0" w:color="auto"/>
                                    <w:left w:val="none" w:sz="0" w:space="0" w:color="auto"/>
                                    <w:bottom w:val="none" w:sz="0" w:space="0" w:color="auto"/>
                                    <w:right w:val="none" w:sz="0" w:space="0" w:color="auto"/>
                                  </w:divBdr>
                                  <w:divsChild>
                                    <w:div w:id="448821574">
                                      <w:marLeft w:val="0"/>
                                      <w:marRight w:val="0"/>
                                      <w:marTop w:val="0"/>
                                      <w:marBottom w:val="0"/>
                                      <w:divBdr>
                                        <w:top w:val="none" w:sz="0" w:space="0" w:color="auto"/>
                                        <w:left w:val="none" w:sz="0" w:space="0" w:color="auto"/>
                                        <w:bottom w:val="none" w:sz="0" w:space="0" w:color="auto"/>
                                        <w:right w:val="none" w:sz="0" w:space="0" w:color="auto"/>
                                      </w:divBdr>
                                      <w:divsChild>
                                        <w:div w:id="869798871">
                                          <w:marLeft w:val="0"/>
                                          <w:marRight w:val="0"/>
                                          <w:marTop w:val="0"/>
                                          <w:marBottom w:val="0"/>
                                          <w:divBdr>
                                            <w:top w:val="none" w:sz="0" w:space="0" w:color="auto"/>
                                            <w:left w:val="none" w:sz="0" w:space="0" w:color="auto"/>
                                            <w:bottom w:val="none" w:sz="0" w:space="0" w:color="auto"/>
                                            <w:right w:val="none" w:sz="0" w:space="0" w:color="auto"/>
                                          </w:divBdr>
                                          <w:divsChild>
                                            <w:div w:id="5150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8938">
                                  <w:marLeft w:val="0"/>
                                  <w:marRight w:val="0"/>
                                  <w:marTop w:val="0"/>
                                  <w:marBottom w:val="0"/>
                                  <w:divBdr>
                                    <w:top w:val="none" w:sz="0" w:space="0" w:color="auto"/>
                                    <w:left w:val="none" w:sz="0" w:space="0" w:color="auto"/>
                                    <w:bottom w:val="none" w:sz="0" w:space="0" w:color="auto"/>
                                    <w:right w:val="none" w:sz="0" w:space="0" w:color="auto"/>
                                  </w:divBdr>
                                  <w:divsChild>
                                    <w:div w:id="1365255333">
                                      <w:marLeft w:val="0"/>
                                      <w:marRight w:val="0"/>
                                      <w:marTop w:val="0"/>
                                      <w:marBottom w:val="0"/>
                                      <w:divBdr>
                                        <w:top w:val="none" w:sz="0" w:space="0" w:color="auto"/>
                                        <w:left w:val="none" w:sz="0" w:space="0" w:color="auto"/>
                                        <w:bottom w:val="none" w:sz="0" w:space="0" w:color="auto"/>
                                        <w:right w:val="none" w:sz="0" w:space="0" w:color="auto"/>
                                      </w:divBdr>
                                      <w:divsChild>
                                        <w:div w:id="104732485">
                                          <w:marLeft w:val="0"/>
                                          <w:marRight w:val="0"/>
                                          <w:marTop w:val="0"/>
                                          <w:marBottom w:val="0"/>
                                          <w:divBdr>
                                            <w:top w:val="none" w:sz="0" w:space="0" w:color="auto"/>
                                            <w:left w:val="none" w:sz="0" w:space="0" w:color="auto"/>
                                            <w:bottom w:val="none" w:sz="0" w:space="0" w:color="auto"/>
                                            <w:right w:val="none" w:sz="0" w:space="0" w:color="auto"/>
                                          </w:divBdr>
                                          <w:divsChild>
                                            <w:div w:id="20111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39771224">
      <w:bodyDiv w:val="1"/>
      <w:marLeft w:val="0"/>
      <w:marRight w:val="0"/>
      <w:marTop w:val="0"/>
      <w:marBottom w:val="0"/>
      <w:divBdr>
        <w:top w:val="none" w:sz="0" w:space="0" w:color="auto"/>
        <w:left w:val="none" w:sz="0" w:space="0" w:color="auto"/>
        <w:bottom w:val="none" w:sz="0" w:space="0" w:color="auto"/>
        <w:right w:val="none" w:sz="0" w:space="0" w:color="auto"/>
      </w:divBdr>
      <w:divsChild>
        <w:div w:id="690958134">
          <w:marLeft w:val="0"/>
          <w:marRight w:val="0"/>
          <w:marTop w:val="0"/>
          <w:marBottom w:val="0"/>
          <w:divBdr>
            <w:top w:val="none" w:sz="0" w:space="0" w:color="auto"/>
            <w:left w:val="none" w:sz="0" w:space="0" w:color="auto"/>
            <w:bottom w:val="none" w:sz="0" w:space="0" w:color="auto"/>
            <w:right w:val="none" w:sz="0" w:space="0" w:color="auto"/>
          </w:divBdr>
          <w:divsChild>
            <w:div w:id="885915666">
              <w:marLeft w:val="0"/>
              <w:marRight w:val="0"/>
              <w:marTop w:val="0"/>
              <w:marBottom w:val="0"/>
              <w:divBdr>
                <w:top w:val="none" w:sz="0" w:space="0" w:color="auto"/>
                <w:left w:val="none" w:sz="0" w:space="0" w:color="auto"/>
                <w:bottom w:val="none" w:sz="0" w:space="0" w:color="auto"/>
                <w:right w:val="none" w:sz="0" w:space="0" w:color="auto"/>
              </w:divBdr>
              <w:divsChild>
                <w:div w:id="11143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3919798">
      <w:bodyDiv w:val="1"/>
      <w:marLeft w:val="0"/>
      <w:marRight w:val="0"/>
      <w:marTop w:val="0"/>
      <w:marBottom w:val="0"/>
      <w:divBdr>
        <w:top w:val="none" w:sz="0" w:space="0" w:color="auto"/>
        <w:left w:val="none" w:sz="0" w:space="0" w:color="auto"/>
        <w:bottom w:val="none" w:sz="0" w:space="0" w:color="auto"/>
        <w:right w:val="none" w:sz="0" w:space="0" w:color="auto"/>
      </w:divBdr>
      <w:divsChild>
        <w:div w:id="2089380090">
          <w:marLeft w:val="0"/>
          <w:marRight w:val="0"/>
          <w:marTop w:val="0"/>
          <w:marBottom w:val="0"/>
          <w:divBdr>
            <w:top w:val="none" w:sz="0" w:space="0" w:color="auto"/>
            <w:left w:val="none" w:sz="0" w:space="0" w:color="auto"/>
            <w:bottom w:val="none" w:sz="0" w:space="0" w:color="auto"/>
            <w:right w:val="none" w:sz="0" w:space="0" w:color="auto"/>
          </w:divBdr>
        </w:div>
        <w:div w:id="491986294">
          <w:marLeft w:val="0"/>
          <w:marRight w:val="0"/>
          <w:marTop w:val="0"/>
          <w:marBottom w:val="0"/>
          <w:divBdr>
            <w:top w:val="none" w:sz="0" w:space="0" w:color="auto"/>
            <w:left w:val="none" w:sz="0" w:space="0" w:color="auto"/>
            <w:bottom w:val="none" w:sz="0" w:space="0" w:color="auto"/>
            <w:right w:val="none" w:sz="0" w:space="0" w:color="auto"/>
          </w:divBdr>
          <w:divsChild>
            <w:div w:id="1947343770">
              <w:marLeft w:val="0"/>
              <w:marRight w:val="0"/>
              <w:marTop w:val="0"/>
              <w:marBottom w:val="0"/>
              <w:divBdr>
                <w:top w:val="none" w:sz="0" w:space="0" w:color="auto"/>
                <w:left w:val="none" w:sz="0" w:space="0" w:color="auto"/>
                <w:bottom w:val="none" w:sz="0" w:space="0" w:color="auto"/>
                <w:right w:val="none" w:sz="0" w:space="0" w:color="auto"/>
              </w:divBdr>
            </w:div>
            <w:div w:id="2036077280">
              <w:marLeft w:val="0"/>
              <w:marRight w:val="0"/>
              <w:marTop w:val="0"/>
              <w:marBottom w:val="0"/>
              <w:divBdr>
                <w:top w:val="none" w:sz="0" w:space="0" w:color="auto"/>
                <w:left w:val="none" w:sz="0" w:space="0" w:color="auto"/>
                <w:bottom w:val="none" w:sz="0" w:space="0" w:color="auto"/>
                <w:right w:val="none" w:sz="0" w:space="0" w:color="auto"/>
              </w:divBdr>
              <w:divsChild>
                <w:div w:id="1389962966">
                  <w:marLeft w:val="0"/>
                  <w:marRight w:val="0"/>
                  <w:marTop w:val="0"/>
                  <w:marBottom w:val="0"/>
                  <w:divBdr>
                    <w:top w:val="none" w:sz="0" w:space="0" w:color="auto"/>
                    <w:left w:val="none" w:sz="0" w:space="0" w:color="auto"/>
                    <w:bottom w:val="none" w:sz="0" w:space="0" w:color="auto"/>
                    <w:right w:val="none" w:sz="0" w:space="0" w:color="auto"/>
                  </w:divBdr>
                  <w:divsChild>
                    <w:div w:id="1392270618">
                      <w:marLeft w:val="0"/>
                      <w:marRight w:val="0"/>
                      <w:marTop w:val="0"/>
                      <w:marBottom w:val="0"/>
                      <w:divBdr>
                        <w:top w:val="none" w:sz="0" w:space="0" w:color="auto"/>
                        <w:left w:val="none" w:sz="0" w:space="0" w:color="auto"/>
                        <w:bottom w:val="none" w:sz="0" w:space="0" w:color="auto"/>
                        <w:right w:val="none" w:sz="0" w:space="0" w:color="auto"/>
                      </w:divBdr>
                      <w:divsChild>
                        <w:div w:id="2095934824">
                          <w:marLeft w:val="0"/>
                          <w:marRight w:val="0"/>
                          <w:marTop w:val="0"/>
                          <w:marBottom w:val="0"/>
                          <w:divBdr>
                            <w:top w:val="none" w:sz="0" w:space="0" w:color="auto"/>
                            <w:left w:val="none" w:sz="0" w:space="0" w:color="auto"/>
                            <w:bottom w:val="none" w:sz="0" w:space="0" w:color="auto"/>
                            <w:right w:val="none" w:sz="0" w:space="0" w:color="auto"/>
                          </w:divBdr>
                          <w:divsChild>
                            <w:div w:id="2041465028">
                              <w:marLeft w:val="0"/>
                              <w:marRight w:val="0"/>
                              <w:marTop w:val="0"/>
                              <w:marBottom w:val="0"/>
                              <w:divBdr>
                                <w:top w:val="none" w:sz="0" w:space="0" w:color="auto"/>
                                <w:left w:val="none" w:sz="0" w:space="0" w:color="auto"/>
                                <w:bottom w:val="none" w:sz="0" w:space="0" w:color="auto"/>
                                <w:right w:val="none" w:sz="0" w:space="0" w:color="auto"/>
                              </w:divBdr>
                            </w:div>
                            <w:div w:id="1332638911">
                              <w:marLeft w:val="0"/>
                              <w:marRight w:val="0"/>
                              <w:marTop w:val="0"/>
                              <w:marBottom w:val="0"/>
                              <w:divBdr>
                                <w:top w:val="none" w:sz="0" w:space="0" w:color="auto"/>
                                <w:left w:val="none" w:sz="0" w:space="0" w:color="auto"/>
                                <w:bottom w:val="none" w:sz="0" w:space="0" w:color="auto"/>
                                <w:right w:val="none" w:sz="0" w:space="0" w:color="auto"/>
                              </w:divBdr>
                              <w:divsChild>
                                <w:div w:id="1253317860">
                                  <w:marLeft w:val="0"/>
                                  <w:marRight w:val="0"/>
                                  <w:marTop w:val="0"/>
                                  <w:marBottom w:val="0"/>
                                  <w:divBdr>
                                    <w:top w:val="none" w:sz="0" w:space="0" w:color="auto"/>
                                    <w:left w:val="none" w:sz="0" w:space="0" w:color="auto"/>
                                    <w:bottom w:val="none" w:sz="0" w:space="0" w:color="auto"/>
                                    <w:right w:val="none" w:sz="0" w:space="0" w:color="auto"/>
                                  </w:divBdr>
                                  <w:divsChild>
                                    <w:div w:id="1597977635">
                                      <w:marLeft w:val="0"/>
                                      <w:marRight w:val="0"/>
                                      <w:marTop w:val="0"/>
                                      <w:marBottom w:val="0"/>
                                      <w:divBdr>
                                        <w:top w:val="none" w:sz="0" w:space="0" w:color="auto"/>
                                        <w:left w:val="none" w:sz="0" w:space="0" w:color="auto"/>
                                        <w:bottom w:val="none" w:sz="0" w:space="0" w:color="auto"/>
                                        <w:right w:val="none" w:sz="0" w:space="0" w:color="auto"/>
                                      </w:divBdr>
                                      <w:divsChild>
                                        <w:div w:id="1199777383">
                                          <w:marLeft w:val="0"/>
                                          <w:marRight w:val="0"/>
                                          <w:marTop w:val="0"/>
                                          <w:marBottom w:val="0"/>
                                          <w:divBdr>
                                            <w:top w:val="none" w:sz="0" w:space="0" w:color="auto"/>
                                            <w:left w:val="none" w:sz="0" w:space="0" w:color="auto"/>
                                            <w:bottom w:val="none" w:sz="0" w:space="0" w:color="auto"/>
                                            <w:right w:val="none" w:sz="0" w:space="0" w:color="auto"/>
                                          </w:divBdr>
                                          <w:divsChild>
                                            <w:div w:id="510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0930">
                                  <w:marLeft w:val="0"/>
                                  <w:marRight w:val="0"/>
                                  <w:marTop w:val="0"/>
                                  <w:marBottom w:val="0"/>
                                  <w:divBdr>
                                    <w:top w:val="none" w:sz="0" w:space="0" w:color="auto"/>
                                    <w:left w:val="none" w:sz="0" w:space="0" w:color="auto"/>
                                    <w:bottom w:val="none" w:sz="0" w:space="0" w:color="auto"/>
                                    <w:right w:val="none" w:sz="0" w:space="0" w:color="auto"/>
                                  </w:divBdr>
                                  <w:divsChild>
                                    <w:div w:id="784350971">
                                      <w:marLeft w:val="0"/>
                                      <w:marRight w:val="0"/>
                                      <w:marTop w:val="0"/>
                                      <w:marBottom w:val="0"/>
                                      <w:divBdr>
                                        <w:top w:val="none" w:sz="0" w:space="0" w:color="auto"/>
                                        <w:left w:val="none" w:sz="0" w:space="0" w:color="auto"/>
                                        <w:bottom w:val="none" w:sz="0" w:space="0" w:color="auto"/>
                                        <w:right w:val="none" w:sz="0" w:space="0" w:color="auto"/>
                                      </w:divBdr>
                                      <w:divsChild>
                                        <w:div w:id="1226912199">
                                          <w:marLeft w:val="0"/>
                                          <w:marRight w:val="0"/>
                                          <w:marTop w:val="0"/>
                                          <w:marBottom w:val="0"/>
                                          <w:divBdr>
                                            <w:top w:val="none" w:sz="0" w:space="0" w:color="auto"/>
                                            <w:left w:val="none" w:sz="0" w:space="0" w:color="auto"/>
                                            <w:bottom w:val="none" w:sz="0" w:space="0" w:color="auto"/>
                                            <w:right w:val="none" w:sz="0" w:space="0" w:color="auto"/>
                                          </w:divBdr>
                                          <w:divsChild>
                                            <w:div w:id="1998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1490889">
      <w:bodyDiv w:val="1"/>
      <w:marLeft w:val="0"/>
      <w:marRight w:val="0"/>
      <w:marTop w:val="0"/>
      <w:marBottom w:val="0"/>
      <w:divBdr>
        <w:top w:val="none" w:sz="0" w:space="0" w:color="auto"/>
        <w:left w:val="none" w:sz="0" w:space="0" w:color="auto"/>
        <w:bottom w:val="none" w:sz="0" w:space="0" w:color="auto"/>
        <w:right w:val="none" w:sz="0" w:space="0" w:color="auto"/>
      </w:divBdr>
      <w:divsChild>
        <w:div w:id="177040067">
          <w:marLeft w:val="0"/>
          <w:marRight w:val="0"/>
          <w:marTop w:val="0"/>
          <w:marBottom w:val="0"/>
          <w:divBdr>
            <w:top w:val="none" w:sz="0" w:space="0" w:color="auto"/>
            <w:left w:val="none" w:sz="0" w:space="0" w:color="auto"/>
            <w:bottom w:val="none" w:sz="0" w:space="0" w:color="auto"/>
            <w:right w:val="none" w:sz="0" w:space="0" w:color="auto"/>
          </w:divBdr>
        </w:div>
        <w:div w:id="857618518">
          <w:marLeft w:val="0"/>
          <w:marRight w:val="0"/>
          <w:marTop w:val="0"/>
          <w:marBottom w:val="0"/>
          <w:divBdr>
            <w:top w:val="none" w:sz="0" w:space="0" w:color="auto"/>
            <w:left w:val="none" w:sz="0" w:space="0" w:color="auto"/>
            <w:bottom w:val="none" w:sz="0" w:space="0" w:color="auto"/>
            <w:right w:val="none" w:sz="0" w:space="0" w:color="auto"/>
          </w:divBdr>
          <w:divsChild>
            <w:div w:id="1992296296">
              <w:marLeft w:val="0"/>
              <w:marRight w:val="0"/>
              <w:marTop w:val="0"/>
              <w:marBottom w:val="0"/>
              <w:divBdr>
                <w:top w:val="none" w:sz="0" w:space="0" w:color="auto"/>
                <w:left w:val="none" w:sz="0" w:space="0" w:color="auto"/>
                <w:bottom w:val="none" w:sz="0" w:space="0" w:color="auto"/>
                <w:right w:val="none" w:sz="0" w:space="0" w:color="auto"/>
              </w:divBdr>
            </w:div>
            <w:div w:id="497111657">
              <w:marLeft w:val="0"/>
              <w:marRight w:val="0"/>
              <w:marTop w:val="0"/>
              <w:marBottom w:val="0"/>
              <w:divBdr>
                <w:top w:val="none" w:sz="0" w:space="0" w:color="auto"/>
                <w:left w:val="none" w:sz="0" w:space="0" w:color="auto"/>
                <w:bottom w:val="none" w:sz="0" w:space="0" w:color="auto"/>
                <w:right w:val="none" w:sz="0" w:space="0" w:color="auto"/>
              </w:divBdr>
              <w:divsChild>
                <w:div w:id="15931541">
                  <w:marLeft w:val="0"/>
                  <w:marRight w:val="0"/>
                  <w:marTop w:val="0"/>
                  <w:marBottom w:val="0"/>
                  <w:divBdr>
                    <w:top w:val="none" w:sz="0" w:space="0" w:color="auto"/>
                    <w:left w:val="none" w:sz="0" w:space="0" w:color="auto"/>
                    <w:bottom w:val="none" w:sz="0" w:space="0" w:color="auto"/>
                    <w:right w:val="none" w:sz="0" w:space="0" w:color="auto"/>
                  </w:divBdr>
                  <w:divsChild>
                    <w:div w:id="1443725161">
                      <w:marLeft w:val="0"/>
                      <w:marRight w:val="0"/>
                      <w:marTop w:val="0"/>
                      <w:marBottom w:val="0"/>
                      <w:divBdr>
                        <w:top w:val="none" w:sz="0" w:space="0" w:color="auto"/>
                        <w:left w:val="none" w:sz="0" w:space="0" w:color="auto"/>
                        <w:bottom w:val="none" w:sz="0" w:space="0" w:color="auto"/>
                        <w:right w:val="none" w:sz="0" w:space="0" w:color="auto"/>
                      </w:divBdr>
                      <w:divsChild>
                        <w:div w:id="397821762">
                          <w:marLeft w:val="0"/>
                          <w:marRight w:val="0"/>
                          <w:marTop w:val="0"/>
                          <w:marBottom w:val="0"/>
                          <w:divBdr>
                            <w:top w:val="none" w:sz="0" w:space="0" w:color="auto"/>
                            <w:left w:val="none" w:sz="0" w:space="0" w:color="auto"/>
                            <w:bottom w:val="none" w:sz="0" w:space="0" w:color="auto"/>
                            <w:right w:val="none" w:sz="0" w:space="0" w:color="auto"/>
                          </w:divBdr>
                          <w:divsChild>
                            <w:div w:id="874125737">
                              <w:marLeft w:val="0"/>
                              <w:marRight w:val="0"/>
                              <w:marTop w:val="0"/>
                              <w:marBottom w:val="0"/>
                              <w:divBdr>
                                <w:top w:val="none" w:sz="0" w:space="0" w:color="auto"/>
                                <w:left w:val="none" w:sz="0" w:space="0" w:color="auto"/>
                                <w:bottom w:val="none" w:sz="0" w:space="0" w:color="auto"/>
                                <w:right w:val="none" w:sz="0" w:space="0" w:color="auto"/>
                              </w:divBdr>
                            </w:div>
                            <w:div w:id="1374619502">
                              <w:marLeft w:val="0"/>
                              <w:marRight w:val="0"/>
                              <w:marTop w:val="0"/>
                              <w:marBottom w:val="0"/>
                              <w:divBdr>
                                <w:top w:val="none" w:sz="0" w:space="0" w:color="auto"/>
                                <w:left w:val="none" w:sz="0" w:space="0" w:color="auto"/>
                                <w:bottom w:val="none" w:sz="0" w:space="0" w:color="auto"/>
                                <w:right w:val="none" w:sz="0" w:space="0" w:color="auto"/>
                              </w:divBdr>
                              <w:divsChild>
                                <w:div w:id="1770004807">
                                  <w:marLeft w:val="0"/>
                                  <w:marRight w:val="0"/>
                                  <w:marTop w:val="0"/>
                                  <w:marBottom w:val="0"/>
                                  <w:divBdr>
                                    <w:top w:val="none" w:sz="0" w:space="0" w:color="auto"/>
                                    <w:left w:val="none" w:sz="0" w:space="0" w:color="auto"/>
                                    <w:bottom w:val="none" w:sz="0" w:space="0" w:color="auto"/>
                                    <w:right w:val="none" w:sz="0" w:space="0" w:color="auto"/>
                                  </w:divBdr>
                                  <w:divsChild>
                                    <w:div w:id="1920940055">
                                      <w:marLeft w:val="0"/>
                                      <w:marRight w:val="0"/>
                                      <w:marTop w:val="0"/>
                                      <w:marBottom w:val="0"/>
                                      <w:divBdr>
                                        <w:top w:val="none" w:sz="0" w:space="0" w:color="auto"/>
                                        <w:left w:val="none" w:sz="0" w:space="0" w:color="auto"/>
                                        <w:bottom w:val="none" w:sz="0" w:space="0" w:color="auto"/>
                                        <w:right w:val="none" w:sz="0" w:space="0" w:color="auto"/>
                                      </w:divBdr>
                                      <w:divsChild>
                                        <w:div w:id="1785032808">
                                          <w:marLeft w:val="0"/>
                                          <w:marRight w:val="0"/>
                                          <w:marTop w:val="0"/>
                                          <w:marBottom w:val="0"/>
                                          <w:divBdr>
                                            <w:top w:val="none" w:sz="0" w:space="0" w:color="auto"/>
                                            <w:left w:val="none" w:sz="0" w:space="0" w:color="auto"/>
                                            <w:bottom w:val="none" w:sz="0" w:space="0" w:color="auto"/>
                                            <w:right w:val="none" w:sz="0" w:space="0" w:color="auto"/>
                                          </w:divBdr>
                                          <w:divsChild>
                                            <w:div w:id="35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481">
                                  <w:marLeft w:val="0"/>
                                  <w:marRight w:val="0"/>
                                  <w:marTop w:val="0"/>
                                  <w:marBottom w:val="0"/>
                                  <w:divBdr>
                                    <w:top w:val="none" w:sz="0" w:space="0" w:color="auto"/>
                                    <w:left w:val="none" w:sz="0" w:space="0" w:color="auto"/>
                                    <w:bottom w:val="none" w:sz="0" w:space="0" w:color="auto"/>
                                    <w:right w:val="none" w:sz="0" w:space="0" w:color="auto"/>
                                  </w:divBdr>
                                  <w:divsChild>
                                    <w:div w:id="213810778">
                                      <w:marLeft w:val="0"/>
                                      <w:marRight w:val="0"/>
                                      <w:marTop w:val="0"/>
                                      <w:marBottom w:val="0"/>
                                      <w:divBdr>
                                        <w:top w:val="none" w:sz="0" w:space="0" w:color="auto"/>
                                        <w:left w:val="none" w:sz="0" w:space="0" w:color="auto"/>
                                        <w:bottom w:val="none" w:sz="0" w:space="0" w:color="auto"/>
                                        <w:right w:val="none" w:sz="0" w:space="0" w:color="auto"/>
                                      </w:divBdr>
                                      <w:divsChild>
                                        <w:div w:id="259415367">
                                          <w:marLeft w:val="0"/>
                                          <w:marRight w:val="0"/>
                                          <w:marTop w:val="0"/>
                                          <w:marBottom w:val="0"/>
                                          <w:divBdr>
                                            <w:top w:val="none" w:sz="0" w:space="0" w:color="auto"/>
                                            <w:left w:val="none" w:sz="0" w:space="0" w:color="auto"/>
                                            <w:bottom w:val="none" w:sz="0" w:space="0" w:color="auto"/>
                                            <w:right w:val="none" w:sz="0" w:space="0" w:color="auto"/>
                                          </w:divBdr>
                                          <w:divsChild>
                                            <w:div w:id="674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4364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5593365">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19600915">
      <w:bodyDiv w:val="1"/>
      <w:marLeft w:val="0"/>
      <w:marRight w:val="0"/>
      <w:marTop w:val="0"/>
      <w:marBottom w:val="0"/>
      <w:divBdr>
        <w:top w:val="none" w:sz="0" w:space="0" w:color="auto"/>
        <w:left w:val="none" w:sz="0" w:space="0" w:color="auto"/>
        <w:bottom w:val="none" w:sz="0" w:space="0" w:color="auto"/>
        <w:right w:val="none" w:sz="0" w:space="0" w:color="auto"/>
      </w:divBdr>
      <w:divsChild>
        <w:div w:id="776799537">
          <w:marLeft w:val="0"/>
          <w:marRight w:val="0"/>
          <w:marTop w:val="0"/>
          <w:marBottom w:val="0"/>
          <w:divBdr>
            <w:top w:val="none" w:sz="0" w:space="0" w:color="auto"/>
            <w:left w:val="none" w:sz="0" w:space="0" w:color="auto"/>
            <w:bottom w:val="none" w:sz="0" w:space="0" w:color="auto"/>
            <w:right w:val="none" w:sz="0" w:space="0" w:color="auto"/>
          </w:divBdr>
        </w:div>
        <w:div w:id="367335721">
          <w:marLeft w:val="0"/>
          <w:marRight w:val="0"/>
          <w:marTop w:val="0"/>
          <w:marBottom w:val="0"/>
          <w:divBdr>
            <w:top w:val="none" w:sz="0" w:space="0" w:color="auto"/>
            <w:left w:val="none" w:sz="0" w:space="0" w:color="auto"/>
            <w:bottom w:val="none" w:sz="0" w:space="0" w:color="auto"/>
            <w:right w:val="none" w:sz="0" w:space="0" w:color="auto"/>
          </w:divBdr>
          <w:divsChild>
            <w:div w:id="764955971">
              <w:marLeft w:val="0"/>
              <w:marRight w:val="0"/>
              <w:marTop w:val="0"/>
              <w:marBottom w:val="0"/>
              <w:divBdr>
                <w:top w:val="none" w:sz="0" w:space="0" w:color="auto"/>
                <w:left w:val="none" w:sz="0" w:space="0" w:color="auto"/>
                <w:bottom w:val="none" w:sz="0" w:space="0" w:color="auto"/>
                <w:right w:val="none" w:sz="0" w:space="0" w:color="auto"/>
              </w:divBdr>
              <w:divsChild>
                <w:div w:id="1254775155">
                  <w:marLeft w:val="0"/>
                  <w:marRight w:val="0"/>
                  <w:marTop w:val="0"/>
                  <w:marBottom w:val="0"/>
                  <w:divBdr>
                    <w:top w:val="none" w:sz="0" w:space="0" w:color="auto"/>
                    <w:left w:val="none" w:sz="0" w:space="0" w:color="auto"/>
                    <w:bottom w:val="none" w:sz="0" w:space="0" w:color="auto"/>
                    <w:right w:val="none" w:sz="0" w:space="0" w:color="auto"/>
                  </w:divBdr>
                  <w:divsChild>
                    <w:div w:id="1598322702">
                      <w:marLeft w:val="0"/>
                      <w:marRight w:val="0"/>
                      <w:marTop w:val="0"/>
                      <w:marBottom w:val="0"/>
                      <w:divBdr>
                        <w:top w:val="none" w:sz="0" w:space="0" w:color="auto"/>
                        <w:left w:val="none" w:sz="0" w:space="0" w:color="auto"/>
                        <w:bottom w:val="none" w:sz="0" w:space="0" w:color="auto"/>
                        <w:right w:val="none" w:sz="0" w:space="0" w:color="auto"/>
                      </w:divBdr>
                      <w:divsChild>
                        <w:div w:id="1162088395">
                          <w:marLeft w:val="0"/>
                          <w:marRight w:val="0"/>
                          <w:marTop w:val="0"/>
                          <w:marBottom w:val="0"/>
                          <w:divBdr>
                            <w:top w:val="none" w:sz="0" w:space="0" w:color="auto"/>
                            <w:left w:val="none" w:sz="0" w:space="0" w:color="auto"/>
                            <w:bottom w:val="none" w:sz="0" w:space="0" w:color="auto"/>
                            <w:right w:val="none" w:sz="0" w:space="0" w:color="auto"/>
                          </w:divBdr>
                          <w:divsChild>
                            <w:div w:id="173812337">
                              <w:marLeft w:val="0"/>
                              <w:marRight w:val="0"/>
                              <w:marTop w:val="0"/>
                              <w:marBottom w:val="0"/>
                              <w:divBdr>
                                <w:top w:val="none" w:sz="0" w:space="0" w:color="auto"/>
                                <w:left w:val="none" w:sz="0" w:space="0" w:color="auto"/>
                                <w:bottom w:val="none" w:sz="0" w:space="0" w:color="auto"/>
                                <w:right w:val="none" w:sz="0" w:space="0" w:color="auto"/>
                              </w:divBdr>
                              <w:divsChild>
                                <w:div w:id="1315184192">
                                  <w:marLeft w:val="0"/>
                                  <w:marRight w:val="0"/>
                                  <w:marTop w:val="0"/>
                                  <w:marBottom w:val="0"/>
                                  <w:divBdr>
                                    <w:top w:val="none" w:sz="0" w:space="0" w:color="auto"/>
                                    <w:left w:val="none" w:sz="0" w:space="0" w:color="auto"/>
                                    <w:bottom w:val="none" w:sz="0" w:space="0" w:color="auto"/>
                                    <w:right w:val="none" w:sz="0" w:space="0" w:color="auto"/>
                                  </w:divBdr>
                                  <w:divsChild>
                                    <w:div w:id="1978342454">
                                      <w:marLeft w:val="0"/>
                                      <w:marRight w:val="0"/>
                                      <w:marTop w:val="0"/>
                                      <w:marBottom w:val="0"/>
                                      <w:divBdr>
                                        <w:top w:val="none" w:sz="0" w:space="0" w:color="auto"/>
                                        <w:left w:val="none" w:sz="0" w:space="0" w:color="auto"/>
                                        <w:bottom w:val="none" w:sz="0" w:space="0" w:color="auto"/>
                                        <w:right w:val="none" w:sz="0" w:space="0" w:color="auto"/>
                                      </w:divBdr>
                                      <w:divsChild>
                                        <w:div w:id="49693323">
                                          <w:marLeft w:val="0"/>
                                          <w:marRight w:val="0"/>
                                          <w:marTop w:val="0"/>
                                          <w:marBottom w:val="0"/>
                                          <w:divBdr>
                                            <w:top w:val="none" w:sz="0" w:space="0" w:color="auto"/>
                                            <w:left w:val="none" w:sz="0" w:space="0" w:color="auto"/>
                                            <w:bottom w:val="none" w:sz="0" w:space="0" w:color="auto"/>
                                            <w:right w:val="none" w:sz="0" w:space="0" w:color="auto"/>
                                          </w:divBdr>
                                          <w:divsChild>
                                            <w:div w:id="772290103">
                                              <w:marLeft w:val="0"/>
                                              <w:marRight w:val="0"/>
                                              <w:marTop w:val="0"/>
                                              <w:marBottom w:val="0"/>
                                              <w:divBdr>
                                                <w:top w:val="none" w:sz="0" w:space="0" w:color="auto"/>
                                                <w:left w:val="none" w:sz="0" w:space="0" w:color="auto"/>
                                                <w:bottom w:val="none" w:sz="0" w:space="0" w:color="auto"/>
                                                <w:right w:val="none" w:sz="0" w:space="0" w:color="auto"/>
                                              </w:divBdr>
                                              <w:divsChild>
                                                <w:div w:id="853769443">
                                                  <w:marLeft w:val="0"/>
                                                  <w:marRight w:val="0"/>
                                                  <w:marTop w:val="0"/>
                                                  <w:marBottom w:val="0"/>
                                                  <w:divBdr>
                                                    <w:top w:val="none" w:sz="0" w:space="0" w:color="auto"/>
                                                    <w:left w:val="none" w:sz="0" w:space="0" w:color="auto"/>
                                                    <w:bottom w:val="none" w:sz="0" w:space="0" w:color="auto"/>
                                                    <w:right w:val="none" w:sz="0" w:space="0" w:color="auto"/>
                                                  </w:divBdr>
                                                  <w:divsChild>
                                                    <w:div w:id="1872571196">
                                                      <w:marLeft w:val="0"/>
                                                      <w:marRight w:val="0"/>
                                                      <w:marTop w:val="0"/>
                                                      <w:marBottom w:val="0"/>
                                                      <w:divBdr>
                                                        <w:top w:val="none" w:sz="0" w:space="0" w:color="auto"/>
                                                        <w:left w:val="none" w:sz="0" w:space="0" w:color="auto"/>
                                                        <w:bottom w:val="none" w:sz="0" w:space="0" w:color="auto"/>
                                                        <w:right w:val="none" w:sz="0" w:space="0" w:color="auto"/>
                                                      </w:divBdr>
                                                      <w:divsChild>
                                                        <w:div w:id="697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691265">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31076306">
      <w:bodyDiv w:val="1"/>
      <w:marLeft w:val="0"/>
      <w:marRight w:val="0"/>
      <w:marTop w:val="0"/>
      <w:marBottom w:val="0"/>
      <w:divBdr>
        <w:top w:val="none" w:sz="0" w:space="0" w:color="auto"/>
        <w:left w:val="none" w:sz="0" w:space="0" w:color="auto"/>
        <w:bottom w:val="none" w:sz="0" w:space="0" w:color="auto"/>
        <w:right w:val="none" w:sz="0" w:space="0" w:color="auto"/>
      </w:divBdr>
    </w:div>
    <w:div w:id="143825463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62503086">
      <w:bodyDiv w:val="1"/>
      <w:marLeft w:val="0"/>
      <w:marRight w:val="0"/>
      <w:marTop w:val="0"/>
      <w:marBottom w:val="0"/>
      <w:divBdr>
        <w:top w:val="none" w:sz="0" w:space="0" w:color="auto"/>
        <w:left w:val="none" w:sz="0" w:space="0" w:color="auto"/>
        <w:bottom w:val="none" w:sz="0" w:space="0" w:color="auto"/>
        <w:right w:val="none" w:sz="0" w:space="0" w:color="auto"/>
      </w:divBdr>
      <w:divsChild>
        <w:div w:id="719398995">
          <w:marLeft w:val="0"/>
          <w:marRight w:val="0"/>
          <w:marTop w:val="0"/>
          <w:marBottom w:val="0"/>
          <w:divBdr>
            <w:top w:val="none" w:sz="0" w:space="0" w:color="auto"/>
            <w:left w:val="none" w:sz="0" w:space="0" w:color="auto"/>
            <w:bottom w:val="none" w:sz="0" w:space="0" w:color="auto"/>
            <w:right w:val="none" w:sz="0" w:space="0" w:color="auto"/>
          </w:divBdr>
        </w:div>
        <w:div w:id="1678075483">
          <w:marLeft w:val="0"/>
          <w:marRight w:val="0"/>
          <w:marTop w:val="0"/>
          <w:marBottom w:val="0"/>
          <w:divBdr>
            <w:top w:val="none" w:sz="0" w:space="0" w:color="auto"/>
            <w:left w:val="none" w:sz="0" w:space="0" w:color="auto"/>
            <w:bottom w:val="none" w:sz="0" w:space="0" w:color="auto"/>
            <w:right w:val="none" w:sz="0" w:space="0" w:color="auto"/>
          </w:divBdr>
          <w:divsChild>
            <w:div w:id="2117940289">
              <w:marLeft w:val="0"/>
              <w:marRight w:val="0"/>
              <w:marTop w:val="0"/>
              <w:marBottom w:val="0"/>
              <w:divBdr>
                <w:top w:val="none" w:sz="0" w:space="0" w:color="auto"/>
                <w:left w:val="none" w:sz="0" w:space="0" w:color="auto"/>
                <w:bottom w:val="none" w:sz="0" w:space="0" w:color="auto"/>
                <w:right w:val="none" w:sz="0" w:space="0" w:color="auto"/>
              </w:divBdr>
            </w:div>
            <w:div w:id="1016931980">
              <w:marLeft w:val="0"/>
              <w:marRight w:val="0"/>
              <w:marTop w:val="0"/>
              <w:marBottom w:val="0"/>
              <w:divBdr>
                <w:top w:val="none" w:sz="0" w:space="0" w:color="auto"/>
                <w:left w:val="none" w:sz="0" w:space="0" w:color="auto"/>
                <w:bottom w:val="none" w:sz="0" w:space="0" w:color="auto"/>
                <w:right w:val="none" w:sz="0" w:space="0" w:color="auto"/>
              </w:divBdr>
              <w:divsChild>
                <w:div w:id="1611355157">
                  <w:marLeft w:val="0"/>
                  <w:marRight w:val="0"/>
                  <w:marTop w:val="0"/>
                  <w:marBottom w:val="0"/>
                  <w:divBdr>
                    <w:top w:val="none" w:sz="0" w:space="0" w:color="auto"/>
                    <w:left w:val="none" w:sz="0" w:space="0" w:color="auto"/>
                    <w:bottom w:val="none" w:sz="0" w:space="0" w:color="auto"/>
                    <w:right w:val="none" w:sz="0" w:space="0" w:color="auto"/>
                  </w:divBdr>
                  <w:divsChild>
                    <w:div w:id="1431580564">
                      <w:marLeft w:val="0"/>
                      <w:marRight w:val="0"/>
                      <w:marTop w:val="0"/>
                      <w:marBottom w:val="0"/>
                      <w:divBdr>
                        <w:top w:val="none" w:sz="0" w:space="0" w:color="auto"/>
                        <w:left w:val="none" w:sz="0" w:space="0" w:color="auto"/>
                        <w:bottom w:val="none" w:sz="0" w:space="0" w:color="auto"/>
                        <w:right w:val="none" w:sz="0" w:space="0" w:color="auto"/>
                      </w:divBdr>
                      <w:divsChild>
                        <w:div w:id="1543126863">
                          <w:marLeft w:val="0"/>
                          <w:marRight w:val="0"/>
                          <w:marTop w:val="0"/>
                          <w:marBottom w:val="0"/>
                          <w:divBdr>
                            <w:top w:val="none" w:sz="0" w:space="0" w:color="auto"/>
                            <w:left w:val="none" w:sz="0" w:space="0" w:color="auto"/>
                            <w:bottom w:val="none" w:sz="0" w:space="0" w:color="auto"/>
                            <w:right w:val="none" w:sz="0" w:space="0" w:color="auto"/>
                          </w:divBdr>
                          <w:divsChild>
                            <w:div w:id="1109394776">
                              <w:marLeft w:val="0"/>
                              <w:marRight w:val="0"/>
                              <w:marTop w:val="0"/>
                              <w:marBottom w:val="0"/>
                              <w:divBdr>
                                <w:top w:val="none" w:sz="0" w:space="0" w:color="auto"/>
                                <w:left w:val="none" w:sz="0" w:space="0" w:color="auto"/>
                                <w:bottom w:val="none" w:sz="0" w:space="0" w:color="auto"/>
                                <w:right w:val="none" w:sz="0" w:space="0" w:color="auto"/>
                              </w:divBdr>
                            </w:div>
                            <w:div w:id="1822766042">
                              <w:marLeft w:val="0"/>
                              <w:marRight w:val="0"/>
                              <w:marTop w:val="0"/>
                              <w:marBottom w:val="0"/>
                              <w:divBdr>
                                <w:top w:val="none" w:sz="0" w:space="0" w:color="auto"/>
                                <w:left w:val="none" w:sz="0" w:space="0" w:color="auto"/>
                                <w:bottom w:val="none" w:sz="0" w:space="0" w:color="auto"/>
                                <w:right w:val="none" w:sz="0" w:space="0" w:color="auto"/>
                              </w:divBdr>
                              <w:divsChild>
                                <w:div w:id="16322035">
                                  <w:marLeft w:val="0"/>
                                  <w:marRight w:val="0"/>
                                  <w:marTop w:val="0"/>
                                  <w:marBottom w:val="0"/>
                                  <w:divBdr>
                                    <w:top w:val="none" w:sz="0" w:space="0" w:color="auto"/>
                                    <w:left w:val="none" w:sz="0" w:space="0" w:color="auto"/>
                                    <w:bottom w:val="none" w:sz="0" w:space="0" w:color="auto"/>
                                    <w:right w:val="none" w:sz="0" w:space="0" w:color="auto"/>
                                  </w:divBdr>
                                  <w:divsChild>
                                    <w:div w:id="965889643">
                                      <w:marLeft w:val="0"/>
                                      <w:marRight w:val="0"/>
                                      <w:marTop w:val="0"/>
                                      <w:marBottom w:val="0"/>
                                      <w:divBdr>
                                        <w:top w:val="none" w:sz="0" w:space="0" w:color="auto"/>
                                        <w:left w:val="none" w:sz="0" w:space="0" w:color="auto"/>
                                        <w:bottom w:val="none" w:sz="0" w:space="0" w:color="auto"/>
                                        <w:right w:val="none" w:sz="0" w:space="0" w:color="auto"/>
                                      </w:divBdr>
                                      <w:divsChild>
                                        <w:div w:id="180094367">
                                          <w:marLeft w:val="0"/>
                                          <w:marRight w:val="0"/>
                                          <w:marTop w:val="0"/>
                                          <w:marBottom w:val="0"/>
                                          <w:divBdr>
                                            <w:top w:val="none" w:sz="0" w:space="0" w:color="auto"/>
                                            <w:left w:val="none" w:sz="0" w:space="0" w:color="auto"/>
                                            <w:bottom w:val="none" w:sz="0" w:space="0" w:color="auto"/>
                                            <w:right w:val="none" w:sz="0" w:space="0" w:color="auto"/>
                                          </w:divBdr>
                                          <w:divsChild>
                                            <w:div w:id="1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3850">
                                  <w:marLeft w:val="0"/>
                                  <w:marRight w:val="0"/>
                                  <w:marTop w:val="0"/>
                                  <w:marBottom w:val="0"/>
                                  <w:divBdr>
                                    <w:top w:val="none" w:sz="0" w:space="0" w:color="auto"/>
                                    <w:left w:val="none" w:sz="0" w:space="0" w:color="auto"/>
                                    <w:bottom w:val="none" w:sz="0" w:space="0" w:color="auto"/>
                                    <w:right w:val="none" w:sz="0" w:space="0" w:color="auto"/>
                                  </w:divBdr>
                                  <w:divsChild>
                                    <w:div w:id="1502314044">
                                      <w:marLeft w:val="0"/>
                                      <w:marRight w:val="0"/>
                                      <w:marTop w:val="0"/>
                                      <w:marBottom w:val="0"/>
                                      <w:divBdr>
                                        <w:top w:val="none" w:sz="0" w:space="0" w:color="auto"/>
                                        <w:left w:val="none" w:sz="0" w:space="0" w:color="auto"/>
                                        <w:bottom w:val="none" w:sz="0" w:space="0" w:color="auto"/>
                                        <w:right w:val="none" w:sz="0" w:space="0" w:color="auto"/>
                                      </w:divBdr>
                                      <w:divsChild>
                                        <w:div w:id="1747845412">
                                          <w:marLeft w:val="0"/>
                                          <w:marRight w:val="0"/>
                                          <w:marTop w:val="0"/>
                                          <w:marBottom w:val="0"/>
                                          <w:divBdr>
                                            <w:top w:val="none" w:sz="0" w:space="0" w:color="auto"/>
                                            <w:left w:val="none" w:sz="0" w:space="0" w:color="auto"/>
                                            <w:bottom w:val="none" w:sz="0" w:space="0" w:color="auto"/>
                                            <w:right w:val="none" w:sz="0" w:space="0" w:color="auto"/>
                                          </w:divBdr>
                                          <w:divsChild>
                                            <w:div w:id="4933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7089118">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024587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2528412">
      <w:bodyDiv w:val="1"/>
      <w:marLeft w:val="0"/>
      <w:marRight w:val="0"/>
      <w:marTop w:val="0"/>
      <w:marBottom w:val="0"/>
      <w:divBdr>
        <w:top w:val="none" w:sz="0" w:space="0" w:color="auto"/>
        <w:left w:val="none" w:sz="0" w:space="0" w:color="auto"/>
        <w:bottom w:val="none" w:sz="0" w:space="0" w:color="auto"/>
        <w:right w:val="none" w:sz="0" w:space="0" w:color="auto"/>
      </w:divBdr>
      <w:divsChild>
        <w:div w:id="1845364833">
          <w:marLeft w:val="0"/>
          <w:marRight w:val="0"/>
          <w:marTop w:val="0"/>
          <w:marBottom w:val="0"/>
          <w:divBdr>
            <w:top w:val="none" w:sz="0" w:space="0" w:color="auto"/>
            <w:left w:val="none" w:sz="0" w:space="0" w:color="auto"/>
            <w:bottom w:val="none" w:sz="0" w:space="0" w:color="auto"/>
            <w:right w:val="none" w:sz="0" w:space="0" w:color="auto"/>
          </w:divBdr>
          <w:divsChild>
            <w:div w:id="1043290348">
              <w:marLeft w:val="0"/>
              <w:marRight w:val="0"/>
              <w:marTop w:val="0"/>
              <w:marBottom w:val="0"/>
              <w:divBdr>
                <w:top w:val="none" w:sz="0" w:space="0" w:color="auto"/>
                <w:left w:val="none" w:sz="0" w:space="0" w:color="auto"/>
                <w:bottom w:val="none" w:sz="0" w:space="0" w:color="auto"/>
                <w:right w:val="none" w:sz="0" w:space="0" w:color="auto"/>
              </w:divBdr>
              <w:divsChild>
                <w:div w:id="1769541765">
                  <w:marLeft w:val="0"/>
                  <w:marRight w:val="0"/>
                  <w:marTop w:val="0"/>
                  <w:marBottom w:val="0"/>
                  <w:divBdr>
                    <w:top w:val="none" w:sz="0" w:space="0" w:color="auto"/>
                    <w:left w:val="none" w:sz="0" w:space="0" w:color="auto"/>
                    <w:bottom w:val="none" w:sz="0" w:space="0" w:color="auto"/>
                    <w:right w:val="none" w:sz="0" w:space="0" w:color="auto"/>
                  </w:divBdr>
                  <w:divsChild>
                    <w:div w:id="920329017">
                      <w:marLeft w:val="0"/>
                      <w:marRight w:val="0"/>
                      <w:marTop w:val="0"/>
                      <w:marBottom w:val="0"/>
                      <w:divBdr>
                        <w:top w:val="none" w:sz="0" w:space="0" w:color="auto"/>
                        <w:left w:val="none" w:sz="0" w:space="0" w:color="auto"/>
                        <w:bottom w:val="none" w:sz="0" w:space="0" w:color="auto"/>
                        <w:right w:val="none" w:sz="0" w:space="0" w:color="auto"/>
                      </w:divBdr>
                      <w:divsChild>
                        <w:div w:id="497885438">
                          <w:marLeft w:val="0"/>
                          <w:marRight w:val="0"/>
                          <w:marTop w:val="0"/>
                          <w:marBottom w:val="0"/>
                          <w:divBdr>
                            <w:top w:val="none" w:sz="0" w:space="0" w:color="auto"/>
                            <w:left w:val="none" w:sz="0" w:space="0" w:color="auto"/>
                            <w:bottom w:val="none" w:sz="0" w:space="0" w:color="auto"/>
                            <w:right w:val="none" w:sz="0" w:space="0" w:color="auto"/>
                          </w:divBdr>
                          <w:divsChild>
                            <w:div w:id="154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39793">
          <w:marLeft w:val="0"/>
          <w:marRight w:val="0"/>
          <w:marTop w:val="0"/>
          <w:marBottom w:val="0"/>
          <w:divBdr>
            <w:top w:val="none" w:sz="0" w:space="0" w:color="auto"/>
            <w:left w:val="none" w:sz="0" w:space="0" w:color="auto"/>
            <w:bottom w:val="none" w:sz="0" w:space="0" w:color="auto"/>
            <w:right w:val="none" w:sz="0" w:space="0" w:color="auto"/>
          </w:divBdr>
          <w:divsChild>
            <w:div w:id="1545483555">
              <w:marLeft w:val="0"/>
              <w:marRight w:val="0"/>
              <w:marTop w:val="0"/>
              <w:marBottom w:val="0"/>
              <w:divBdr>
                <w:top w:val="none" w:sz="0" w:space="0" w:color="auto"/>
                <w:left w:val="none" w:sz="0" w:space="0" w:color="auto"/>
                <w:bottom w:val="none" w:sz="0" w:space="0" w:color="auto"/>
                <w:right w:val="none" w:sz="0" w:space="0" w:color="auto"/>
              </w:divBdr>
              <w:divsChild>
                <w:div w:id="340665620">
                  <w:marLeft w:val="0"/>
                  <w:marRight w:val="0"/>
                  <w:marTop w:val="0"/>
                  <w:marBottom w:val="0"/>
                  <w:divBdr>
                    <w:top w:val="none" w:sz="0" w:space="0" w:color="auto"/>
                    <w:left w:val="none" w:sz="0" w:space="0" w:color="auto"/>
                    <w:bottom w:val="none" w:sz="0" w:space="0" w:color="auto"/>
                    <w:right w:val="none" w:sz="0" w:space="0" w:color="auto"/>
                  </w:divBdr>
                  <w:divsChild>
                    <w:div w:id="2005861180">
                      <w:marLeft w:val="0"/>
                      <w:marRight w:val="0"/>
                      <w:marTop w:val="0"/>
                      <w:marBottom w:val="0"/>
                      <w:divBdr>
                        <w:top w:val="none" w:sz="0" w:space="0" w:color="auto"/>
                        <w:left w:val="none" w:sz="0" w:space="0" w:color="auto"/>
                        <w:bottom w:val="none" w:sz="0" w:space="0" w:color="auto"/>
                        <w:right w:val="none" w:sz="0" w:space="0" w:color="auto"/>
                      </w:divBdr>
                      <w:divsChild>
                        <w:div w:id="962808213">
                          <w:marLeft w:val="0"/>
                          <w:marRight w:val="0"/>
                          <w:marTop w:val="0"/>
                          <w:marBottom w:val="0"/>
                          <w:divBdr>
                            <w:top w:val="none" w:sz="0" w:space="0" w:color="auto"/>
                            <w:left w:val="none" w:sz="0" w:space="0" w:color="auto"/>
                            <w:bottom w:val="none" w:sz="0" w:space="0" w:color="auto"/>
                            <w:right w:val="none" w:sz="0" w:space="0" w:color="auto"/>
                          </w:divBdr>
                          <w:divsChild>
                            <w:div w:id="21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02847">
          <w:marLeft w:val="0"/>
          <w:marRight w:val="0"/>
          <w:marTop w:val="0"/>
          <w:marBottom w:val="0"/>
          <w:divBdr>
            <w:top w:val="none" w:sz="0" w:space="0" w:color="auto"/>
            <w:left w:val="none" w:sz="0" w:space="0" w:color="auto"/>
            <w:bottom w:val="none" w:sz="0" w:space="0" w:color="auto"/>
            <w:right w:val="none" w:sz="0" w:space="0" w:color="auto"/>
          </w:divBdr>
          <w:divsChild>
            <w:div w:id="734817692">
              <w:marLeft w:val="0"/>
              <w:marRight w:val="0"/>
              <w:marTop w:val="0"/>
              <w:marBottom w:val="0"/>
              <w:divBdr>
                <w:top w:val="none" w:sz="0" w:space="0" w:color="auto"/>
                <w:left w:val="none" w:sz="0" w:space="0" w:color="auto"/>
                <w:bottom w:val="none" w:sz="0" w:space="0" w:color="auto"/>
                <w:right w:val="none" w:sz="0" w:space="0" w:color="auto"/>
              </w:divBdr>
              <w:divsChild>
                <w:div w:id="410665791">
                  <w:marLeft w:val="0"/>
                  <w:marRight w:val="0"/>
                  <w:marTop w:val="0"/>
                  <w:marBottom w:val="0"/>
                  <w:divBdr>
                    <w:top w:val="none" w:sz="0" w:space="0" w:color="auto"/>
                    <w:left w:val="none" w:sz="0" w:space="0" w:color="auto"/>
                    <w:bottom w:val="none" w:sz="0" w:space="0" w:color="auto"/>
                    <w:right w:val="none" w:sz="0" w:space="0" w:color="auto"/>
                  </w:divBdr>
                  <w:divsChild>
                    <w:div w:id="66809741">
                      <w:marLeft w:val="0"/>
                      <w:marRight w:val="0"/>
                      <w:marTop w:val="0"/>
                      <w:marBottom w:val="0"/>
                      <w:divBdr>
                        <w:top w:val="none" w:sz="0" w:space="0" w:color="auto"/>
                        <w:left w:val="none" w:sz="0" w:space="0" w:color="auto"/>
                        <w:bottom w:val="none" w:sz="0" w:space="0" w:color="auto"/>
                        <w:right w:val="none" w:sz="0" w:space="0" w:color="auto"/>
                      </w:divBdr>
                      <w:divsChild>
                        <w:div w:id="1422948227">
                          <w:marLeft w:val="0"/>
                          <w:marRight w:val="0"/>
                          <w:marTop w:val="0"/>
                          <w:marBottom w:val="0"/>
                          <w:divBdr>
                            <w:top w:val="none" w:sz="0" w:space="0" w:color="auto"/>
                            <w:left w:val="none" w:sz="0" w:space="0" w:color="auto"/>
                            <w:bottom w:val="none" w:sz="0" w:space="0" w:color="auto"/>
                            <w:right w:val="none" w:sz="0" w:space="0" w:color="auto"/>
                          </w:divBdr>
                          <w:divsChild>
                            <w:div w:id="442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3832">
          <w:marLeft w:val="0"/>
          <w:marRight w:val="0"/>
          <w:marTop w:val="0"/>
          <w:marBottom w:val="0"/>
          <w:divBdr>
            <w:top w:val="none" w:sz="0" w:space="0" w:color="auto"/>
            <w:left w:val="none" w:sz="0" w:space="0" w:color="auto"/>
            <w:bottom w:val="none" w:sz="0" w:space="0" w:color="auto"/>
            <w:right w:val="none" w:sz="0" w:space="0" w:color="auto"/>
          </w:divBdr>
          <w:divsChild>
            <w:div w:id="1518039141">
              <w:marLeft w:val="0"/>
              <w:marRight w:val="0"/>
              <w:marTop w:val="0"/>
              <w:marBottom w:val="0"/>
              <w:divBdr>
                <w:top w:val="none" w:sz="0" w:space="0" w:color="auto"/>
                <w:left w:val="none" w:sz="0" w:space="0" w:color="auto"/>
                <w:bottom w:val="none" w:sz="0" w:space="0" w:color="auto"/>
                <w:right w:val="none" w:sz="0" w:space="0" w:color="auto"/>
              </w:divBdr>
              <w:divsChild>
                <w:div w:id="1894539456">
                  <w:marLeft w:val="0"/>
                  <w:marRight w:val="0"/>
                  <w:marTop w:val="0"/>
                  <w:marBottom w:val="0"/>
                  <w:divBdr>
                    <w:top w:val="none" w:sz="0" w:space="0" w:color="auto"/>
                    <w:left w:val="none" w:sz="0" w:space="0" w:color="auto"/>
                    <w:bottom w:val="none" w:sz="0" w:space="0" w:color="auto"/>
                    <w:right w:val="none" w:sz="0" w:space="0" w:color="auto"/>
                  </w:divBdr>
                  <w:divsChild>
                    <w:div w:id="35618814">
                      <w:marLeft w:val="0"/>
                      <w:marRight w:val="0"/>
                      <w:marTop w:val="0"/>
                      <w:marBottom w:val="0"/>
                      <w:divBdr>
                        <w:top w:val="none" w:sz="0" w:space="0" w:color="auto"/>
                        <w:left w:val="none" w:sz="0" w:space="0" w:color="auto"/>
                        <w:bottom w:val="none" w:sz="0" w:space="0" w:color="auto"/>
                        <w:right w:val="none" w:sz="0" w:space="0" w:color="auto"/>
                      </w:divBdr>
                      <w:divsChild>
                        <w:div w:id="459497168">
                          <w:marLeft w:val="0"/>
                          <w:marRight w:val="0"/>
                          <w:marTop w:val="0"/>
                          <w:marBottom w:val="0"/>
                          <w:divBdr>
                            <w:top w:val="none" w:sz="0" w:space="0" w:color="auto"/>
                            <w:left w:val="none" w:sz="0" w:space="0" w:color="auto"/>
                            <w:bottom w:val="none" w:sz="0" w:space="0" w:color="auto"/>
                            <w:right w:val="none" w:sz="0" w:space="0" w:color="auto"/>
                          </w:divBdr>
                          <w:divsChild>
                            <w:div w:id="193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7960151">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281362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30869547">
      <w:bodyDiv w:val="1"/>
      <w:marLeft w:val="0"/>
      <w:marRight w:val="0"/>
      <w:marTop w:val="0"/>
      <w:marBottom w:val="0"/>
      <w:divBdr>
        <w:top w:val="none" w:sz="0" w:space="0" w:color="auto"/>
        <w:left w:val="none" w:sz="0" w:space="0" w:color="auto"/>
        <w:bottom w:val="none" w:sz="0" w:space="0" w:color="auto"/>
        <w:right w:val="none" w:sz="0" w:space="0" w:color="auto"/>
      </w:divBdr>
    </w:div>
    <w:div w:id="1533035123">
      <w:bodyDiv w:val="1"/>
      <w:marLeft w:val="0"/>
      <w:marRight w:val="0"/>
      <w:marTop w:val="0"/>
      <w:marBottom w:val="0"/>
      <w:divBdr>
        <w:top w:val="none" w:sz="0" w:space="0" w:color="auto"/>
        <w:left w:val="none" w:sz="0" w:space="0" w:color="auto"/>
        <w:bottom w:val="none" w:sz="0" w:space="0" w:color="auto"/>
        <w:right w:val="none" w:sz="0" w:space="0" w:color="auto"/>
      </w:divBdr>
    </w:div>
    <w:div w:id="1543177061">
      <w:bodyDiv w:val="1"/>
      <w:marLeft w:val="0"/>
      <w:marRight w:val="0"/>
      <w:marTop w:val="0"/>
      <w:marBottom w:val="0"/>
      <w:divBdr>
        <w:top w:val="none" w:sz="0" w:space="0" w:color="auto"/>
        <w:left w:val="none" w:sz="0" w:space="0" w:color="auto"/>
        <w:bottom w:val="none" w:sz="0" w:space="0" w:color="auto"/>
        <w:right w:val="none" w:sz="0" w:space="0" w:color="auto"/>
      </w:divBdr>
      <w:divsChild>
        <w:div w:id="1346202223">
          <w:marLeft w:val="0"/>
          <w:marRight w:val="0"/>
          <w:marTop w:val="0"/>
          <w:marBottom w:val="0"/>
          <w:divBdr>
            <w:top w:val="none" w:sz="0" w:space="0" w:color="auto"/>
            <w:left w:val="none" w:sz="0" w:space="0" w:color="auto"/>
            <w:bottom w:val="none" w:sz="0" w:space="0" w:color="auto"/>
            <w:right w:val="none" w:sz="0" w:space="0" w:color="auto"/>
          </w:divBdr>
        </w:div>
        <w:div w:id="1086993544">
          <w:marLeft w:val="0"/>
          <w:marRight w:val="0"/>
          <w:marTop w:val="0"/>
          <w:marBottom w:val="0"/>
          <w:divBdr>
            <w:top w:val="none" w:sz="0" w:space="0" w:color="auto"/>
            <w:left w:val="none" w:sz="0" w:space="0" w:color="auto"/>
            <w:bottom w:val="none" w:sz="0" w:space="0" w:color="auto"/>
            <w:right w:val="none" w:sz="0" w:space="0" w:color="auto"/>
          </w:divBdr>
          <w:divsChild>
            <w:div w:id="1745712698">
              <w:marLeft w:val="0"/>
              <w:marRight w:val="0"/>
              <w:marTop w:val="0"/>
              <w:marBottom w:val="0"/>
              <w:divBdr>
                <w:top w:val="none" w:sz="0" w:space="0" w:color="auto"/>
                <w:left w:val="none" w:sz="0" w:space="0" w:color="auto"/>
                <w:bottom w:val="none" w:sz="0" w:space="0" w:color="auto"/>
                <w:right w:val="none" w:sz="0" w:space="0" w:color="auto"/>
              </w:divBdr>
              <w:divsChild>
                <w:div w:id="1783568795">
                  <w:marLeft w:val="0"/>
                  <w:marRight w:val="0"/>
                  <w:marTop w:val="0"/>
                  <w:marBottom w:val="0"/>
                  <w:divBdr>
                    <w:top w:val="none" w:sz="0" w:space="0" w:color="auto"/>
                    <w:left w:val="none" w:sz="0" w:space="0" w:color="auto"/>
                    <w:bottom w:val="none" w:sz="0" w:space="0" w:color="auto"/>
                    <w:right w:val="none" w:sz="0" w:space="0" w:color="auto"/>
                  </w:divBdr>
                  <w:divsChild>
                    <w:div w:id="1162045784">
                      <w:marLeft w:val="0"/>
                      <w:marRight w:val="0"/>
                      <w:marTop w:val="0"/>
                      <w:marBottom w:val="0"/>
                      <w:divBdr>
                        <w:top w:val="none" w:sz="0" w:space="0" w:color="auto"/>
                        <w:left w:val="none" w:sz="0" w:space="0" w:color="auto"/>
                        <w:bottom w:val="none" w:sz="0" w:space="0" w:color="auto"/>
                        <w:right w:val="none" w:sz="0" w:space="0" w:color="auto"/>
                      </w:divBdr>
                      <w:divsChild>
                        <w:div w:id="1491559616">
                          <w:marLeft w:val="0"/>
                          <w:marRight w:val="0"/>
                          <w:marTop w:val="0"/>
                          <w:marBottom w:val="0"/>
                          <w:divBdr>
                            <w:top w:val="none" w:sz="0" w:space="0" w:color="auto"/>
                            <w:left w:val="none" w:sz="0" w:space="0" w:color="auto"/>
                            <w:bottom w:val="none" w:sz="0" w:space="0" w:color="auto"/>
                            <w:right w:val="none" w:sz="0" w:space="0" w:color="auto"/>
                          </w:divBdr>
                          <w:divsChild>
                            <w:div w:id="1025836110">
                              <w:marLeft w:val="0"/>
                              <w:marRight w:val="0"/>
                              <w:marTop w:val="0"/>
                              <w:marBottom w:val="0"/>
                              <w:divBdr>
                                <w:top w:val="none" w:sz="0" w:space="0" w:color="auto"/>
                                <w:left w:val="none" w:sz="0" w:space="0" w:color="auto"/>
                                <w:bottom w:val="none" w:sz="0" w:space="0" w:color="auto"/>
                                <w:right w:val="none" w:sz="0" w:space="0" w:color="auto"/>
                              </w:divBdr>
                            </w:div>
                            <w:div w:id="1830515245">
                              <w:marLeft w:val="0"/>
                              <w:marRight w:val="0"/>
                              <w:marTop w:val="0"/>
                              <w:marBottom w:val="0"/>
                              <w:divBdr>
                                <w:top w:val="none" w:sz="0" w:space="0" w:color="auto"/>
                                <w:left w:val="none" w:sz="0" w:space="0" w:color="auto"/>
                                <w:bottom w:val="none" w:sz="0" w:space="0" w:color="auto"/>
                                <w:right w:val="none" w:sz="0" w:space="0" w:color="auto"/>
                              </w:divBdr>
                              <w:divsChild>
                                <w:div w:id="1070276799">
                                  <w:marLeft w:val="0"/>
                                  <w:marRight w:val="0"/>
                                  <w:marTop w:val="0"/>
                                  <w:marBottom w:val="0"/>
                                  <w:divBdr>
                                    <w:top w:val="none" w:sz="0" w:space="0" w:color="auto"/>
                                    <w:left w:val="none" w:sz="0" w:space="0" w:color="auto"/>
                                    <w:bottom w:val="none" w:sz="0" w:space="0" w:color="auto"/>
                                    <w:right w:val="none" w:sz="0" w:space="0" w:color="auto"/>
                                  </w:divBdr>
                                  <w:divsChild>
                                    <w:div w:id="2045789140">
                                      <w:marLeft w:val="0"/>
                                      <w:marRight w:val="0"/>
                                      <w:marTop w:val="0"/>
                                      <w:marBottom w:val="0"/>
                                      <w:divBdr>
                                        <w:top w:val="none" w:sz="0" w:space="0" w:color="auto"/>
                                        <w:left w:val="none" w:sz="0" w:space="0" w:color="auto"/>
                                        <w:bottom w:val="none" w:sz="0" w:space="0" w:color="auto"/>
                                        <w:right w:val="none" w:sz="0" w:space="0" w:color="auto"/>
                                      </w:divBdr>
                                      <w:divsChild>
                                        <w:div w:id="224266127">
                                          <w:marLeft w:val="0"/>
                                          <w:marRight w:val="0"/>
                                          <w:marTop w:val="0"/>
                                          <w:marBottom w:val="0"/>
                                          <w:divBdr>
                                            <w:top w:val="none" w:sz="0" w:space="0" w:color="auto"/>
                                            <w:left w:val="none" w:sz="0" w:space="0" w:color="auto"/>
                                            <w:bottom w:val="none" w:sz="0" w:space="0" w:color="auto"/>
                                            <w:right w:val="none" w:sz="0" w:space="0" w:color="auto"/>
                                          </w:divBdr>
                                          <w:divsChild>
                                            <w:div w:id="1082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294">
                                  <w:marLeft w:val="0"/>
                                  <w:marRight w:val="0"/>
                                  <w:marTop w:val="0"/>
                                  <w:marBottom w:val="0"/>
                                  <w:divBdr>
                                    <w:top w:val="none" w:sz="0" w:space="0" w:color="auto"/>
                                    <w:left w:val="none" w:sz="0" w:space="0" w:color="auto"/>
                                    <w:bottom w:val="none" w:sz="0" w:space="0" w:color="auto"/>
                                    <w:right w:val="none" w:sz="0" w:space="0" w:color="auto"/>
                                  </w:divBdr>
                                  <w:divsChild>
                                    <w:div w:id="1191147033">
                                      <w:marLeft w:val="0"/>
                                      <w:marRight w:val="0"/>
                                      <w:marTop w:val="0"/>
                                      <w:marBottom w:val="0"/>
                                      <w:divBdr>
                                        <w:top w:val="none" w:sz="0" w:space="0" w:color="auto"/>
                                        <w:left w:val="none" w:sz="0" w:space="0" w:color="auto"/>
                                        <w:bottom w:val="none" w:sz="0" w:space="0" w:color="auto"/>
                                        <w:right w:val="none" w:sz="0" w:space="0" w:color="auto"/>
                                      </w:divBdr>
                                      <w:divsChild>
                                        <w:div w:id="351107472">
                                          <w:marLeft w:val="0"/>
                                          <w:marRight w:val="0"/>
                                          <w:marTop w:val="0"/>
                                          <w:marBottom w:val="0"/>
                                          <w:divBdr>
                                            <w:top w:val="none" w:sz="0" w:space="0" w:color="auto"/>
                                            <w:left w:val="none" w:sz="0" w:space="0" w:color="auto"/>
                                            <w:bottom w:val="none" w:sz="0" w:space="0" w:color="auto"/>
                                            <w:right w:val="none" w:sz="0" w:space="0" w:color="auto"/>
                                          </w:divBdr>
                                          <w:divsChild>
                                            <w:div w:id="1045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3536936">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56507849">
      <w:bodyDiv w:val="1"/>
      <w:marLeft w:val="0"/>
      <w:marRight w:val="0"/>
      <w:marTop w:val="0"/>
      <w:marBottom w:val="0"/>
      <w:divBdr>
        <w:top w:val="none" w:sz="0" w:space="0" w:color="auto"/>
        <w:left w:val="none" w:sz="0" w:space="0" w:color="auto"/>
        <w:bottom w:val="none" w:sz="0" w:space="0" w:color="auto"/>
        <w:right w:val="none" w:sz="0" w:space="0" w:color="auto"/>
      </w:divBdr>
      <w:divsChild>
        <w:div w:id="469641244">
          <w:marLeft w:val="0"/>
          <w:marRight w:val="0"/>
          <w:marTop w:val="0"/>
          <w:marBottom w:val="0"/>
          <w:divBdr>
            <w:top w:val="none" w:sz="0" w:space="0" w:color="auto"/>
            <w:left w:val="none" w:sz="0" w:space="0" w:color="auto"/>
            <w:bottom w:val="none" w:sz="0" w:space="0" w:color="auto"/>
            <w:right w:val="none" w:sz="0" w:space="0" w:color="auto"/>
          </w:divBdr>
          <w:divsChild>
            <w:div w:id="1810129227">
              <w:marLeft w:val="0"/>
              <w:marRight w:val="0"/>
              <w:marTop w:val="0"/>
              <w:marBottom w:val="0"/>
              <w:divBdr>
                <w:top w:val="none" w:sz="0" w:space="0" w:color="auto"/>
                <w:left w:val="none" w:sz="0" w:space="0" w:color="auto"/>
                <w:bottom w:val="single" w:sz="18" w:space="0" w:color="990000"/>
                <w:right w:val="none" w:sz="0" w:space="0" w:color="auto"/>
              </w:divBdr>
              <w:divsChild>
                <w:div w:id="1184325541">
                  <w:marLeft w:val="0"/>
                  <w:marRight w:val="0"/>
                  <w:marTop w:val="0"/>
                  <w:marBottom w:val="0"/>
                  <w:divBdr>
                    <w:top w:val="none" w:sz="0" w:space="0" w:color="auto"/>
                    <w:left w:val="none" w:sz="0" w:space="0" w:color="auto"/>
                    <w:bottom w:val="none" w:sz="0" w:space="0" w:color="auto"/>
                    <w:right w:val="none" w:sz="0" w:space="0" w:color="auto"/>
                  </w:divBdr>
                  <w:divsChild>
                    <w:div w:id="18210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3861">
      <w:bodyDiv w:val="1"/>
      <w:marLeft w:val="0"/>
      <w:marRight w:val="0"/>
      <w:marTop w:val="0"/>
      <w:marBottom w:val="0"/>
      <w:divBdr>
        <w:top w:val="none" w:sz="0" w:space="0" w:color="auto"/>
        <w:left w:val="none" w:sz="0" w:space="0" w:color="auto"/>
        <w:bottom w:val="none" w:sz="0" w:space="0" w:color="auto"/>
        <w:right w:val="none" w:sz="0" w:space="0" w:color="auto"/>
      </w:divBdr>
      <w:divsChild>
        <w:div w:id="1909609715">
          <w:marLeft w:val="0"/>
          <w:marRight w:val="0"/>
          <w:marTop w:val="0"/>
          <w:marBottom w:val="0"/>
          <w:divBdr>
            <w:top w:val="none" w:sz="0" w:space="0" w:color="auto"/>
            <w:left w:val="none" w:sz="0" w:space="0" w:color="auto"/>
            <w:bottom w:val="none" w:sz="0" w:space="0" w:color="auto"/>
            <w:right w:val="none" w:sz="0" w:space="0" w:color="auto"/>
          </w:divBdr>
        </w:div>
        <w:div w:id="1922717067">
          <w:marLeft w:val="0"/>
          <w:marRight w:val="0"/>
          <w:marTop w:val="0"/>
          <w:marBottom w:val="0"/>
          <w:divBdr>
            <w:top w:val="none" w:sz="0" w:space="0" w:color="auto"/>
            <w:left w:val="none" w:sz="0" w:space="0" w:color="auto"/>
            <w:bottom w:val="none" w:sz="0" w:space="0" w:color="auto"/>
            <w:right w:val="none" w:sz="0" w:space="0" w:color="auto"/>
          </w:divBdr>
          <w:divsChild>
            <w:div w:id="147794942">
              <w:marLeft w:val="0"/>
              <w:marRight w:val="0"/>
              <w:marTop w:val="0"/>
              <w:marBottom w:val="0"/>
              <w:divBdr>
                <w:top w:val="none" w:sz="0" w:space="0" w:color="auto"/>
                <w:left w:val="none" w:sz="0" w:space="0" w:color="auto"/>
                <w:bottom w:val="none" w:sz="0" w:space="0" w:color="auto"/>
                <w:right w:val="none" w:sz="0" w:space="0" w:color="auto"/>
              </w:divBdr>
            </w:div>
            <w:div w:id="645667541">
              <w:marLeft w:val="0"/>
              <w:marRight w:val="0"/>
              <w:marTop w:val="0"/>
              <w:marBottom w:val="0"/>
              <w:divBdr>
                <w:top w:val="none" w:sz="0" w:space="0" w:color="auto"/>
                <w:left w:val="none" w:sz="0" w:space="0" w:color="auto"/>
                <w:bottom w:val="none" w:sz="0" w:space="0" w:color="auto"/>
                <w:right w:val="none" w:sz="0" w:space="0" w:color="auto"/>
              </w:divBdr>
              <w:divsChild>
                <w:div w:id="1798646684">
                  <w:marLeft w:val="0"/>
                  <w:marRight w:val="0"/>
                  <w:marTop w:val="0"/>
                  <w:marBottom w:val="0"/>
                  <w:divBdr>
                    <w:top w:val="none" w:sz="0" w:space="0" w:color="auto"/>
                    <w:left w:val="none" w:sz="0" w:space="0" w:color="auto"/>
                    <w:bottom w:val="none" w:sz="0" w:space="0" w:color="auto"/>
                    <w:right w:val="none" w:sz="0" w:space="0" w:color="auto"/>
                  </w:divBdr>
                  <w:divsChild>
                    <w:div w:id="1660961175">
                      <w:marLeft w:val="0"/>
                      <w:marRight w:val="0"/>
                      <w:marTop w:val="0"/>
                      <w:marBottom w:val="0"/>
                      <w:divBdr>
                        <w:top w:val="none" w:sz="0" w:space="0" w:color="auto"/>
                        <w:left w:val="none" w:sz="0" w:space="0" w:color="auto"/>
                        <w:bottom w:val="none" w:sz="0" w:space="0" w:color="auto"/>
                        <w:right w:val="none" w:sz="0" w:space="0" w:color="auto"/>
                      </w:divBdr>
                      <w:divsChild>
                        <w:div w:id="622081551">
                          <w:marLeft w:val="0"/>
                          <w:marRight w:val="0"/>
                          <w:marTop w:val="0"/>
                          <w:marBottom w:val="0"/>
                          <w:divBdr>
                            <w:top w:val="none" w:sz="0" w:space="0" w:color="auto"/>
                            <w:left w:val="none" w:sz="0" w:space="0" w:color="auto"/>
                            <w:bottom w:val="none" w:sz="0" w:space="0" w:color="auto"/>
                            <w:right w:val="none" w:sz="0" w:space="0" w:color="auto"/>
                          </w:divBdr>
                          <w:divsChild>
                            <w:div w:id="1061827017">
                              <w:marLeft w:val="0"/>
                              <w:marRight w:val="0"/>
                              <w:marTop w:val="0"/>
                              <w:marBottom w:val="0"/>
                              <w:divBdr>
                                <w:top w:val="none" w:sz="0" w:space="0" w:color="auto"/>
                                <w:left w:val="none" w:sz="0" w:space="0" w:color="auto"/>
                                <w:bottom w:val="none" w:sz="0" w:space="0" w:color="auto"/>
                                <w:right w:val="none" w:sz="0" w:space="0" w:color="auto"/>
                              </w:divBdr>
                            </w:div>
                            <w:div w:id="366834593">
                              <w:marLeft w:val="0"/>
                              <w:marRight w:val="0"/>
                              <w:marTop w:val="0"/>
                              <w:marBottom w:val="0"/>
                              <w:divBdr>
                                <w:top w:val="none" w:sz="0" w:space="0" w:color="auto"/>
                                <w:left w:val="none" w:sz="0" w:space="0" w:color="auto"/>
                                <w:bottom w:val="none" w:sz="0" w:space="0" w:color="auto"/>
                                <w:right w:val="none" w:sz="0" w:space="0" w:color="auto"/>
                              </w:divBdr>
                              <w:divsChild>
                                <w:div w:id="513882919">
                                  <w:marLeft w:val="0"/>
                                  <w:marRight w:val="0"/>
                                  <w:marTop w:val="0"/>
                                  <w:marBottom w:val="0"/>
                                  <w:divBdr>
                                    <w:top w:val="none" w:sz="0" w:space="0" w:color="auto"/>
                                    <w:left w:val="none" w:sz="0" w:space="0" w:color="auto"/>
                                    <w:bottom w:val="none" w:sz="0" w:space="0" w:color="auto"/>
                                    <w:right w:val="none" w:sz="0" w:space="0" w:color="auto"/>
                                  </w:divBdr>
                                  <w:divsChild>
                                    <w:div w:id="470097855">
                                      <w:marLeft w:val="0"/>
                                      <w:marRight w:val="0"/>
                                      <w:marTop w:val="0"/>
                                      <w:marBottom w:val="0"/>
                                      <w:divBdr>
                                        <w:top w:val="none" w:sz="0" w:space="0" w:color="auto"/>
                                        <w:left w:val="none" w:sz="0" w:space="0" w:color="auto"/>
                                        <w:bottom w:val="none" w:sz="0" w:space="0" w:color="auto"/>
                                        <w:right w:val="none" w:sz="0" w:space="0" w:color="auto"/>
                                      </w:divBdr>
                                      <w:divsChild>
                                        <w:div w:id="1086195216">
                                          <w:marLeft w:val="0"/>
                                          <w:marRight w:val="0"/>
                                          <w:marTop w:val="0"/>
                                          <w:marBottom w:val="0"/>
                                          <w:divBdr>
                                            <w:top w:val="none" w:sz="0" w:space="0" w:color="auto"/>
                                            <w:left w:val="none" w:sz="0" w:space="0" w:color="auto"/>
                                            <w:bottom w:val="none" w:sz="0" w:space="0" w:color="auto"/>
                                            <w:right w:val="none" w:sz="0" w:space="0" w:color="auto"/>
                                          </w:divBdr>
                                          <w:divsChild>
                                            <w:div w:id="3609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8149">
                                      <w:marLeft w:val="0"/>
                                      <w:marRight w:val="0"/>
                                      <w:marTop w:val="0"/>
                                      <w:marBottom w:val="0"/>
                                      <w:divBdr>
                                        <w:top w:val="none" w:sz="0" w:space="0" w:color="auto"/>
                                        <w:left w:val="none" w:sz="0" w:space="0" w:color="auto"/>
                                        <w:bottom w:val="none" w:sz="0" w:space="0" w:color="auto"/>
                                        <w:right w:val="none" w:sz="0" w:space="0" w:color="auto"/>
                                      </w:divBdr>
                                      <w:divsChild>
                                        <w:div w:id="1694307174">
                                          <w:marLeft w:val="0"/>
                                          <w:marRight w:val="0"/>
                                          <w:marTop w:val="0"/>
                                          <w:marBottom w:val="0"/>
                                          <w:divBdr>
                                            <w:top w:val="none" w:sz="0" w:space="0" w:color="auto"/>
                                            <w:left w:val="none" w:sz="0" w:space="0" w:color="auto"/>
                                            <w:bottom w:val="none" w:sz="0" w:space="0" w:color="auto"/>
                                            <w:right w:val="none" w:sz="0" w:space="0" w:color="auto"/>
                                          </w:divBdr>
                                          <w:divsChild>
                                            <w:div w:id="1059742603">
                                              <w:marLeft w:val="0"/>
                                              <w:marRight w:val="0"/>
                                              <w:marTop w:val="0"/>
                                              <w:marBottom w:val="0"/>
                                              <w:divBdr>
                                                <w:top w:val="none" w:sz="0" w:space="0" w:color="auto"/>
                                                <w:left w:val="none" w:sz="0" w:space="0" w:color="auto"/>
                                                <w:bottom w:val="none" w:sz="0" w:space="0" w:color="auto"/>
                                                <w:right w:val="none" w:sz="0" w:space="0" w:color="auto"/>
                                              </w:divBdr>
                                              <w:divsChild>
                                                <w:div w:id="2049337">
                                                  <w:marLeft w:val="0"/>
                                                  <w:marRight w:val="0"/>
                                                  <w:marTop w:val="0"/>
                                                  <w:marBottom w:val="0"/>
                                                  <w:divBdr>
                                                    <w:top w:val="none" w:sz="0" w:space="0" w:color="auto"/>
                                                    <w:left w:val="none" w:sz="0" w:space="0" w:color="auto"/>
                                                    <w:bottom w:val="none" w:sz="0" w:space="0" w:color="auto"/>
                                                    <w:right w:val="none" w:sz="0" w:space="0" w:color="auto"/>
                                                  </w:divBdr>
                                                </w:div>
                                                <w:div w:id="763067838">
                                                  <w:marLeft w:val="0"/>
                                                  <w:marRight w:val="0"/>
                                                  <w:marTop w:val="0"/>
                                                  <w:marBottom w:val="0"/>
                                                  <w:divBdr>
                                                    <w:top w:val="none" w:sz="0" w:space="0" w:color="auto"/>
                                                    <w:left w:val="none" w:sz="0" w:space="0" w:color="auto"/>
                                                    <w:bottom w:val="none" w:sz="0" w:space="0" w:color="auto"/>
                                                    <w:right w:val="none" w:sz="0" w:space="0" w:color="auto"/>
                                                  </w:divBdr>
                                                </w:div>
                                                <w:div w:id="316308094">
                                                  <w:marLeft w:val="0"/>
                                                  <w:marRight w:val="0"/>
                                                  <w:marTop w:val="0"/>
                                                  <w:marBottom w:val="0"/>
                                                  <w:divBdr>
                                                    <w:top w:val="none" w:sz="0" w:space="0" w:color="auto"/>
                                                    <w:left w:val="none" w:sz="0" w:space="0" w:color="auto"/>
                                                    <w:bottom w:val="none" w:sz="0" w:space="0" w:color="auto"/>
                                                    <w:right w:val="none" w:sz="0" w:space="0" w:color="auto"/>
                                                  </w:divBdr>
                                                </w:div>
                                                <w:div w:id="1910528977">
                                                  <w:marLeft w:val="0"/>
                                                  <w:marRight w:val="0"/>
                                                  <w:marTop w:val="0"/>
                                                  <w:marBottom w:val="0"/>
                                                  <w:divBdr>
                                                    <w:top w:val="none" w:sz="0" w:space="0" w:color="auto"/>
                                                    <w:left w:val="none" w:sz="0" w:space="0" w:color="auto"/>
                                                    <w:bottom w:val="none" w:sz="0" w:space="0" w:color="auto"/>
                                                    <w:right w:val="none" w:sz="0" w:space="0" w:color="auto"/>
                                                  </w:divBdr>
                                                </w:div>
                                                <w:div w:id="19738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752">
                                  <w:marLeft w:val="0"/>
                                  <w:marRight w:val="0"/>
                                  <w:marTop w:val="0"/>
                                  <w:marBottom w:val="0"/>
                                  <w:divBdr>
                                    <w:top w:val="none" w:sz="0" w:space="0" w:color="auto"/>
                                    <w:left w:val="none" w:sz="0" w:space="0" w:color="auto"/>
                                    <w:bottom w:val="none" w:sz="0" w:space="0" w:color="auto"/>
                                    <w:right w:val="none" w:sz="0" w:space="0" w:color="auto"/>
                                  </w:divBdr>
                                  <w:divsChild>
                                    <w:div w:id="1833984950">
                                      <w:marLeft w:val="0"/>
                                      <w:marRight w:val="0"/>
                                      <w:marTop w:val="0"/>
                                      <w:marBottom w:val="0"/>
                                      <w:divBdr>
                                        <w:top w:val="none" w:sz="0" w:space="0" w:color="auto"/>
                                        <w:left w:val="none" w:sz="0" w:space="0" w:color="auto"/>
                                        <w:bottom w:val="none" w:sz="0" w:space="0" w:color="auto"/>
                                        <w:right w:val="none" w:sz="0" w:space="0" w:color="auto"/>
                                      </w:divBdr>
                                      <w:divsChild>
                                        <w:div w:id="1499229531">
                                          <w:marLeft w:val="0"/>
                                          <w:marRight w:val="0"/>
                                          <w:marTop w:val="0"/>
                                          <w:marBottom w:val="0"/>
                                          <w:divBdr>
                                            <w:top w:val="none" w:sz="0" w:space="0" w:color="auto"/>
                                            <w:left w:val="none" w:sz="0" w:space="0" w:color="auto"/>
                                            <w:bottom w:val="none" w:sz="0" w:space="0" w:color="auto"/>
                                            <w:right w:val="none" w:sz="0" w:space="0" w:color="auto"/>
                                          </w:divBdr>
                                          <w:divsChild>
                                            <w:div w:id="15338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04529891">
      <w:bodyDiv w:val="1"/>
      <w:marLeft w:val="0"/>
      <w:marRight w:val="0"/>
      <w:marTop w:val="0"/>
      <w:marBottom w:val="0"/>
      <w:divBdr>
        <w:top w:val="none" w:sz="0" w:space="0" w:color="auto"/>
        <w:left w:val="none" w:sz="0" w:space="0" w:color="auto"/>
        <w:bottom w:val="none" w:sz="0" w:space="0" w:color="auto"/>
        <w:right w:val="none" w:sz="0" w:space="0" w:color="auto"/>
      </w:divBdr>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0814285">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0699817">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14573449">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88349089">
      <w:bodyDiv w:val="1"/>
      <w:marLeft w:val="0"/>
      <w:marRight w:val="0"/>
      <w:marTop w:val="0"/>
      <w:marBottom w:val="0"/>
      <w:divBdr>
        <w:top w:val="none" w:sz="0" w:space="0" w:color="auto"/>
        <w:left w:val="none" w:sz="0" w:space="0" w:color="auto"/>
        <w:bottom w:val="none" w:sz="0" w:space="0" w:color="auto"/>
        <w:right w:val="none" w:sz="0" w:space="0" w:color="auto"/>
      </w:divBdr>
    </w:div>
    <w:div w:id="1789619948">
      <w:bodyDiv w:val="1"/>
      <w:marLeft w:val="0"/>
      <w:marRight w:val="0"/>
      <w:marTop w:val="0"/>
      <w:marBottom w:val="0"/>
      <w:divBdr>
        <w:top w:val="none" w:sz="0" w:space="0" w:color="auto"/>
        <w:left w:val="none" w:sz="0" w:space="0" w:color="auto"/>
        <w:bottom w:val="none" w:sz="0" w:space="0" w:color="auto"/>
        <w:right w:val="none" w:sz="0" w:space="0" w:color="auto"/>
      </w:divBdr>
      <w:divsChild>
        <w:div w:id="1474131698">
          <w:marLeft w:val="0"/>
          <w:marRight w:val="0"/>
          <w:marTop w:val="0"/>
          <w:marBottom w:val="0"/>
          <w:divBdr>
            <w:top w:val="none" w:sz="0" w:space="0" w:color="auto"/>
            <w:left w:val="none" w:sz="0" w:space="0" w:color="auto"/>
            <w:bottom w:val="none" w:sz="0" w:space="0" w:color="auto"/>
            <w:right w:val="none" w:sz="0" w:space="0" w:color="auto"/>
          </w:divBdr>
        </w:div>
        <w:div w:id="1925337984">
          <w:marLeft w:val="0"/>
          <w:marRight w:val="0"/>
          <w:marTop w:val="0"/>
          <w:marBottom w:val="0"/>
          <w:divBdr>
            <w:top w:val="none" w:sz="0" w:space="0" w:color="auto"/>
            <w:left w:val="none" w:sz="0" w:space="0" w:color="auto"/>
            <w:bottom w:val="none" w:sz="0" w:space="0" w:color="auto"/>
            <w:right w:val="none" w:sz="0" w:space="0" w:color="auto"/>
          </w:divBdr>
          <w:divsChild>
            <w:div w:id="1142692769">
              <w:marLeft w:val="0"/>
              <w:marRight w:val="0"/>
              <w:marTop w:val="0"/>
              <w:marBottom w:val="0"/>
              <w:divBdr>
                <w:top w:val="none" w:sz="0" w:space="0" w:color="auto"/>
                <w:left w:val="none" w:sz="0" w:space="0" w:color="auto"/>
                <w:bottom w:val="none" w:sz="0" w:space="0" w:color="auto"/>
                <w:right w:val="none" w:sz="0" w:space="0" w:color="auto"/>
              </w:divBdr>
            </w:div>
            <w:div w:id="1640650951">
              <w:marLeft w:val="0"/>
              <w:marRight w:val="0"/>
              <w:marTop w:val="0"/>
              <w:marBottom w:val="0"/>
              <w:divBdr>
                <w:top w:val="none" w:sz="0" w:space="0" w:color="auto"/>
                <w:left w:val="none" w:sz="0" w:space="0" w:color="auto"/>
                <w:bottom w:val="none" w:sz="0" w:space="0" w:color="auto"/>
                <w:right w:val="none" w:sz="0" w:space="0" w:color="auto"/>
              </w:divBdr>
              <w:divsChild>
                <w:div w:id="304631596">
                  <w:marLeft w:val="0"/>
                  <w:marRight w:val="0"/>
                  <w:marTop w:val="0"/>
                  <w:marBottom w:val="0"/>
                  <w:divBdr>
                    <w:top w:val="none" w:sz="0" w:space="0" w:color="auto"/>
                    <w:left w:val="none" w:sz="0" w:space="0" w:color="auto"/>
                    <w:bottom w:val="none" w:sz="0" w:space="0" w:color="auto"/>
                    <w:right w:val="none" w:sz="0" w:space="0" w:color="auto"/>
                  </w:divBdr>
                  <w:divsChild>
                    <w:div w:id="2121950609">
                      <w:marLeft w:val="0"/>
                      <w:marRight w:val="0"/>
                      <w:marTop w:val="0"/>
                      <w:marBottom w:val="0"/>
                      <w:divBdr>
                        <w:top w:val="none" w:sz="0" w:space="0" w:color="auto"/>
                        <w:left w:val="none" w:sz="0" w:space="0" w:color="auto"/>
                        <w:bottom w:val="none" w:sz="0" w:space="0" w:color="auto"/>
                        <w:right w:val="none" w:sz="0" w:space="0" w:color="auto"/>
                      </w:divBdr>
                      <w:divsChild>
                        <w:div w:id="1902134847">
                          <w:marLeft w:val="0"/>
                          <w:marRight w:val="0"/>
                          <w:marTop w:val="0"/>
                          <w:marBottom w:val="0"/>
                          <w:divBdr>
                            <w:top w:val="none" w:sz="0" w:space="0" w:color="auto"/>
                            <w:left w:val="none" w:sz="0" w:space="0" w:color="auto"/>
                            <w:bottom w:val="none" w:sz="0" w:space="0" w:color="auto"/>
                            <w:right w:val="none" w:sz="0" w:space="0" w:color="auto"/>
                          </w:divBdr>
                          <w:divsChild>
                            <w:div w:id="179124330">
                              <w:marLeft w:val="0"/>
                              <w:marRight w:val="0"/>
                              <w:marTop w:val="0"/>
                              <w:marBottom w:val="0"/>
                              <w:divBdr>
                                <w:top w:val="none" w:sz="0" w:space="0" w:color="auto"/>
                                <w:left w:val="none" w:sz="0" w:space="0" w:color="auto"/>
                                <w:bottom w:val="none" w:sz="0" w:space="0" w:color="auto"/>
                                <w:right w:val="none" w:sz="0" w:space="0" w:color="auto"/>
                              </w:divBdr>
                            </w:div>
                            <w:div w:id="1893423547">
                              <w:marLeft w:val="0"/>
                              <w:marRight w:val="0"/>
                              <w:marTop w:val="0"/>
                              <w:marBottom w:val="0"/>
                              <w:divBdr>
                                <w:top w:val="none" w:sz="0" w:space="0" w:color="auto"/>
                                <w:left w:val="none" w:sz="0" w:space="0" w:color="auto"/>
                                <w:bottom w:val="none" w:sz="0" w:space="0" w:color="auto"/>
                                <w:right w:val="none" w:sz="0" w:space="0" w:color="auto"/>
                              </w:divBdr>
                              <w:divsChild>
                                <w:div w:id="1525364824">
                                  <w:marLeft w:val="0"/>
                                  <w:marRight w:val="0"/>
                                  <w:marTop w:val="0"/>
                                  <w:marBottom w:val="0"/>
                                  <w:divBdr>
                                    <w:top w:val="none" w:sz="0" w:space="0" w:color="auto"/>
                                    <w:left w:val="none" w:sz="0" w:space="0" w:color="auto"/>
                                    <w:bottom w:val="none" w:sz="0" w:space="0" w:color="auto"/>
                                    <w:right w:val="none" w:sz="0" w:space="0" w:color="auto"/>
                                  </w:divBdr>
                                  <w:divsChild>
                                    <w:div w:id="1626083722">
                                      <w:marLeft w:val="0"/>
                                      <w:marRight w:val="0"/>
                                      <w:marTop w:val="0"/>
                                      <w:marBottom w:val="0"/>
                                      <w:divBdr>
                                        <w:top w:val="none" w:sz="0" w:space="0" w:color="auto"/>
                                        <w:left w:val="none" w:sz="0" w:space="0" w:color="auto"/>
                                        <w:bottom w:val="none" w:sz="0" w:space="0" w:color="auto"/>
                                        <w:right w:val="none" w:sz="0" w:space="0" w:color="auto"/>
                                      </w:divBdr>
                                      <w:divsChild>
                                        <w:div w:id="1361666444">
                                          <w:marLeft w:val="0"/>
                                          <w:marRight w:val="0"/>
                                          <w:marTop w:val="0"/>
                                          <w:marBottom w:val="0"/>
                                          <w:divBdr>
                                            <w:top w:val="none" w:sz="0" w:space="0" w:color="auto"/>
                                            <w:left w:val="none" w:sz="0" w:space="0" w:color="auto"/>
                                            <w:bottom w:val="none" w:sz="0" w:space="0" w:color="auto"/>
                                            <w:right w:val="none" w:sz="0" w:space="0" w:color="auto"/>
                                          </w:divBdr>
                                          <w:divsChild>
                                            <w:div w:id="12262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2564">
                                  <w:marLeft w:val="0"/>
                                  <w:marRight w:val="0"/>
                                  <w:marTop w:val="0"/>
                                  <w:marBottom w:val="0"/>
                                  <w:divBdr>
                                    <w:top w:val="none" w:sz="0" w:space="0" w:color="auto"/>
                                    <w:left w:val="none" w:sz="0" w:space="0" w:color="auto"/>
                                    <w:bottom w:val="none" w:sz="0" w:space="0" w:color="auto"/>
                                    <w:right w:val="none" w:sz="0" w:space="0" w:color="auto"/>
                                  </w:divBdr>
                                  <w:divsChild>
                                    <w:div w:id="1867257282">
                                      <w:marLeft w:val="0"/>
                                      <w:marRight w:val="0"/>
                                      <w:marTop w:val="0"/>
                                      <w:marBottom w:val="0"/>
                                      <w:divBdr>
                                        <w:top w:val="none" w:sz="0" w:space="0" w:color="auto"/>
                                        <w:left w:val="none" w:sz="0" w:space="0" w:color="auto"/>
                                        <w:bottom w:val="none" w:sz="0" w:space="0" w:color="auto"/>
                                        <w:right w:val="none" w:sz="0" w:space="0" w:color="auto"/>
                                      </w:divBdr>
                                      <w:divsChild>
                                        <w:div w:id="1045182464">
                                          <w:marLeft w:val="0"/>
                                          <w:marRight w:val="0"/>
                                          <w:marTop w:val="0"/>
                                          <w:marBottom w:val="0"/>
                                          <w:divBdr>
                                            <w:top w:val="none" w:sz="0" w:space="0" w:color="auto"/>
                                            <w:left w:val="none" w:sz="0" w:space="0" w:color="auto"/>
                                            <w:bottom w:val="none" w:sz="0" w:space="0" w:color="auto"/>
                                            <w:right w:val="none" w:sz="0" w:space="0" w:color="auto"/>
                                          </w:divBdr>
                                          <w:divsChild>
                                            <w:div w:id="490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03125">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06698060">
      <w:bodyDiv w:val="1"/>
      <w:marLeft w:val="0"/>
      <w:marRight w:val="0"/>
      <w:marTop w:val="0"/>
      <w:marBottom w:val="0"/>
      <w:divBdr>
        <w:top w:val="none" w:sz="0" w:space="0" w:color="auto"/>
        <w:left w:val="none" w:sz="0" w:space="0" w:color="auto"/>
        <w:bottom w:val="none" w:sz="0" w:space="0" w:color="auto"/>
        <w:right w:val="none" w:sz="0" w:space="0" w:color="auto"/>
      </w:divBdr>
    </w:div>
    <w:div w:id="1813982036">
      <w:bodyDiv w:val="1"/>
      <w:marLeft w:val="0"/>
      <w:marRight w:val="0"/>
      <w:marTop w:val="0"/>
      <w:marBottom w:val="0"/>
      <w:divBdr>
        <w:top w:val="none" w:sz="0" w:space="0" w:color="auto"/>
        <w:left w:val="none" w:sz="0" w:space="0" w:color="auto"/>
        <w:bottom w:val="none" w:sz="0" w:space="0" w:color="auto"/>
        <w:right w:val="none" w:sz="0" w:space="0" w:color="auto"/>
      </w:divBdr>
      <w:divsChild>
        <w:div w:id="1108353677">
          <w:marLeft w:val="0"/>
          <w:marRight w:val="0"/>
          <w:marTop w:val="0"/>
          <w:marBottom w:val="0"/>
          <w:divBdr>
            <w:top w:val="none" w:sz="0" w:space="0" w:color="auto"/>
            <w:left w:val="none" w:sz="0" w:space="0" w:color="auto"/>
            <w:bottom w:val="none" w:sz="0" w:space="0" w:color="auto"/>
            <w:right w:val="none" w:sz="0" w:space="0" w:color="auto"/>
          </w:divBdr>
        </w:div>
        <w:div w:id="321081139">
          <w:marLeft w:val="0"/>
          <w:marRight w:val="0"/>
          <w:marTop w:val="0"/>
          <w:marBottom w:val="0"/>
          <w:divBdr>
            <w:top w:val="none" w:sz="0" w:space="0" w:color="auto"/>
            <w:left w:val="none" w:sz="0" w:space="0" w:color="auto"/>
            <w:bottom w:val="none" w:sz="0" w:space="0" w:color="auto"/>
            <w:right w:val="none" w:sz="0" w:space="0" w:color="auto"/>
          </w:divBdr>
          <w:divsChild>
            <w:div w:id="650401932">
              <w:marLeft w:val="0"/>
              <w:marRight w:val="0"/>
              <w:marTop w:val="0"/>
              <w:marBottom w:val="0"/>
              <w:divBdr>
                <w:top w:val="none" w:sz="0" w:space="0" w:color="auto"/>
                <w:left w:val="none" w:sz="0" w:space="0" w:color="auto"/>
                <w:bottom w:val="none" w:sz="0" w:space="0" w:color="auto"/>
                <w:right w:val="none" w:sz="0" w:space="0" w:color="auto"/>
              </w:divBdr>
              <w:divsChild>
                <w:div w:id="775175246">
                  <w:marLeft w:val="0"/>
                  <w:marRight w:val="0"/>
                  <w:marTop w:val="0"/>
                  <w:marBottom w:val="0"/>
                  <w:divBdr>
                    <w:top w:val="none" w:sz="0" w:space="0" w:color="auto"/>
                    <w:left w:val="none" w:sz="0" w:space="0" w:color="auto"/>
                    <w:bottom w:val="none" w:sz="0" w:space="0" w:color="auto"/>
                    <w:right w:val="none" w:sz="0" w:space="0" w:color="auto"/>
                  </w:divBdr>
                  <w:divsChild>
                    <w:div w:id="1134253647">
                      <w:marLeft w:val="0"/>
                      <w:marRight w:val="0"/>
                      <w:marTop w:val="0"/>
                      <w:marBottom w:val="0"/>
                      <w:divBdr>
                        <w:top w:val="none" w:sz="0" w:space="0" w:color="auto"/>
                        <w:left w:val="none" w:sz="0" w:space="0" w:color="auto"/>
                        <w:bottom w:val="none" w:sz="0" w:space="0" w:color="auto"/>
                        <w:right w:val="none" w:sz="0" w:space="0" w:color="auto"/>
                      </w:divBdr>
                      <w:divsChild>
                        <w:div w:id="1984891840">
                          <w:marLeft w:val="0"/>
                          <w:marRight w:val="0"/>
                          <w:marTop w:val="0"/>
                          <w:marBottom w:val="0"/>
                          <w:divBdr>
                            <w:top w:val="none" w:sz="0" w:space="0" w:color="auto"/>
                            <w:left w:val="none" w:sz="0" w:space="0" w:color="auto"/>
                            <w:bottom w:val="none" w:sz="0" w:space="0" w:color="auto"/>
                            <w:right w:val="none" w:sz="0" w:space="0" w:color="auto"/>
                          </w:divBdr>
                          <w:divsChild>
                            <w:div w:id="85464077">
                              <w:marLeft w:val="0"/>
                              <w:marRight w:val="0"/>
                              <w:marTop w:val="0"/>
                              <w:marBottom w:val="0"/>
                              <w:divBdr>
                                <w:top w:val="none" w:sz="0" w:space="0" w:color="auto"/>
                                <w:left w:val="none" w:sz="0" w:space="0" w:color="auto"/>
                                <w:bottom w:val="none" w:sz="0" w:space="0" w:color="auto"/>
                                <w:right w:val="none" w:sz="0" w:space="0" w:color="auto"/>
                              </w:divBdr>
                            </w:div>
                            <w:div w:id="2006087741">
                              <w:marLeft w:val="0"/>
                              <w:marRight w:val="0"/>
                              <w:marTop w:val="0"/>
                              <w:marBottom w:val="0"/>
                              <w:divBdr>
                                <w:top w:val="none" w:sz="0" w:space="0" w:color="auto"/>
                                <w:left w:val="none" w:sz="0" w:space="0" w:color="auto"/>
                                <w:bottom w:val="none" w:sz="0" w:space="0" w:color="auto"/>
                                <w:right w:val="none" w:sz="0" w:space="0" w:color="auto"/>
                              </w:divBdr>
                              <w:divsChild>
                                <w:div w:id="1954627221">
                                  <w:marLeft w:val="0"/>
                                  <w:marRight w:val="0"/>
                                  <w:marTop w:val="0"/>
                                  <w:marBottom w:val="0"/>
                                  <w:divBdr>
                                    <w:top w:val="none" w:sz="0" w:space="0" w:color="auto"/>
                                    <w:left w:val="none" w:sz="0" w:space="0" w:color="auto"/>
                                    <w:bottom w:val="none" w:sz="0" w:space="0" w:color="auto"/>
                                    <w:right w:val="none" w:sz="0" w:space="0" w:color="auto"/>
                                  </w:divBdr>
                                  <w:divsChild>
                                    <w:div w:id="1354459057">
                                      <w:marLeft w:val="0"/>
                                      <w:marRight w:val="0"/>
                                      <w:marTop w:val="0"/>
                                      <w:marBottom w:val="0"/>
                                      <w:divBdr>
                                        <w:top w:val="none" w:sz="0" w:space="0" w:color="auto"/>
                                        <w:left w:val="none" w:sz="0" w:space="0" w:color="auto"/>
                                        <w:bottom w:val="none" w:sz="0" w:space="0" w:color="auto"/>
                                        <w:right w:val="none" w:sz="0" w:space="0" w:color="auto"/>
                                      </w:divBdr>
                                      <w:divsChild>
                                        <w:div w:id="1438019801">
                                          <w:marLeft w:val="0"/>
                                          <w:marRight w:val="0"/>
                                          <w:marTop w:val="0"/>
                                          <w:marBottom w:val="0"/>
                                          <w:divBdr>
                                            <w:top w:val="none" w:sz="0" w:space="0" w:color="auto"/>
                                            <w:left w:val="none" w:sz="0" w:space="0" w:color="auto"/>
                                            <w:bottom w:val="none" w:sz="0" w:space="0" w:color="auto"/>
                                            <w:right w:val="none" w:sz="0" w:space="0" w:color="auto"/>
                                          </w:divBdr>
                                        </w:div>
                                        <w:div w:id="267081523">
                                          <w:marLeft w:val="0"/>
                                          <w:marRight w:val="0"/>
                                          <w:marTop w:val="0"/>
                                          <w:marBottom w:val="0"/>
                                          <w:divBdr>
                                            <w:top w:val="none" w:sz="0" w:space="0" w:color="auto"/>
                                            <w:left w:val="none" w:sz="0" w:space="0" w:color="auto"/>
                                            <w:bottom w:val="none" w:sz="0" w:space="0" w:color="auto"/>
                                            <w:right w:val="none" w:sz="0" w:space="0" w:color="auto"/>
                                          </w:divBdr>
                                          <w:divsChild>
                                            <w:div w:id="1796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9109">
                                      <w:marLeft w:val="0"/>
                                      <w:marRight w:val="0"/>
                                      <w:marTop w:val="0"/>
                                      <w:marBottom w:val="0"/>
                                      <w:divBdr>
                                        <w:top w:val="none" w:sz="0" w:space="0" w:color="auto"/>
                                        <w:left w:val="none" w:sz="0" w:space="0" w:color="auto"/>
                                        <w:bottom w:val="none" w:sz="0" w:space="0" w:color="auto"/>
                                        <w:right w:val="none" w:sz="0" w:space="0" w:color="auto"/>
                                      </w:divBdr>
                                      <w:divsChild>
                                        <w:div w:id="684097041">
                                          <w:marLeft w:val="0"/>
                                          <w:marRight w:val="0"/>
                                          <w:marTop w:val="0"/>
                                          <w:marBottom w:val="0"/>
                                          <w:divBdr>
                                            <w:top w:val="none" w:sz="0" w:space="0" w:color="auto"/>
                                            <w:left w:val="none" w:sz="0" w:space="0" w:color="auto"/>
                                            <w:bottom w:val="none" w:sz="0" w:space="0" w:color="auto"/>
                                            <w:right w:val="none" w:sz="0" w:space="0" w:color="auto"/>
                                          </w:divBdr>
                                          <w:divsChild>
                                            <w:div w:id="133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46546">
                                      <w:marLeft w:val="0"/>
                                      <w:marRight w:val="0"/>
                                      <w:marTop w:val="0"/>
                                      <w:marBottom w:val="0"/>
                                      <w:divBdr>
                                        <w:top w:val="none" w:sz="0" w:space="0" w:color="auto"/>
                                        <w:left w:val="none" w:sz="0" w:space="0" w:color="auto"/>
                                        <w:bottom w:val="none" w:sz="0" w:space="0" w:color="auto"/>
                                        <w:right w:val="none" w:sz="0" w:space="0" w:color="auto"/>
                                      </w:divBdr>
                                      <w:divsChild>
                                        <w:div w:id="935098543">
                                          <w:marLeft w:val="0"/>
                                          <w:marRight w:val="0"/>
                                          <w:marTop w:val="0"/>
                                          <w:marBottom w:val="0"/>
                                          <w:divBdr>
                                            <w:top w:val="none" w:sz="0" w:space="0" w:color="auto"/>
                                            <w:left w:val="none" w:sz="0" w:space="0" w:color="auto"/>
                                            <w:bottom w:val="none" w:sz="0" w:space="0" w:color="auto"/>
                                            <w:right w:val="none" w:sz="0" w:space="0" w:color="auto"/>
                                          </w:divBdr>
                                          <w:divsChild>
                                            <w:div w:id="370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6737">
                                  <w:marLeft w:val="0"/>
                                  <w:marRight w:val="0"/>
                                  <w:marTop w:val="0"/>
                                  <w:marBottom w:val="0"/>
                                  <w:divBdr>
                                    <w:top w:val="none" w:sz="0" w:space="0" w:color="auto"/>
                                    <w:left w:val="none" w:sz="0" w:space="0" w:color="auto"/>
                                    <w:bottom w:val="none" w:sz="0" w:space="0" w:color="auto"/>
                                    <w:right w:val="none" w:sz="0" w:space="0" w:color="auto"/>
                                  </w:divBdr>
                                  <w:divsChild>
                                    <w:div w:id="1989355678">
                                      <w:marLeft w:val="0"/>
                                      <w:marRight w:val="0"/>
                                      <w:marTop w:val="0"/>
                                      <w:marBottom w:val="0"/>
                                      <w:divBdr>
                                        <w:top w:val="none" w:sz="0" w:space="0" w:color="auto"/>
                                        <w:left w:val="none" w:sz="0" w:space="0" w:color="auto"/>
                                        <w:bottom w:val="none" w:sz="0" w:space="0" w:color="auto"/>
                                        <w:right w:val="none" w:sz="0" w:space="0" w:color="auto"/>
                                      </w:divBdr>
                                      <w:divsChild>
                                        <w:div w:id="446046987">
                                          <w:marLeft w:val="0"/>
                                          <w:marRight w:val="0"/>
                                          <w:marTop w:val="0"/>
                                          <w:marBottom w:val="0"/>
                                          <w:divBdr>
                                            <w:top w:val="none" w:sz="0" w:space="0" w:color="auto"/>
                                            <w:left w:val="none" w:sz="0" w:space="0" w:color="auto"/>
                                            <w:bottom w:val="none" w:sz="0" w:space="0" w:color="auto"/>
                                            <w:right w:val="none" w:sz="0" w:space="0" w:color="auto"/>
                                          </w:divBdr>
                                          <w:divsChild>
                                            <w:div w:id="62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8706">
                                  <w:marLeft w:val="0"/>
                                  <w:marRight w:val="0"/>
                                  <w:marTop w:val="0"/>
                                  <w:marBottom w:val="0"/>
                                  <w:divBdr>
                                    <w:top w:val="none" w:sz="0" w:space="0" w:color="auto"/>
                                    <w:left w:val="none" w:sz="0" w:space="0" w:color="auto"/>
                                    <w:bottom w:val="none" w:sz="0" w:space="0" w:color="auto"/>
                                    <w:right w:val="none" w:sz="0" w:space="0" w:color="auto"/>
                                  </w:divBdr>
                                  <w:divsChild>
                                    <w:div w:id="485785040">
                                      <w:marLeft w:val="0"/>
                                      <w:marRight w:val="0"/>
                                      <w:marTop w:val="0"/>
                                      <w:marBottom w:val="0"/>
                                      <w:divBdr>
                                        <w:top w:val="none" w:sz="0" w:space="0" w:color="auto"/>
                                        <w:left w:val="none" w:sz="0" w:space="0" w:color="auto"/>
                                        <w:bottom w:val="none" w:sz="0" w:space="0" w:color="auto"/>
                                        <w:right w:val="none" w:sz="0" w:space="0" w:color="auto"/>
                                      </w:divBdr>
                                      <w:divsChild>
                                        <w:div w:id="1268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553584">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79470800">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89774270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04296764">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1067258">
      <w:bodyDiv w:val="1"/>
      <w:marLeft w:val="0"/>
      <w:marRight w:val="0"/>
      <w:marTop w:val="0"/>
      <w:marBottom w:val="0"/>
      <w:divBdr>
        <w:top w:val="none" w:sz="0" w:space="0" w:color="auto"/>
        <w:left w:val="none" w:sz="0" w:space="0" w:color="auto"/>
        <w:bottom w:val="none" w:sz="0" w:space="0" w:color="auto"/>
        <w:right w:val="none" w:sz="0" w:space="0" w:color="auto"/>
      </w:divBdr>
    </w:div>
    <w:div w:id="1941328471">
      <w:bodyDiv w:val="1"/>
      <w:marLeft w:val="0"/>
      <w:marRight w:val="0"/>
      <w:marTop w:val="0"/>
      <w:marBottom w:val="0"/>
      <w:divBdr>
        <w:top w:val="none" w:sz="0" w:space="0" w:color="auto"/>
        <w:left w:val="none" w:sz="0" w:space="0" w:color="auto"/>
        <w:bottom w:val="none" w:sz="0" w:space="0" w:color="auto"/>
        <w:right w:val="none" w:sz="0" w:space="0" w:color="auto"/>
      </w:divBdr>
      <w:divsChild>
        <w:div w:id="1126433692">
          <w:marLeft w:val="0"/>
          <w:marRight w:val="0"/>
          <w:marTop w:val="0"/>
          <w:marBottom w:val="0"/>
          <w:divBdr>
            <w:top w:val="none" w:sz="0" w:space="0" w:color="auto"/>
            <w:left w:val="none" w:sz="0" w:space="0" w:color="auto"/>
            <w:bottom w:val="none" w:sz="0" w:space="0" w:color="auto"/>
            <w:right w:val="none" w:sz="0" w:space="0" w:color="auto"/>
          </w:divBdr>
        </w:div>
      </w:divsChild>
    </w:div>
    <w:div w:id="1942712582">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1663890">
      <w:bodyDiv w:val="1"/>
      <w:marLeft w:val="0"/>
      <w:marRight w:val="0"/>
      <w:marTop w:val="0"/>
      <w:marBottom w:val="0"/>
      <w:divBdr>
        <w:top w:val="none" w:sz="0" w:space="0" w:color="auto"/>
        <w:left w:val="none" w:sz="0" w:space="0" w:color="auto"/>
        <w:bottom w:val="none" w:sz="0" w:space="0" w:color="auto"/>
        <w:right w:val="none" w:sz="0" w:space="0" w:color="auto"/>
      </w:divBdr>
    </w:div>
    <w:div w:id="1975140950">
      <w:bodyDiv w:val="1"/>
      <w:marLeft w:val="0"/>
      <w:marRight w:val="0"/>
      <w:marTop w:val="0"/>
      <w:marBottom w:val="0"/>
      <w:divBdr>
        <w:top w:val="none" w:sz="0" w:space="0" w:color="auto"/>
        <w:left w:val="none" w:sz="0" w:space="0" w:color="auto"/>
        <w:bottom w:val="none" w:sz="0" w:space="0" w:color="auto"/>
        <w:right w:val="none" w:sz="0" w:space="0" w:color="auto"/>
      </w:divBdr>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1039106">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8779736">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83292">
      <w:bodyDiv w:val="1"/>
      <w:marLeft w:val="0"/>
      <w:marRight w:val="0"/>
      <w:marTop w:val="0"/>
      <w:marBottom w:val="0"/>
      <w:divBdr>
        <w:top w:val="none" w:sz="0" w:space="0" w:color="auto"/>
        <w:left w:val="none" w:sz="0" w:space="0" w:color="auto"/>
        <w:bottom w:val="none" w:sz="0" w:space="0" w:color="auto"/>
        <w:right w:val="none" w:sz="0" w:space="0" w:color="auto"/>
      </w:divBdr>
    </w:div>
    <w:div w:id="2011374491">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0808199">
      <w:bodyDiv w:val="1"/>
      <w:marLeft w:val="0"/>
      <w:marRight w:val="0"/>
      <w:marTop w:val="0"/>
      <w:marBottom w:val="0"/>
      <w:divBdr>
        <w:top w:val="none" w:sz="0" w:space="0" w:color="auto"/>
        <w:left w:val="none" w:sz="0" w:space="0" w:color="auto"/>
        <w:bottom w:val="none" w:sz="0" w:space="0" w:color="auto"/>
        <w:right w:val="none" w:sz="0" w:space="0" w:color="auto"/>
      </w:divBdr>
      <w:divsChild>
        <w:div w:id="189683501">
          <w:marLeft w:val="0"/>
          <w:marRight w:val="0"/>
          <w:marTop w:val="0"/>
          <w:marBottom w:val="0"/>
          <w:divBdr>
            <w:top w:val="none" w:sz="0" w:space="0" w:color="auto"/>
            <w:left w:val="none" w:sz="0" w:space="0" w:color="auto"/>
            <w:bottom w:val="none" w:sz="0" w:space="0" w:color="auto"/>
            <w:right w:val="none" w:sz="0" w:space="0" w:color="auto"/>
          </w:divBdr>
          <w:divsChild>
            <w:div w:id="494763444">
              <w:marLeft w:val="0"/>
              <w:marRight w:val="0"/>
              <w:marTop w:val="0"/>
              <w:marBottom w:val="0"/>
              <w:divBdr>
                <w:top w:val="none" w:sz="0" w:space="0" w:color="auto"/>
                <w:left w:val="none" w:sz="0" w:space="0" w:color="auto"/>
                <w:bottom w:val="single" w:sz="18" w:space="0" w:color="990000"/>
                <w:right w:val="none" w:sz="0" w:space="0" w:color="auto"/>
              </w:divBdr>
              <w:divsChild>
                <w:div w:id="1376157315">
                  <w:marLeft w:val="0"/>
                  <w:marRight w:val="0"/>
                  <w:marTop w:val="0"/>
                  <w:marBottom w:val="0"/>
                  <w:divBdr>
                    <w:top w:val="none" w:sz="0" w:space="0" w:color="auto"/>
                    <w:left w:val="none" w:sz="0" w:space="0" w:color="auto"/>
                    <w:bottom w:val="none" w:sz="0" w:space="0" w:color="auto"/>
                    <w:right w:val="none" w:sz="0" w:space="0" w:color="auto"/>
                  </w:divBdr>
                  <w:divsChild>
                    <w:div w:id="306473590">
                      <w:marLeft w:val="0"/>
                      <w:marRight w:val="0"/>
                      <w:marTop w:val="0"/>
                      <w:marBottom w:val="0"/>
                      <w:divBdr>
                        <w:top w:val="none" w:sz="0" w:space="0" w:color="auto"/>
                        <w:left w:val="none" w:sz="0" w:space="0" w:color="auto"/>
                        <w:bottom w:val="none" w:sz="0" w:space="0" w:color="auto"/>
                        <w:right w:val="none" w:sz="0" w:space="0" w:color="auto"/>
                      </w:divBdr>
                      <w:divsChild>
                        <w:div w:id="348027252">
                          <w:marLeft w:val="0"/>
                          <w:marRight w:val="0"/>
                          <w:marTop w:val="0"/>
                          <w:marBottom w:val="0"/>
                          <w:divBdr>
                            <w:top w:val="none" w:sz="0" w:space="0" w:color="auto"/>
                            <w:left w:val="none" w:sz="0" w:space="0" w:color="auto"/>
                            <w:bottom w:val="none" w:sz="0" w:space="0" w:color="auto"/>
                            <w:right w:val="none" w:sz="0" w:space="0" w:color="auto"/>
                          </w:divBdr>
                          <w:divsChild>
                            <w:div w:id="587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6004">
      <w:bodyDiv w:val="1"/>
      <w:marLeft w:val="0"/>
      <w:marRight w:val="0"/>
      <w:marTop w:val="0"/>
      <w:marBottom w:val="0"/>
      <w:divBdr>
        <w:top w:val="none" w:sz="0" w:space="0" w:color="auto"/>
        <w:left w:val="none" w:sz="0" w:space="0" w:color="auto"/>
        <w:bottom w:val="none" w:sz="0" w:space="0" w:color="auto"/>
        <w:right w:val="none" w:sz="0" w:space="0" w:color="auto"/>
      </w:divBdr>
      <w:divsChild>
        <w:div w:id="1823498994">
          <w:marLeft w:val="0"/>
          <w:marRight w:val="0"/>
          <w:marTop w:val="0"/>
          <w:marBottom w:val="0"/>
          <w:divBdr>
            <w:top w:val="none" w:sz="0" w:space="0" w:color="auto"/>
            <w:left w:val="none" w:sz="0" w:space="0" w:color="auto"/>
            <w:bottom w:val="none" w:sz="0" w:space="0" w:color="auto"/>
            <w:right w:val="none" w:sz="0" w:space="0" w:color="auto"/>
          </w:divBdr>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6587514">
      <w:bodyDiv w:val="1"/>
      <w:marLeft w:val="0"/>
      <w:marRight w:val="0"/>
      <w:marTop w:val="0"/>
      <w:marBottom w:val="0"/>
      <w:divBdr>
        <w:top w:val="none" w:sz="0" w:space="0" w:color="auto"/>
        <w:left w:val="none" w:sz="0" w:space="0" w:color="auto"/>
        <w:bottom w:val="none" w:sz="0" w:space="0" w:color="auto"/>
        <w:right w:val="none" w:sz="0" w:space="0" w:color="auto"/>
      </w:divBdr>
    </w:div>
    <w:div w:id="2056735259">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05778">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fcc.gov/edocs_public/attachmatch/DOC-346119A1.pdf" TargetMode="External"/><Relationship Id="rId21" Type="http://schemas.openxmlformats.org/officeDocument/2006/relationships/hyperlink" Target="http://r20.rs6.net/tn.jsp?t=p8qb7f8ab.0.0.xhbu8wdab.0&amp;id=preview&amp;r=3&amp;p=https%3A%2F%2Fwww.linkedin.com%2Fgroups%2F1854667" TargetMode="External"/><Relationship Id="rId42" Type="http://schemas.openxmlformats.org/officeDocument/2006/relationships/hyperlink" Target="http://r20.rs6.net/tn.jsp?t=p8qb7f8ab.0.0.xhbu8wdab.0&amp;id=preview&amp;r=3&amp;p=https%3A%2F%2Fwww.youtube.com%2Fuser%2FWIrelessRERC" TargetMode="External"/><Relationship Id="rId47" Type="http://schemas.openxmlformats.org/officeDocument/2006/relationships/hyperlink" Target="http://www.wirelessrerc.gatech.edu/sites/default/files/pdf_transcript_-_enabling_the_pulse_notification_light_on_your_android_device.pdf" TargetMode="External"/><Relationship Id="rId63" Type="http://schemas.openxmlformats.org/officeDocument/2006/relationships/hyperlink" Target="http://www.csun.edu/cod/conference/" TargetMode="External"/><Relationship Id="rId68" Type="http://schemas.openxmlformats.org/officeDocument/2006/relationships/hyperlink" Target="http://globalaccessibilitynews.com/2017/08/21/samsung-launches-relumino-visual-aid-application/" TargetMode="External"/><Relationship Id="rId84" Type="http://schemas.openxmlformats.org/officeDocument/2006/relationships/hyperlink" Target="https://www.dol.gov/odep/topics/ndeam/" TargetMode="External"/><Relationship Id="rId89" Type="http://schemas.openxmlformats.org/officeDocument/2006/relationships/hyperlink" Target="http://www.wirelessrerc.org" TargetMode="External"/><Relationship Id="rId16" Type="http://schemas.openxmlformats.org/officeDocument/2006/relationships/hyperlink" Target="https://www.ready.gov/September%20" TargetMode="External"/><Relationship Id="rId11"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32" Type="http://schemas.openxmlformats.org/officeDocument/2006/relationships/hyperlink" Target="https://transition.fcc.gov/Daily_Releases/Daily_Business/2017/db0814/DA-17-767A1.pdf" TargetMode="External"/><Relationship Id="rId37" Type="http://schemas.openxmlformats.org/officeDocument/2006/relationships/hyperlink" Target="http://r20.rs6.net/tn.jsp?t=p8qb7f8ab.0.0.xhbu8wdab.0&amp;id=preview&amp;r=3&amp;p=http%3A%2F%2Fwww.wirelessrerc.org%2Fnewsroom" TargetMode="External"/><Relationship Id="rId53" Type="http://schemas.openxmlformats.org/officeDocument/2006/relationships/hyperlink" Target="http://www.wirelessrerc.gatech.edu/sites/default/files/pdf_transcript_-_enabling_captions_on_your_android_device.pdf" TargetMode="External"/><Relationship Id="rId58" Type="http://schemas.openxmlformats.org/officeDocument/2006/relationships/hyperlink" Target="https://www.fema.gov/media-library/resources-documents/collections/344?page=1" TargetMode="External"/><Relationship Id="rId74" Type="http://schemas.openxmlformats.org/officeDocument/2006/relationships/hyperlink" Target="http://www.news.gatech.edu/2017/08/18/researchers-use-eclipse-data-create-musical-composition" TargetMode="External"/><Relationship Id="rId79" Type="http://schemas.openxmlformats.org/officeDocument/2006/relationships/hyperlink" Target="http://globalaccessibilitynews.com/2017/08/09/enhanced-vision-introduces-new-wearable-low-vision-technology-at-an-affordable-price/" TargetMode="External"/><Relationship Id="rId5" Type="http://schemas.openxmlformats.org/officeDocument/2006/relationships/webSettings" Target="webSettings.xml"/><Relationship Id="rId90" Type="http://schemas.openxmlformats.org/officeDocument/2006/relationships/hyperlink" Target="file:///C:\Users\salimah\OneDrive%20-%20Georgia%20Institute%20of%20Technology\wiRERC_2016%20-%202021\TDPH\April%202017\synge@cacp.gatech.edu" TargetMode="External"/><Relationship Id="rId95" Type="http://schemas.openxmlformats.org/officeDocument/2006/relationships/theme" Target="theme/theme1.xml"/><Relationship Id="rId22" Type="http://schemas.openxmlformats.org/officeDocument/2006/relationships/hyperlink" Target="http://r20.rs6.net/tn.jsp?t=p8qb7f8ab.0.0.xhbu8wdab.0&amp;id=preview&amp;r=3&amp;p=https%3A%2F%2Fmedium.com%2F%40GT_CACP" TargetMode="External"/><Relationship Id="rId27" Type="http://schemas.openxmlformats.org/officeDocument/2006/relationships/hyperlink" Target="https://apps.fcc.gov/edocs_public/attachmatch/DOC-346119A1.docx" TargetMode="External"/><Relationship Id="rId43" Type="http://schemas.openxmlformats.org/officeDocument/2006/relationships/hyperlink" Target="http://r20.rs6.net/tn.jsp?t=p8qb7f8ab.0.0.xhbu8wdab.0&amp;id=preview&amp;r=3&amp;p=https%3A%2F%2Fwww.youtube.com%2Fwatch%3Fv%3DF0H1dqKYJZY" TargetMode="External"/><Relationship Id="rId48" Type="http://schemas.openxmlformats.org/officeDocument/2006/relationships/hyperlink" Target="http://r20.rs6.net/tn.jsp?t=p8qb7f8ab.0.0.xhbu8wdab.0&amp;id=preview&amp;r=3&amp;p=https%3A%2F%2Fwww.youtube.com%2Fwatch%3Fv%3D7DF6MnydCyY" TargetMode="External"/><Relationship Id="rId64" Type="http://schemas.openxmlformats.org/officeDocument/2006/relationships/hyperlink" Target="http://www.csun.edu/cod/conference" TargetMode="External"/><Relationship Id="rId69" Type="http://schemas.openxmlformats.org/officeDocument/2006/relationships/hyperlink" Target="http://globalaccessibilitynews.com/2017/08/21/samsung-launches-relumino-visual-aid-application/" TargetMode="External"/><Relationship Id="rId8" Type="http://schemas.openxmlformats.org/officeDocument/2006/relationships/image" Target="media/image1.png"/><Relationship Id="rId51" Type="http://schemas.openxmlformats.org/officeDocument/2006/relationships/hyperlink" Target="http://www.wirelessrerc.gatech.edu/sites/default/files/pdf_transcript_-_enabling_magnification_gestures_on_your_android_device.pdf" TargetMode="External"/><Relationship Id="rId72" Type="http://schemas.openxmlformats.org/officeDocument/2006/relationships/hyperlink" Target="https://www.dropbox.com/s/arckqi78grmudrt/Eclipse_sonification_2-with-text-v4.mp4?dl=0" TargetMode="External"/><Relationship Id="rId80" Type="http://schemas.openxmlformats.org/officeDocument/2006/relationships/hyperlink" Target="https://www.mwcamericas.com/" TargetMode="External"/><Relationship Id="rId85" Type="http://schemas.openxmlformats.org/officeDocument/2006/relationships/hyperlink" Target="https://apps.fcc.gov/edocs_public/attachmatch/DOC-346119A1.txt" TargetMode="External"/><Relationship Id="rId93" Type="http://schemas.openxmlformats.org/officeDocument/2006/relationships/hyperlink" Target="mailto:salimah@cacp.gatech.edu"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fcc.gov/document/fccs-seeks-exhibitors-2017-accessibility-expo" TargetMode="External"/><Relationship Id="rId25" Type="http://schemas.openxmlformats.org/officeDocument/2006/relationships/hyperlink" Target="https://www.fcc.gov/document/fccs-seeks-exhibitors-2017-accessibility-expo" TargetMode="External"/><Relationship Id="rId33" Type="http://schemas.openxmlformats.org/officeDocument/2006/relationships/hyperlink" Target="https://transition.fcc.gov/Daily_Releases/Daily_Business/2017/db0814/DA-17-767A1.pdf" TargetMode="External"/><Relationship Id="rId38" Type="http://schemas.openxmlformats.org/officeDocument/2006/relationships/hyperlink" Target="http://r20.rs6.net/tn.jsp?t=p8qb7f8ab.0.0.xhbu8wdab.0&amp;id=preview&amp;r=3&amp;p=https%3A%2F%2Fwww.facebook.com%2FWirelessRERC" TargetMode="External"/><Relationship Id="rId46" Type="http://schemas.openxmlformats.org/officeDocument/2006/relationships/hyperlink" Target="http://r20.rs6.net/tn.jsp?t=p8qb7f8ab.0.0.xhbu8wdab.0&amp;id=preview&amp;r=3&amp;p=https%3A%2F%2Fwww.youtube.com%2Fwatch%3Fv%3DCwJenAArNRw%26t%3D1s" TargetMode="External"/><Relationship Id="rId59" Type="http://schemas.openxmlformats.org/officeDocument/2006/relationships/hyperlink" Target="https://www.ready.gov/september" TargetMode="External"/><Relationship Id="rId67" Type="http://schemas.openxmlformats.org/officeDocument/2006/relationships/hyperlink" Target="http://www.gatfl.gatech.edu/tflwiki/index.php?title=2017_GATE_Call_for_Paper%5d" TargetMode="External"/><Relationship Id="rId20" Type="http://schemas.openxmlformats.org/officeDocument/2006/relationships/hyperlink" Target="http://r20.rs6.net/tn.jsp?t=p8qb7f8ab.0.0.xhbu8wdab.0&amp;id=preview&amp;r=3&amp;p=https%3A%2F%2Ftwitter.com%2FCACPGT_wRERC" TargetMode="External"/><Relationship Id="rId41" Type="http://schemas.openxmlformats.org/officeDocument/2006/relationships/hyperlink" Target="http://r20.rs6.net/tn.jsp?t=p8qb7f8ab.0.0.xhbu8wdab.0&amp;id=preview&amp;r=3&amp;p=https%3A%2F%2Fmedium.com%2F%40GT_CACP" TargetMode="External"/><Relationship Id="rId54" Type="http://schemas.openxmlformats.org/officeDocument/2006/relationships/hyperlink" Target="http://r20.rs6.net/tn.jsp?t=p8qb7f8ab.0.0.xhbu8wdab.0&amp;id=preview&amp;r=3&amp;p=https%3A%2F%2Fwww.youtube.com%2Fuser%2FWIrelessRERC" TargetMode="External"/><Relationship Id="rId62" Type="http://schemas.openxmlformats.org/officeDocument/2006/relationships/hyperlink" Target="http://www.csun.edu/cod/general-call-papers" TargetMode="External"/><Relationship Id="rId70" Type="http://schemas.openxmlformats.org/officeDocument/2006/relationships/hyperlink" Target="https://www.microsoft.com/en-us/research/blog/microsoft-researchers-achieve-new-conversational-speech-recognition-milestone/?ranMID=24542&amp;ranEAID=TnL5HPStwNw&amp;ranSiteID=TnL5HPStwNw-w2a6x9GjLjJkLE1N0NP14g&amp;tduid" TargetMode="External"/><Relationship Id="rId75" Type="http://schemas.openxmlformats.org/officeDocument/2006/relationships/hyperlink" Target="http://corporate.comcast.com/comcast-voices/comcast-announces-new-internet-essentials-program-milestones-and-enhancements" TargetMode="External"/><Relationship Id="rId83" Type="http://schemas.openxmlformats.org/officeDocument/2006/relationships/hyperlink" Target="https://www.dol.gov/odep/topics/ndeam/" TargetMode="External"/><Relationship Id="rId88" Type="http://schemas.openxmlformats.org/officeDocument/2006/relationships/image" Target="media/image6.png"/><Relationship Id="rId91" Type="http://schemas.openxmlformats.org/officeDocument/2006/relationships/hyperlink" Target="mailto:kenneth@cacp.gatech.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search.yahoo.com/_ylt=A0LEVijA_q5Z51YAsj8nnIlQ;_ylu=X3oDMTEyMDVtaGY3BGNvbG8DYmYxBHBvcwMzBHZ0aWQDQjQ0MjlfMQRzZWMDc3I-/RV=2/RE=1504669505/RO=10/RU=https%3a%2f%2ftransition.fcc.gov%2fDaily_Releases%2fDaily_Business%2f2017%2fdb0808%2fFCC-17-109A1.pdf/RK=1/RS=0yWytunllVZ8m9dlnRo2tnZQU1w-" TargetMode="External"/><Relationship Id="rId23" Type="http://schemas.openxmlformats.org/officeDocument/2006/relationships/footer" Target="footer1.xml"/><Relationship Id="rId28" Type="http://schemas.openxmlformats.org/officeDocument/2006/relationships/hyperlink" Target="https://apps.fcc.gov/edocs_public/attachmatch/DOC-346119A1.pdf" TargetMode="External"/><Relationship Id="rId36" Type="http://schemas.openxmlformats.org/officeDocument/2006/relationships/hyperlink" Target="http://r20.rs6.net/tn.jsp?t=p8qb7f8ab.0.0.xhbu8wdab.0&amp;id=preview&amp;r=3&amp;p=http%3A%2F%2Fwww.wirelessrerc.org%2Fnewsroom" TargetMode="External"/><Relationship Id="rId49" Type="http://schemas.openxmlformats.org/officeDocument/2006/relationships/hyperlink" Target="http://www.wirelessrerc.gatech.edu/sites/default/files/pdf_transcript_-_enabling_the_screenreader.pdf" TargetMode="External"/><Relationship Id="rId57" Type="http://schemas.openxmlformats.org/officeDocument/2006/relationships/hyperlink" Target="http://ready.ga.gov/make-a-plan/georgians-with-access-functional-needs/" TargetMode="External"/><Relationship Id="rId10" Type="http://schemas.openxmlformats.org/officeDocument/2006/relationships/image" Target="media/image2.png"/><Relationship Id="rId31" Type="http://schemas.openxmlformats.org/officeDocument/2006/relationships/hyperlink" Target="https://transition.fcc.gov/Daily_Releases/Daily_Business/2017/db0814/DA-17-767A1.pdf" TargetMode="External"/><Relationship Id="rId44" Type="http://schemas.openxmlformats.org/officeDocument/2006/relationships/image" Target="media/image5.png"/><Relationship Id="rId52" Type="http://schemas.openxmlformats.org/officeDocument/2006/relationships/hyperlink" Target="http://r20.rs6.net/tn.jsp?t=p8qb7f8ab.0.0.xhbu8wdab.0&amp;id=preview&amp;r=3&amp;p=https%3A%2F%2Fwww.youtube.com%2Fwatch%3Fv%3D7-PDPPIjODs" TargetMode="External"/><Relationship Id="rId60" Type="http://schemas.openxmlformats.org/officeDocument/2006/relationships/hyperlink" Target="https://www.ready.gov/September%20" TargetMode="External"/><Relationship Id="rId65" Type="http://schemas.openxmlformats.org/officeDocument/2006/relationships/hyperlink" Target="http://www.csun.edu/cod/conference" TargetMode="External"/><Relationship Id="rId73" Type="http://schemas.openxmlformats.org/officeDocument/2006/relationships/hyperlink" Target="http://www.news.gatech.edu/2017/08/18/researchers-use-eclipse-data-create-musical-composition" TargetMode="External"/><Relationship Id="rId78" Type="http://schemas.openxmlformats.org/officeDocument/2006/relationships/hyperlink" Target="https://medium.com/disabilitymentors/do-it-receives-national-mentoring-recognition-10584947812d" TargetMode="External"/><Relationship Id="rId81" Type="http://schemas.openxmlformats.org/officeDocument/2006/relationships/hyperlink" Target="https://www.dol.gov/newsroom/releases/odep/odep20170802" TargetMode="External"/><Relationship Id="rId86" Type="http://schemas.openxmlformats.org/officeDocument/2006/relationships/hyperlink" Target="https://apps.fcc.gov/edocs_public/attachmatch/DOC-346119A1.txt"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ghRbfxM4CvKzF6_YFmwM1HwTnNV3hedtXsD0dUdy1Y4=" TargetMode="External"/><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hyperlink" Target="http://r20.rs6.net/tn.jsp?t=p8qb7f8ab.0.0.xhbu8wdab.0&amp;id=preview&amp;r=3&amp;p=http%3A%2F%2Fwww.wirelessrerc.org%2Fnewsroom" TargetMode="External"/><Relationship Id="rId39" Type="http://schemas.openxmlformats.org/officeDocument/2006/relationships/hyperlink" Target="http://r20.rs6.net/tn.jsp?t=p8qb7f8ab.0.0.xhbu8wdab.0&amp;id=preview&amp;r=3&amp;p=https%3A%2F%2Ftwitter.com%2FCACPGT_wRERC" TargetMode="External"/><Relationship Id="rId34" Type="http://schemas.openxmlformats.org/officeDocument/2006/relationships/hyperlink" Target="https://r.search.yahoo.com/_ylt=A0LEVijA_q5Z51YAsj8nnIlQ;_ylu=X3oDMTEyMDVtaGY3BGNvbG8DYmYxBHBvcwMzBHZ0aWQDQjQ0MjlfMQRzZWMDc3I-/RV=2/RE=1504669505/RO=10/RU=https%3a%2f%2ftransition.fcc.gov%2fDaily_Releases%2fDaily_Business%2f2017%2fdb0808%2fFCC-17-109A1.pdf/RK=1/RS=0yWytunllVZ8m9dlnRo2tnZQU1w-" TargetMode="External"/><Relationship Id="rId50" Type="http://schemas.openxmlformats.org/officeDocument/2006/relationships/hyperlink" Target="http://r20.rs6.net/tn.jsp?t=p8qb7f8ab.0.0.xhbu8wdab.0&amp;id=preview&amp;r=3&amp;p=https%3A%2F%2Fwww.youtube.com%2Fwatch%3Fv%3DdA0_BCXyEUI%26t%3D1s" TargetMode="External"/><Relationship Id="rId55" Type="http://schemas.openxmlformats.org/officeDocument/2006/relationships/hyperlink" Target="https://www.youtube.com/user/WIrelessRERC/videos" TargetMode="External"/><Relationship Id="rId76" Type="http://schemas.openxmlformats.org/officeDocument/2006/relationships/hyperlink" Target="http://corporate.comcast.com/comcast-voices/comcast-announces-new-internet-essentials-program-milestones-and-enhancements" TargetMode="External"/><Relationship Id="rId7" Type="http://schemas.openxmlformats.org/officeDocument/2006/relationships/endnotes" Target="endnotes.xml"/><Relationship Id="rId71" Type="http://schemas.openxmlformats.org/officeDocument/2006/relationships/hyperlink" Target="https://www.microsoft.com/en-us/research/blog/microsoft-researchers-achieve-new-conversational-speech-recognition-milestone/?ranMID=24542&amp;ranEAID=TnL5HPStwNw&amp;ranSiteID=TnL5HPStwNw-w2a6x9GjLjJkLE1N0NP14g&amp;tduid" TargetMode="External"/><Relationship Id="rId92" Type="http://schemas.openxmlformats.org/officeDocument/2006/relationships/hyperlink" Target="file:///C:\Users\salimah\OneDrive%20-%20Georgia%20Institute%20of%20Technology\wiRERC_2016%20-%202021\TDPH\April%202017\salimah@cacp.gatech.edu" TargetMode="External"/><Relationship Id="rId2" Type="http://schemas.openxmlformats.org/officeDocument/2006/relationships/numbering" Target="numbering.xml"/><Relationship Id="rId29" Type="http://schemas.openxmlformats.org/officeDocument/2006/relationships/hyperlink" Target="https://apps.fcc.gov/edocs_public/attachmatch/DOC-346119A1.txt" TargetMode="External"/><Relationship Id="rId24" Type="http://schemas.openxmlformats.org/officeDocument/2006/relationships/footer" Target="footer2.xml"/><Relationship Id="rId40" Type="http://schemas.openxmlformats.org/officeDocument/2006/relationships/hyperlink" Target="http://r20.rs6.net/tn.jsp?t=p8qb7f8ab.0.0.xhbu8wdab.0&amp;id=preview&amp;r=3&amp;p=https%3A%2F%2Fwww.linkedin.com%2Fgroups%2F1854667" TargetMode="External"/><Relationship Id="rId45" Type="http://schemas.openxmlformats.org/officeDocument/2006/relationships/hyperlink" Target="http://www.wirelessrerc.gatech.edu/sites/default/files/pdf_transcript_-_optimizing_wireless_emergency_alert.pdf" TargetMode="External"/><Relationship Id="rId66" Type="http://schemas.openxmlformats.org/officeDocument/2006/relationships/hyperlink" Target="http://www.gatfl.gatech.edu/tflwiki/index.php?title=2017_GATE_Call_for_Papers" TargetMode="External"/><Relationship Id="rId87" Type="http://schemas.openxmlformats.org/officeDocument/2006/relationships/hyperlink" Target="mailto:salimah@cacp.gatech.edu?subject=Subscribe%20me%20to%20the%20TDPH" TargetMode="External"/><Relationship Id="rId61" Type="http://schemas.openxmlformats.org/officeDocument/2006/relationships/hyperlink" Target="http://www.csun.edu/cod/journal-call-papers" TargetMode="External"/><Relationship Id="rId82" Type="http://schemas.openxmlformats.org/officeDocument/2006/relationships/hyperlink" Target="https://www.dol.gov/newsroom/releases/odep/odep20170802" TargetMode="External"/><Relationship Id="rId19" Type="http://schemas.openxmlformats.org/officeDocument/2006/relationships/hyperlink" Target="http://r20.rs6.net/tn.jsp?t=p8qb7f8ab.0.0.xhbu8wdab.0&amp;id=preview&amp;r=3&amp;p=https%3A%2F%2Fwww.facebook.com%2FWirelessRERC" TargetMode="External"/><Relationship Id="rId14" Type="http://schemas.openxmlformats.org/officeDocument/2006/relationships/image" Target="media/image4.png"/><Relationship Id="rId30" Type="http://schemas.openxmlformats.org/officeDocument/2006/relationships/hyperlink" Target="https://apps.fcc.gov/edocs_public/attachmatch/DOC-346119A1.pdf" TargetMode="External"/><Relationship Id="rId35" Type="http://schemas.openxmlformats.org/officeDocument/2006/relationships/hyperlink" Target="http://transition.fcc.gov/Daily_Releases/Daily_Business/2017/db0808/FCC-17-109A1.pdf" TargetMode="External"/><Relationship Id="rId56" Type="http://schemas.openxmlformats.org/officeDocument/2006/relationships/hyperlink" Target="http://www.ready.gov" TargetMode="External"/><Relationship Id="rId77" Type="http://schemas.openxmlformats.org/officeDocument/2006/relationships/hyperlink" Target="https://medium.com/disabilitymentors/do-it-receives-national-mentoring-recognition-1058494781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2A7A-F8F3-4AF9-B8CA-60A24CAB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10</Pages>
  <Words>5402</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36128</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54</cp:revision>
  <cp:lastPrinted>2017-08-08T17:39:00Z</cp:lastPrinted>
  <dcterms:created xsi:type="dcterms:W3CDTF">2017-08-16T15:42:00Z</dcterms:created>
  <dcterms:modified xsi:type="dcterms:W3CDTF">2017-09-07T14:01:00Z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