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144"/>
        <w:gridCol w:w="3456"/>
      </w:tblGrid>
      <w:tr w:rsidR="003A714E" w:rsidRPr="007A567A" w:rsidTr="006D4599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3A714E" w:rsidRPr="007A567A" w:rsidTr="006D4599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bookmarkStart w:id="0" w:name="_GoBack"/>
                <w:bookmarkEnd w:id="0"/>
                <w:p w:rsidR="003A714E" w:rsidRPr="007A567A" w:rsidRDefault="003A714E" w:rsidP="006D4599">
                  <w:pPr>
                    <w:spacing w:after="120" w:line="360" w:lineRule="auto"/>
                    <w:rPr>
                      <w:rFonts w:ascii="Calibri" w:eastAsia="SimSun" w:hAnsi="Calibri" w:cs="Times New Roman"/>
                      <w:sz w:val="20"/>
                      <w:szCs w:val="20"/>
                      <w:lang w:eastAsia="ja-JP"/>
                    </w:rPr>
                  </w:pPr>
                  <w:r w:rsidRPr="007A567A">
                    <w:rPr>
                      <w:rFonts w:ascii="Calibri" w:eastAsia="SimSun" w:hAnsi="Calibri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0288" behindDoc="0" locked="0" layoutInCell="1" allowOverlap="1" wp14:anchorId="5A48AB19" wp14:editId="30D8BDC4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1028065</wp:posOffset>
                            </wp:positionV>
                            <wp:extent cx="2400300" cy="3900805"/>
                            <wp:effectExtent l="0" t="0" r="0" b="4445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400300" cy="390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D4599" w:rsidRDefault="006D4599" w:rsidP="003A714E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27B833E5" wp14:editId="60AB927C">
                                              <wp:extent cx="2190750" cy="1461590"/>
                                              <wp:effectExtent l="0" t="0" r="0" b="5715"/>
                                              <wp:docPr id="28" name="Picture 28" descr="http://s1.ibtimes.com/sites/www.ibtimes.com/files/styles/md/public/2014/01/29/tag-reuters1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6" descr="http://s1.ibtimes.com/sites/www.ibtimes.com/files/styles/md/public/2014/01/29/tag-reuters1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48946" cy="150041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 w:rsidRPr="00B27A63">
                                          <w:t xml:space="preserve"> </w:t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11F8507" wp14:editId="213F1930">
                                              <wp:extent cx="2208530" cy="892175"/>
                                              <wp:effectExtent l="0" t="0" r="1270" b="3175"/>
                                              <wp:docPr id="29" name="Picture 29" descr="https://pbs.twimg.com/profile_images/1397087222/GT_Emergency.pn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1" descr="https://pbs.twimg.com/profile_images/1397087222/GT_Emergency.pn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08530" cy="8921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CB61065" wp14:editId="3F9FB0E2">
                                              <wp:extent cx="2208530" cy="1242298"/>
                                              <wp:effectExtent l="0" t="0" r="1270" b="0"/>
                                              <wp:docPr id="30" name="Picture 30" descr="http://www.acma.gov.au/~/media/AAAAImages%20Cupcakes640x360/Emergency/Emergency%20used/ESC%20jpg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9" descr="http://www.acma.gov.au/~/media/AAAAImages%20Cupcakes640x360/Emergency/Emergency%20used/ESC%20jpg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08530" cy="124229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6D4599" w:rsidRDefault="006D4599" w:rsidP="003A714E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type w14:anchorId="5A48AB19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0;margin-top:80.95pt;width:189pt;height:307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" filled="f" stroked="f">
                            <v:textbox>
                              <w:txbxContent>
                                <w:p w:rsidR="006D4599" w:rsidRDefault="006D4599" w:rsidP="003A714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B833E5" wp14:editId="60AB927C">
                                        <wp:extent cx="2190750" cy="1461590"/>
                                        <wp:effectExtent l="0" t="0" r="0" b="5715"/>
                                        <wp:docPr id="28" name="Picture 28" descr="http://s1.ibtimes.com/sites/www.ibtimes.com/files/styles/md/public/2014/01/29/tag-reuters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http://s1.ibtimes.com/sites/www.ibtimes.com/files/styles/md/public/2014/01/29/tag-reuters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48946" cy="15004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B27A63"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1F8507" wp14:editId="213F1930">
                                        <wp:extent cx="2208530" cy="892175"/>
                                        <wp:effectExtent l="0" t="0" r="1270" b="3175"/>
                                        <wp:docPr id="29" name="Picture 29" descr="https://pbs.twimg.com/profile_images/1397087222/GT_Emergency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https://pbs.twimg.com/profile_images/1397087222/GT_Emergency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08530" cy="892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B61065" wp14:editId="3F9FB0E2">
                                        <wp:extent cx="2208530" cy="1242298"/>
                                        <wp:effectExtent l="0" t="0" r="1270" b="0"/>
                                        <wp:docPr id="30" name="Picture 30" descr="http://www.acma.gov.au/~/media/AAAAImages%20Cupcakes640x360/Emergency/Emergency%20used/ESC%20jpg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http://www.acma.gov.au/~/media/AAAAImages%20Cupcakes640x360/Emergency/Emergency%20used/ESC%20jpg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08530" cy="12422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D4599" w:rsidRDefault="006D4599" w:rsidP="003A714E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7A567A">
                    <w:rPr>
                      <w:rFonts w:ascii="Calibri" w:eastAsia="SimSun" w:hAnsi="Calibri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1312" behindDoc="0" locked="0" layoutInCell="1" allowOverlap="1" wp14:anchorId="05F4E053" wp14:editId="1E4E74A5">
                            <wp:simplePos x="0" y="0"/>
                            <wp:positionH relativeFrom="column">
                              <wp:posOffset>2324100</wp:posOffset>
                            </wp:positionH>
                            <wp:positionV relativeFrom="paragraph">
                              <wp:posOffset>1028700</wp:posOffset>
                            </wp:positionV>
                            <wp:extent cx="2247900" cy="3900805"/>
                            <wp:effectExtent l="0" t="0" r="0" b="4445"/>
                            <wp:wrapSquare wrapText="bothSides"/>
                            <wp:docPr id="6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47900" cy="390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D4599" w:rsidRDefault="006D4599" w:rsidP="003A714E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6C519ECC" wp14:editId="1245EA01">
                                              <wp:extent cx="2056130" cy="2056130"/>
                                              <wp:effectExtent l="0" t="0" r="1270" b="1270"/>
                                              <wp:docPr id="31" name="Picture 31" descr="http://www.fema.gov/media-library-data/1393525516977-41bea3bfb21dba513cb4a9834a94d541/Winter%20Advisory-Georgia1_medium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7" descr="http://www.fema.gov/media-library-data/1393525516977-41bea3bfb21dba513cb4a9834a94d541/Winter%20Advisory-Georgia1_medium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056130" cy="205613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6D4599" w:rsidRPr="00826CD5" w:rsidRDefault="006D4599" w:rsidP="003A714E">
                                        <w:pPr>
                                          <w:rPr>
                                            <w:sz w:val="6"/>
                                          </w:rPr>
                                        </w:pPr>
                                        <w:r w:rsidRPr="00192CC4">
                                          <w:t xml:space="preserve"> </w:t>
                                        </w:r>
                                      </w:p>
                                      <w:p w:rsidR="006D4599" w:rsidRDefault="006D4599" w:rsidP="003A714E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1F2EDF70" wp14:editId="643E9291">
                                              <wp:extent cx="2013337" cy="1339702"/>
                                              <wp:effectExtent l="0" t="0" r="6350" b="0"/>
                                              <wp:docPr id="32" name="Picture 32" descr="http://www.gannett-cdn.com/media/KSDK/USATODAY/2014/04/16/1397706940000-CELL-PHONE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3" descr="http://www.gannett-cdn.com/media/KSDK/USATODAY/2014/04/16/1397706940000-CELL-PHONE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6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018343" cy="134303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05F4E053" id="_x0000_s1027" type="#_x0000_t202" style="position:absolute;margin-left:183pt;margin-top:81pt;width:177pt;height:307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" filled="f" stroked="f">
                            <v:textbox>
                              <w:txbxContent>
                                <w:p w:rsidR="006D4599" w:rsidRDefault="006D4599" w:rsidP="003A714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519ECC" wp14:editId="1245EA01">
                                        <wp:extent cx="2056130" cy="2056130"/>
                                        <wp:effectExtent l="0" t="0" r="1270" b="1270"/>
                                        <wp:docPr id="31" name="Picture 31" descr="http://www.fema.gov/media-library-data/1393525516977-41bea3bfb21dba513cb4a9834a94d541/Winter%20Advisory-Georgia1_medium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http://www.fema.gov/media-library-data/1393525516977-41bea3bfb21dba513cb4a9834a94d541/Winter%20Advisory-Georgia1_medium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6130" cy="2056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D4599" w:rsidRPr="00826CD5" w:rsidRDefault="006D4599" w:rsidP="003A714E">
                                  <w:pPr>
                                    <w:rPr>
                                      <w:sz w:val="6"/>
                                    </w:rPr>
                                  </w:pPr>
                                  <w:r w:rsidRPr="00192CC4">
                                    <w:t xml:space="preserve"> </w:t>
                                  </w:r>
                                </w:p>
                                <w:p w:rsidR="006D4599" w:rsidRDefault="006D4599" w:rsidP="003A714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2EDF70" wp14:editId="643E9291">
                                        <wp:extent cx="2013337" cy="1339702"/>
                                        <wp:effectExtent l="0" t="0" r="6350" b="0"/>
                                        <wp:docPr id="32" name="Picture 32" descr="http://www.gannett-cdn.com/media/KSDK/USATODAY/2014/04/16/1397706940000-CELL-PHON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http://www.gannett-cdn.com/media/KSDK/USATODAY/2014/04/16/1397706940000-CELL-PHON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18343" cy="13430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7A567A">
                    <w:rPr>
                      <w:rFonts w:ascii="Calibri" w:eastAsia="SimSun" w:hAnsi="Calibri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42DDA307" wp14:editId="4BC40927">
                        <wp:extent cx="4572000" cy="601207"/>
                        <wp:effectExtent l="0" t="0" r="0" b="8890"/>
                        <wp:docPr id="9" name="Picture 9" descr="X:\PublicImages\Logos\CACPlogos\CACPnewlogos\Frequently used logos\CACP-outline-2lines-539+87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X:\PublicImages\Logos\CACPlogos\CACPnewlogos\Frequently used logos\CACP-outline-2lines-539+87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1984" cy="611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714E" w:rsidRPr="007A567A" w:rsidTr="006D4599">
              <w:trPr>
                <w:trHeight w:hRule="exact" w:val="5760"/>
              </w:trPr>
              <w:tc>
                <w:tcPr>
                  <w:tcW w:w="7200" w:type="dxa"/>
                </w:tcPr>
                <w:p w:rsidR="003A714E" w:rsidRPr="007A567A" w:rsidRDefault="003A714E" w:rsidP="006D4599">
                  <w:pPr>
                    <w:numPr>
                      <w:ilvl w:val="1"/>
                      <w:numId w:val="0"/>
                    </w:numPr>
                    <w:spacing w:after="120" w:line="360" w:lineRule="auto"/>
                    <w:rPr>
                      <w:rFonts w:ascii="Calibri Light" w:eastAsia="SimSun" w:hAnsi="Calibri Light" w:cs="Times New Roman"/>
                      <w:b/>
                      <w:sz w:val="24"/>
                      <w:szCs w:val="24"/>
                      <w:lang w:eastAsia="ja-JP"/>
                    </w:rPr>
                  </w:pPr>
                </w:p>
                <w:p w:rsidR="003A714E" w:rsidRPr="007A567A" w:rsidRDefault="003A714E" w:rsidP="006D4599">
                  <w:pPr>
                    <w:spacing w:after="0" w:line="240" w:lineRule="auto"/>
                    <w:contextualSpacing/>
                    <w:rPr>
                      <w:rFonts w:ascii="Calibri Light" w:eastAsia="SimSun" w:hAnsi="Calibri Light" w:cs="Times New Roman"/>
                      <w:b/>
                      <w:color w:val="BF9000"/>
                      <w:spacing w:val="-10"/>
                      <w:sz w:val="104"/>
                      <w:szCs w:val="104"/>
                      <w:lang w:eastAsia="ja-JP"/>
                    </w:rPr>
                  </w:pPr>
                  <w:r w:rsidRPr="007A567A">
                    <w:rPr>
                      <w:rFonts w:ascii="Calibri Light" w:eastAsia="SimSun" w:hAnsi="Calibri Light" w:cs="Times New Roman"/>
                      <w:b/>
                      <w:color w:val="BF9000"/>
                      <w:spacing w:val="-10"/>
                      <w:sz w:val="104"/>
                      <w:szCs w:val="104"/>
                      <w:lang w:eastAsia="ja-JP"/>
                    </w:rPr>
                    <w:t>APRIL 14, 2016</w:t>
                  </w:r>
                </w:p>
                <w:p w:rsidR="003A714E" w:rsidRPr="007A567A" w:rsidRDefault="003A714E" w:rsidP="006D4599">
                  <w:pPr>
                    <w:spacing w:after="0" w:line="240" w:lineRule="auto"/>
                    <w:contextualSpacing/>
                    <w:rPr>
                      <w:rFonts w:ascii="Calibri Light" w:eastAsia="SimSun" w:hAnsi="Calibri Light" w:cs="Times New Roman"/>
                      <w:b/>
                      <w:spacing w:val="-10"/>
                      <w:sz w:val="72"/>
                      <w:szCs w:val="56"/>
                      <w:lang w:eastAsia="ja-JP"/>
                    </w:rPr>
                  </w:pPr>
                  <w:r w:rsidRPr="007A567A">
                    <w:rPr>
                      <w:rFonts w:ascii="Calibri Light" w:eastAsia="SimSun" w:hAnsi="Calibri Light" w:cs="Times New Roman"/>
                      <w:b/>
                      <w:spacing w:val="-10"/>
                      <w:sz w:val="70"/>
                      <w:szCs w:val="70"/>
                      <w:lang w:eastAsia="ja-JP"/>
                    </w:rPr>
                    <w:t>EMERGENCY LIFELINES</w:t>
                  </w:r>
                  <w:r w:rsidRPr="007A567A">
                    <w:rPr>
                      <w:rFonts w:ascii="Calibri Light" w:eastAsia="SimSun" w:hAnsi="Calibri Light" w:cs="Times New Roman"/>
                      <w:b/>
                      <w:spacing w:val="-10"/>
                      <w:sz w:val="72"/>
                      <w:szCs w:val="56"/>
                      <w:lang w:eastAsia="ja-JP"/>
                    </w:rPr>
                    <w:t xml:space="preserve">    </w:t>
                  </w:r>
                </w:p>
                <w:p w:rsidR="003A714E" w:rsidRPr="007A567A" w:rsidRDefault="003A714E" w:rsidP="006D4599">
                  <w:pPr>
                    <w:keepNext/>
                    <w:keepLines/>
                    <w:spacing w:before="120" w:after="0" w:line="240" w:lineRule="auto"/>
                    <w:ind w:left="86"/>
                    <w:outlineLvl w:val="0"/>
                    <w:rPr>
                      <w:rFonts w:ascii="Calibri" w:eastAsia="SimSun" w:hAnsi="Calibri" w:cs="Times New Roman"/>
                      <w:sz w:val="52"/>
                      <w:szCs w:val="66"/>
                      <w:lang w:eastAsia="ja-JP"/>
                    </w:rPr>
                  </w:pPr>
                  <w:r w:rsidRPr="007A567A">
                    <w:rPr>
                      <w:rFonts w:ascii="Calibri" w:eastAsia="SimSun" w:hAnsi="Calibri" w:cs="Times New Roman"/>
                      <w:b/>
                      <w:color w:val="002060"/>
                      <w:sz w:val="48"/>
                      <w:szCs w:val="28"/>
                      <w:lang w:eastAsia="ja-JP"/>
                    </w:rPr>
                    <w:t xml:space="preserve">    </w:t>
                  </w:r>
                  <w:r w:rsidRPr="007A567A">
                    <w:rPr>
                      <w:rFonts w:ascii="Calibri" w:eastAsia="SimSun" w:hAnsi="Calibri" w:cs="Times New Roman"/>
                      <w:sz w:val="52"/>
                      <w:szCs w:val="66"/>
                      <w:lang w:eastAsia="ja-JP"/>
                    </w:rPr>
                    <w:t>WORKSHOP &amp; TABLETOP</w:t>
                  </w:r>
                </w:p>
                <w:p w:rsidR="003A714E" w:rsidRPr="007A567A" w:rsidRDefault="003A714E" w:rsidP="006D4599">
                  <w:pPr>
                    <w:keepNext/>
                    <w:keepLines/>
                    <w:spacing w:before="120" w:after="0" w:line="240" w:lineRule="auto"/>
                    <w:ind w:left="86"/>
                    <w:outlineLvl w:val="0"/>
                    <w:rPr>
                      <w:rFonts w:ascii="Calibri" w:eastAsia="SimSun" w:hAnsi="Calibri" w:cs="Times New Roman"/>
                      <w:b/>
                      <w:sz w:val="56"/>
                      <w:szCs w:val="66"/>
                      <w:lang w:eastAsia="ja-JP"/>
                    </w:rPr>
                  </w:pPr>
                  <w:r w:rsidRPr="007A567A">
                    <w:rPr>
                      <w:rFonts w:ascii="Calibri" w:eastAsia="SimSun" w:hAnsi="Calibri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9264" behindDoc="0" locked="0" layoutInCell="1" allowOverlap="1" wp14:anchorId="3A9FED31" wp14:editId="245B4A58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560070</wp:posOffset>
                            </wp:positionV>
                            <wp:extent cx="2486025" cy="1171575"/>
                            <wp:effectExtent l="0" t="0" r="9525" b="9525"/>
                            <wp:wrapSquare wrapText="bothSides"/>
                            <wp:docPr id="3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486025" cy="1171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D4599" w:rsidRDefault="006D4599" w:rsidP="003A714E">
                                        <w:r w:rsidRPr="007F5393">
                                          <w:rPr>
                                            <w:rFonts w:ascii="Calibri" w:eastAsia="SimSun" w:hAnsi="Calibri" w:cs="Times New Roman"/>
                                            <w:noProof/>
                                            <w:sz w:val="20"/>
                                            <w:szCs w:val="20"/>
                                          </w:rPr>
                                          <w:drawing>
                                            <wp:inline distT="0" distB="0" distL="0" distR="0" wp14:anchorId="4F89BE6F" wp14:editId="725B8888">
                                              <wp:extent cx="2164702" cy="861537"/>
                                              <wp:effectExtent l="0" t="0" r="7620" b="0"/>
                                              <wp:docPr id="33" name="Picture 33" descr="X:\PublicImages\Logos\RERC logos\2012 RERC DRKBLU logos\2012 RERC Logo DRKBLU 72dpi on transparent.pn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X:\PublicImages\Logos\RERC logos\2012 RERC DRKBLU logos\2012 RERC Logo DRKBLU 72dpi on transparent.pn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54107" cy="93691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3A9FED31" id="_x0000_s1028" type="#_x0000_t202" style="position:absolute;left:0;text-align:left;margin-left:0;margin-top:44.1pt;width:195.75pt;height:9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" stroked="f">
                            <v:textbox>
                              <w:txbxContent>
                                <w:p w:rsidR="006D4599" w:rsidRDefault="006D4599" w:rsidP="003A714E">
                                  <w:r w:rsidRPr="007F5393">
                                    <w:rPr>
                                      <w:rFonts w:ascii="Calibri" w:eastAsia="SimSun" w:hAnsi="Calibri" w:cs="Times New Roman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F89BE6F" wp14:editId="725B8888">
                                        <wp:extent cx="2164702" cy="861537"/>
                                        <wp:effectExtent l="0" t="0" r="7620" b="0"/>
                                        <wp:docPr id="33" name="Picture 33" descr="X:\PublicImages\Logos\RERC logos\2012 RERC DRKBLU logos\2012 RERC Logo DRKBLU 72dpi on transparen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X:\PublicImages\Logos\RERC logos\2012 RERC DRKBLU logos\2012 RERC Logo DRKBLU 72dpi on transparen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4107" cy="9369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7A567A">
                    <w:rPr>
                      <w:rFonts w:ascii="Calibri" w:eastAsia="SimSun" w:hAnsi="Calibri" w:cs="Times New Roman"/>
                      <w:b/>
                      <w:sz w:val="56"/>
                      <w:szCs w:val="66"/>
                      <w:lang w:eastAsia="ja-JP"/>
                    </w:rPr>
                    <w:t xml:space="preserve">      SUMMARY REPORT</w:t>
                  </w:r>
                </w:p>
                <w:p w:rsidR="003A714E" w:rsidRPr="007A567A" w:rsidRDefault="003A714E" w:rsidP="006D4599">
                  <w:pPr>
                    <w:keepNext/>
                    <w:keepLines/>
                    <w:spacing w:before="120" w:after="0" w:line="240" w:lineRule="auto"/>
                    <w:ind w:left="86"/>
                    <w:outlineLvl w:val="0"/>
                    <w:rPr>
                      <w:rFonts w:ascii="Calibri" w:eastAsia="SimSun" w:hAnsi="Calibri" w:cs="Times New Roman"/>
                      <w:b/>
                      <w:sz w:val="56"/>
                      <w:szCs w:val="66"/>
                      <w:lang w:eastAsia="ja-JP"/>
                    </w:rPr>
                  </w:pPr>
                </w:p>
                <w:p w:rsidR="003A714E" w:rsidRPr="007A567A" w:rsidRDefault="003A714E" w:rsidP="006D4599">
                  <w:pPr>
                    <w:keepNext/>
                    <w:keepLines/>
                    <w:spacing w:before="120" w:after="0" w:line="240" w:lineRule="auto"/>
                    <w:ind w:left="86"/>
                    <w:outlineLvl w:val="0"/>
                    <w:rPr>
                      <w:rFonts w:ascii="Calibri" w:eastAsia="SimSun" w:hAnsi="Calibri" w:cs="Times New Roman"/>
                      <w:b/>
                      <w:sz w:val="56"/>
                      <w:szCs w:val="66"/>
                      <w:lang w:eastAsia="ja-JP"/>
                    </w:rPr>
                  </w:pPr>
                </w:p>
                <w:p w:rsidR="003A714E" w:rsidRPr="007A567A" w:rsidRDefault="003A714E" w:rsidP="006D4599">
                  <w:pPr>
                    <w:keepNext/>
                    <w:keepLines/>
                    <w:spacing w:before="120" w:after="0" w:line="240" w:lineRule="auto"/>
                    <w:ind w:left="86"/>
                    <w:outlineLvl w:val="0"/>
                    <w:rPr>
                      <w:rFonts w:ascii="Calibri" w:eastAsia="SimSun" w:hAnsi="Calibri" w:cs="Times New Roman"/>
                      <w:color w:val="8F6B00"/>
                      <w:sz w:val="32"/>
                      <w:szCs w:val="32"/>
                      <w:lang w:eastAsia="ja-JP"/>
                    </w:rPr>
                  </w:pPr>
                </w:p>
              </w:tc>
            </w:tr>
            <w:tr w:rsidR="003A714E" w:rsidRPr="007A567A" w:rsidTr="006D4599">
              <w:trPr>
                <w:trHeight w:hRule="exact" w:val="5760"/>
              </w:trPr>
              <w:tc>
                <w:tcPr>
                  <w:tcW w:w="7200" w:type="dxa"/>
                </w:tcPr>
                <w:p w:rsidR="003A714E" w:rsidRPr="007A567A" w:rsidRDefault="003A714E" w:rsidP="006D4599">
                  <w:pPr>
                    <w:numPr>
                      <w:ilvl w:val="1"/>
                      <w:numId w:val="0"/>
                    </w:numPr>
                    <w:spacing w:after="120" w:line="360" w:lineRule="auto"/>
                    <w:rPr>
                      <w:rFonts w:ascii="Calibri Light" w:eastAsia="SimSun" w:hAnsi="Calibri Light" w:cs="Times New Roman"/>
                      <w:b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3A714E" w:rsidRPr="007A567A" w:rsidTr="006D4599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3A714E" w:rsidRPr="007A567A" w:rsidRDefault="003A714E" w:rsidP="006D4599">
                  <w:pPr>
                    <w:spacing w:after="120" w:line="360" w:lineRule="auto"/>
                    <w:rPr>
                      <w:rFonts w:ascii="Calibri" w:eastAsia="SimSun" w:hAnsi="Calibri" w:cs="Times New Roman"/>
                      <w:sz w:val="20"/>
                      <w:szCs w:val="20"/>
                      <w:lang w:eastAsia="ja-JP"/>
                    </w:rPr>
                  </w:pPr>
                </w:p>
              </w:tc>
            </w:tr>
          </w:tbl>
          <w:p w:rsidR="003A714E" w:rsidRPr="007A567A" w:rsidRDefault="003A714E" w:rsidP="006D4599">
            <w:pPr>
              <w:spacing w:after="120" w:line="360" w:lineRule="auto"/>
              <w:rPr>
                <w:rFonts w:ascii="Calibri" w:eastAsia="SimSun" w:hAnsi="Calibri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44" w:type="dxa"/>
          </w:tcPr>
          <w:p w:rsidR="003A714E" w:rsidRPr="007A567A" w:rsidRDefault="003A714E" w:rsidP="006D4599">
            <w:pPr>
              <w:spacing w:after="120" w:line="360" w:lineRule="auto"/>
              <w:rPr>
                <w:rFonts w:ascii="Calibri" w:eastAsia="SimSun" w:hAnsi="Calibri" w:cs="Times New Roman"/>
                <w:sz w:val="20"/>
                <w:szCs w:val="20"/>
                <w:lang w:eastAsia="ja-JP"/>
              </w:rPr>
            </w:pPr>
          </w:p>
          <w:p w:rsidR="003A714E" w:rsidRPr="007A567A" w:rsidRDefault="003A714E" w:rsidP="006D4599">
            <w:pPr>
              <w:spacing w:after="120" w:line="360" w:lineRule="auto"/>
              <w:rPr>
                <w:rFonts w:ascii="Calibri" w:eastAsia="SimSun" w:hAnsi="Calibri" w:cs="Times New Roman"/>
                <w:sz w:val="20"/>
                <w:szCs w:val="20"/>
                <w:lang w:eastAsia="ja-JP"/>
              </w:rPr>
            </w:pPr>
          </w:p>
          <w:p w:rsidR="003A714E" w:rsidRPr="007A567A" w:rsidRDefault="003A714E" w:rsidP="006D4599">
            <w:pPr>
              <w:spacing w:after="120" w:line="360" w:lineRule="auto"/>
              <w:rPr>
                <w:rFonts w:ascii="Calibri" w:eastAsia="SimSun" w:hAnsi="Calibri" w:cs="Times New Roman"/>
                <w:sz w:val="20"/>
                <w:szCs w:val="20"/>
                <w:lang w:eastAsia="ja-JP"/>
              </w:rPr>
            </w:pPr>
          </w:p>
        </w:tc>
        <w:tc>
          <w:tcPr>
            <w:tcW w:w="3456" w:type="dxa"/>
          </w:tcPr>
          <w:tbl>
            <w:tblPr>
              <w:tblW w:w="3470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70"/>
            </w:tblGrid>
            <w:tr w:rsidR="003A714E" w:rsidRPr="007A567A" w:rsidTr="006D4599">
              <w:trPr>
                <w:trHeight w:hRule="exact" w:val="9932"/>
              </w:trPr>
              <w:tc>
                <w:tcPr>
                  <w:tcW w:w="3470" w:type="dxa"/>
                  <w:shd w:val="clear" w:color="auto" w:fill="002060"/>
                  <w:vAlign w:val="center"/>
                </w:tcPr>
                <w:p w:rsidR="003A714E" w:rsidRPr="007A567A" w:rsidRDefault="003A714E" w:rsidP="006D4599">
                  <w:pPr>
                    <w:keepNext/>
                    <w:keepLines/>
                    <w:spacing w:before="80" w:after="0" w:line="240" w:lineRule="auto"/>
                    <w:jc w:val="center"/>
                    <w:outlineLvl w:val="1"/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</w:pPr>
                  <w:r w:rsidRPr="007A567A"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  <w:t>Update on Federal, State, and Local Emergency Communications</w:t>
                  </w:r>
                </w:p>
                <w:p w:rsidR="003A714E" w:rsidRPr="007A567A" w:rsidRDefault="003A714E" w:rsidP="006D4599">
                  <w:pPr>
                    <w:pBdr>
                      <w:top w:val="single" w:sz="12" w:space="1" w:color="FFFFFF"/>
                    </w:pBdr>
                    <w:spacing w:before="400" w:after="400" w:line="240" w:lineRule="auto"/>
                    <w:ind w:left="1080" w:right="1080"/>
                    <w:jc w:val="center"/>
                    <w:rPr>
                      <w:rFonts w:ascii="Calibri" w:eastAsia="SimSun" w:hAnsi="Calibri" w:cs="Times New Roman"/>
                      <w:color w:val="FFFFFF"/>
                      <w:sz w:val="4"/>
                      <w:szCs w:val="2"/>
                      <w:lang w:eastAsia="ja-JP"/>
                    </w:rPr>
                  </w:pPr>
                </w:p>
                <w:p w:rsidR="003A714E" w:rsidRPr="007A567A" w:rsidRDefault="003A714E" w:rsidP="006D4599">
                  <w:pPr>
                    <w:keepNext/>
                    <w:keepLines/>
                    <w:spacing w:before="80" w:after="0" w:line="240" w:lineRule="auto"/>
                    <w:jc w:val="center"/>
                    <w:outlineLvl w:val="1"/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</w:pPr>
                  <w:r w:rsidRPr="007A567A"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  <w:t>State and Local Initiatives</w:t>
                  </w:r>
                </w:p>
                <w:p w:rsidR="003A714E" w:rsidRPr="007A567A" w:rsidRDefault="003A714E" w:rsidP="006D4599">
                  <w:pPr>
                    <w:pBdr>
                      <w:top w:val="single" w:sz="12" w:space="1" w:color="FFFFFF"/>
                    </w:pBdr>
                    <w:spacing w:before="400" w:after="400" w:line="240" w:lineRule="auto"/>
                    <w:ind w:left="1080" w:right="1080"/>
                    <w:jc w:val="center"/>
                    <w:rPr>
                      <w:rFonts w:ascii="Calibri" w:eastAsia="SimSun" w:hAnsi="Calibri" w:cs="Times New Roman"/>
                      <w:color w:val="FFFFFF"/>
                      <w:sz w:val="4"/>
                      <w:szCs w:val="2"/>
                      <w:lang w:eastAsia="ja-JP"/>
                    </w:rPr>
                  </w:pPr>
                </w:p>
                <w:p w:rsidR="003A714E" w:rsidRPr="007A567A" w:rsidRDefault="003A714E" w:rsidP="006D4599">
                  <w:pPr>
                    <w:keepNext/>
                    <w:keepLines/>
                    <w:spacing w:before="80" w:after="0" w:line="240" w:lineRule="auto"/>
                    <w:jc w:val="center"/>
                    <w:outlineLvl w:val="1"/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</w:pPr>
                  <w:r w:rsidRPr="007A567A"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  <w:t>Em</w:t>
                  </w:r>
                  <w:r w:rsidR="008F2C35" w:rsidRPr="007A567A"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  <w:t xml:space="preserve">ergency Communications: </w:t>
                  </w:r>
                  <w:r w:rsidR="008F2C35" w:rsidRPr="007A567A">
                    <w:rPr>
                      <w:rFonts w:ascii="Calibri Light" w:eastAsia="SimSun" w:hAnsi="Calibri Light" w:cs="Times New Roman"/>
                      <w:color w:val="FFFFFF"/>
                      <w:sz w:val="28"/>
                      <w:szCs w:val="28"/>
                      <w:lang w:eastAsia="ja-JP"/>
                    </w:rPr>
                    <w:t>Themes and</w:t>
                  </w:r>
                  <w:r w:rsidRPr="007A567A">
                    <w:rPr>
                      <w:rFonts w:ascii="Calibri Light" w:eastAsia="SimSun" w:hAnsi="Calibri Light" w:cs="Times New Roman"/>
                      <w:color w:val="FFFFFF"/>
                      <w:sz w:val="28"/>
                      <w:szCs w:val="28"/>
                      <w:lang w:eastAsia="ja-JP"/>
                    </w:rPr>
                    <w:t xml:space="preserve"> Challenges</w:t>
                  </w:r>
                </w:p>
                <w:p w:rsidR="003A714E" w:rsidRPr="007A567A" w:rsidRDefault="003A714E" w:rsidP="006D4599">
                  <w:pPr>
                    <w:pBdr>
                      <w:top w:val="single" w:sz="12" w:space="1" w:color="FFFFFF"/>
                    </w:pBdr>
                    <w:spacing w:before="400" w:after="400" w:line="240" w:lineRule="auto"/>
                    <w:ind w:left="1080" w:right="1080"/>
                    <w:jc w:val="center"/>
                    <w:rPr>
                      <w:rFonts w:ascii="Calibri" w:eastAsia="SimSun" w:hAnsi="Calibri" w:cs="Times New Roman"/>
                      <w:color w:val="FFFFFF"/>
                      <w:sz w:val="4"/>
                      <w:szCs w:val="2"/>
                      <w:lang w:eastAsia="ja-JP"/>
                    </w:rPr>
                  </w:pPr>
                </w:p>
                <w:p w:rsidR="003A714E" w:rsidRPr="007A567A" w:rsidRDefault="003A714E" w:rsidP="006D4599">
                  <w:pPr>
                    <w:keepNext/>
                    <w:keepLines/>
                    <w:spacing w:before="80" w:after="0" w:line="240" w:lineRule="auto"/>
                    <w:jc w:val="center"/>
                    <w:outlineLvl w:val="1"/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</w:pPr>
                  <w:r w:rsidRPr="007A567A"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  <w:t xml:space="preserve">Research and Development </w:t>
                  </w:r>
                </w:p>
                <w:p w:rsidR="003A714E" w:rsidRPr="007A567A" w:rsidRDefault="008F2C35" w:rsidP="006D4599">
                  <w:pPr>
                    <w:keepNext/>
                    <w:keepLines/>
                    <w:spacing w:before="80" w:after="0" w:line="240" w:lineRule="auto"/>
                    <w:jc w:val="center"/>
                    <w:outlineLvl w:val="1"/>
                    <w:rPr>
                      <w:rFonts w:ascii="Calibri Light" w:eastAsia="SimSun" w:hAnsi="Calibri Light" w:cs="Times New Roman"/>
                      <w:color w:val="FFFFFF"/>
                      <w:sz w:val="28"/>
                      <w:szCs w:val="28"/>
                      <w:lang w:eastAsia="ja-JP"/>
                    </w:rPr>
                  </w:pPr>
                  <w:r w:rsidRPr="007A567A">
                    <w:rPr>
                      <w:rFonts w:ascii="Calibri Light" w:eastAsia="SimSun" w:hAnsi="Calibri Light" w:cs="Times New Roman"/>
                      <w:color w:val="FFFFFF"/>
                      <w:sz w:val="28"/>
                      <w:szCs w:val="28"/>
                      <w:lang w:eastAsia="ja-JP"/>
                    </w:rPr>
                    <w:t>Posters and</w:t>
                  </w:r>
                  <w:r w:rsidR="003A714E" w:rsidRPr="007A567A">
                    <w:rPr>
                      <w:rFonts w:ascii="Calibri Light" w:eastAsia="SimSun" w:hAnsi="Calibri Light" w:cs="Times New Roman"/>
                      <w:color w:val="FFFFFF"/>
                      <w:sz w:val="28"/>
                      <w:szCs w:val="28"/>
                      <w:lang w:eastAsia="ja-JP"/>
                    </w:rPr>
                    <w:t xml:space="preserve"> Demos</w:t>
                  </w:r>
                </w:p>
                <w:p w:rsidR="003A714E" w:rsidRPr="007A567A" w:rsidRDefault="003A714E" w:rsidP="006D4599">
                  <w:pPr>
                    <w:pBdr>
                      <w:top w:val="single" w:sz="12" w:space="1" w:color="FFFFFF"/>
                    </w:pBdr>
                    <w:spacing w:before="400" w:after="400" w:line="240" w:lineRule="auto"/>
                    <w:ind w:left="1080" w:right="1080"/>
                    <w:jc w:val="center"/>
                    <w:rPr>
                      <w:rFonts w:ascii="Calibri" w:eastAsia="SimSun" w:hAnsi="Calibri" w:cs="Times New Roman"/>
                      <w:color w:val="FFFFFF"/>
                      <w:sz w:val="4"/>
                      <w:szCs w:val="2"/>
                      <w:lang w:eastAsia="ja-JP"/>
                    </w:rPr>
                  </w:pPr>
                </w:p>
                <w:p w:rsidR="003A714E" w:rsidRPr="007A567A" w:rsidRDefault="003A714E" w:rsidP="006D4599">
                  <w:pPr>
                    <w:keepNext/>
                    <w:keepLines/>
                    <w:spacing w:before="80" w:after="0" w:line="240" w:lineRule="auto"/>
                    <w:jc w:val="center"/>
                    <w:outlineLvl w:val="1"/>
                    <w:rPr>
                      <w:rFonts w:ascii="Calibri Light" w:eastAsia="SimSun" w:hAnsi="Calibri Light" w:cs="Times New Roman"/>
                      <w:color w:val="FFFFFF"/>
                      <w:sz w:val="28"/>
                      <w:szCs w:val="28"/>
                      <w:lang w:eastAsia="ja-JP"/>
                    </w:rPr>
                  </w:pPr>
                  <w:r w:rsidRPr="007A567A"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  <w:t>Winter Storm Tabletop Exercise</w:t>
                  </w:r>
                </w:p>
              </w:tc>
            </w:tr>
            <w:tr w:rsidR="003A714E" w:rsidRPr="007A567A" w:rsidTr="006D4599">
              <w:trPr>
                <w:trHeight w:hRule="exact" w:val="131"/>
              </w:trPr>
              <w:tc>
                <w:tcPr>
                  <w:tcW w:w="3470" w:type="dxa"/>
                </w:tcPr>
                <w:p w:rsidR="003A714E" w:rsidRPr="007A567A" w:rsidRDefault="003A714E" w:rsidP="006D4599">
                  <w:pPr>
                    <w:spacing w:after="120" w:line="240" w:lineRule="auto"/>
                    <w:rPr>
                      <w:rFonts w:ascii="Calibri" w:eastAsia="SimSun" w:hAnsi="Calibri" w:cs="Times New Roman"/>
                      <w:sz w:val="20"/>
                      <w:szCs w:val="20"/>
                      <w:lang w:eastAsia="ja-JP"/>
                    </w:rPr>
                  </w:pPr>
                </w:p>
              </w:tc>
            </w:tr>
            <w:tr w:rsidR="003A714E" w:rsidRPr="007A567A" w:rsidTr="006D4599">
              <w:trPr>
                <w:trHeight w:hRule="exact" w:val="3178"/>
              </w:trPr>
              <w:tc>
                <w:tcPr>
                  <w:tcW w:w="3470" w:type="dxa"/>
                  <w:shd w:val="clear" w:color="auto" w:fill="BF9000"/>
                  <w:vAlign w:val="center"/>
                </w:tcPr>
                <w:p w:rsidR="003A714E" w:rsidRPr="007A567A" w:rsidRDefault="00D7274B" w:rsidP="006D4599">
                  <w:pPr>
                    <w:spacing w:after="120" w:line="360" w:lineRule="auto"/>
                    <w:jc w:val="center"/>
                    <w:rPr>
                      <w:rFonts w:ascii="Calibri" w:eastAsia="SimSun" w:hAnsi="Calibri" w:cs="Times New Roman"/>
                      <w:color w:val="FFFFFF"/>
                      <w:sz w:val="28"/>
                      <w:szCs w:val="24"/>
                      <w:lang w:eastAsia="ja-JP"/>
                    </w:rPr>
                  </w:pPr>
                  <w:hyperlink r:id="rId22" w:history="1">
                    <w:r w:rsidR="003A714E" w:rsidRPr="007A567A">
                      <w:rPr>
                        <w:rFonts w:ascii="Calibri" w:eastAsia="SimSun" w:hAnsi="Calibri" w:cs="Times New Roman"/>
                        <w:color w:val="FFFFFF"/>
                        <w:sz w:val="28"/>
                        <w:szCs w:val="24"/>
                        <w:u w:val="single"/>
                        <w:lang w:eastAsia="ja-JP"/>
                      </w:rPr>
                      <w:t>www.wirelessrerc.org</w:t>
                    </w:r>
                  </w:hyperlink>
                  <w:r w:rsidR="003A714E" w:rsidRPr="007A567A">
                    <w:rPr>
                      <w:rFonts w:ascii="Calibri" w:eastAsia="SimSun" w:hAnsi="Calibri" w:cs="Times New Roman"/>
                      <w:color w:val="FFFFFF"/>
                      <w:sz w:val="28"/>
                      <w:szCs w:val="24"/>
                      <w:lang w:eastAsia="ja-JP"/>
                    </w:rPr>
                    <w:t xml:space="preserve"> </w:t>
                  </w:r>
                </w:p>
                <w:p w:rsidR="003A714E" w:rsidRPr="007A567A" w:rsidRDefault="00D7274B" w:rsidP="006D4599">
                  <w:pPr>
                    <w:spacing w:after="280" w:line="360" w:lineRule="auto"/>
                    <w:jc w:val="center"/>
                    <w:rPr>
                      <w:rFonts w:ascii="Calibri" w:eastAsia="SimSun" w:hAnsi="Calibri" w:cs="Times New Roman"/>
                      <w:color w:val="FFFFFF"/>
                      <w:sz w:val="24"/>
                      <w:szCs w:val="24"/>
                      <w:lang w:eastAsia="ja-JP"/>
                    </w:rPr>
                  </w:pPr>
                  <w:hyperlink r:id="rId23" w:history="1">
                    <w:r w:rsidR="003A714E" w:rsidRPr="007A567A">
                      <w:rPr>
                        <w:rFonts w:ascii="Calibri" w:eastAsia="SimSun" w:hAnsi="Calibri" w:cs="Times New Roman"/>
                        <w:color w:val="FFFFFF"/>
                        <w:sz w:val="28"/>
                        <w:szCs w:val="24"/>
                        <w:u w:val="single"/>
                        <w:lang w:eastAsia="ja-JP"/>
                      </w:rPr>
                      <w:t>www.cacp.gatech.edu</w:t>
                    </w:r>
                  </w:hyperlink>
                  <w:r w:rsidR="003A714E" w:rsidRPr="007A567A">
                    <w:rPr>
                      <w:rFonts w:ascii="Calibri" w:eastAsia="SimSun" w:hAnsi="Calibri" w:cs="Times New Roman"/>
                      <w:color w:val="FFFFFF"/>
                      <w:sz w:val="32"/>
                      <w:szCs w:val="24"/>
                      <w:lang w:eastAsia="ja-JP"/>
                    </w:rPr>
                    <w:t xml:space="preserve"> </w:t>
                  </w:r>
                </w:p>
              </w:tc>
            </w:tr>
          </w:tbl>
          <w:p w:rsidR="003A714E" w:rsidRPr="007A567A" w:rsidRDefault="003A714E" w:rsidP="006D4599">
            <w:pPr>
              <w:spacing w:after="120" w:line="360" w:lineRule="auto"/>
              <w:rPr>
                <w:rFonts w:ascii="Calibri" w:eastAsia="SimSun" w:hAnsi="Calibri" w:cs="Times New Roman"/>
                <w:sz w:val="20"/>
                <w:szCs w:val="20"/>
                <w:lang w:eastAsia="ja-JP"/>
              </w:rPr>
            </w:pPr>
          </w:p>
        </w:tc>
      </w:tr>
    </w:tbl>
    <w:p w:rsidR="003A714E" w:rsidRPr="007A567A" w:rsidRDefault="003A714E" w:rsidP="00192FAC">
      <w:pPr>
        <w:spacing w:after="120" w:line="360" w:lineRule="auto"/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tabs>
          <w:tab w:val="left" w:pos="2460"/>
        </w:tabs>
        <w:rPr>
          <w:rFonts w:ascii="Calibri" w:eastAsia="SimSun" w:hAnsi="Calibri" w:cs="Times New Roman"/>
          <w:sz w:val="20"/>
          <w:szCs w:val="20"/>
          <w:lang w:eastAsia="ja-JP"/>
        </w:rPr>
      </w:pPr>
      <w:r w:rsidRPr="007A567A">
        <w:rPr>
          <w:rFonts w:ascii="Calibri" w:eastAsia="SimSun" w:hAnsi="Calibri" w:cs="Times New Roman"/>
          <w:sz w:val="20"/>
          <w:szCs w:val="20"/>
          <w:lang w:eastAsia="ja-JP"/>
        </w:rPr>
        <w:tab/>
      </w: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  <w:sectPr w:rsidR="003A714E" w:rsidRPr="007A567A" w:rsidSect="003A714E"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:rsidR="000B32B1" w:rsidRPr="009B375E" w:rsidRDefault="000B32B1" w:rsidP="000B32B1">
      <w:pPr>
        <w:pStyle w:val="Heading1"/>
        <w:spacing w:after="240"/>
      </w:pPr>
      <w:r w:rsidRPr="009B375E">
        <w:lastRenderedPageBreak/>
        <w:t>ACKNOWLEDGEMENTS</w:t>
      </w:r>
    </w:p>
    <w:p w:rsidR="000B32B1" w:rsidRPr="009B375E" w:rsidRDefault="000B32B1" w:rsidP="000B32B1">
      <w:pPr>
        <w:pStyle w:val="Heading3"/>
        <w:spacing w:after="120"/>
        <w:rPr>
          <w:b/>
        </w:rPr>
      </w:pPr>
      <w:r w:rsidRPr="009B375E">
        <w:rPr>
          <w:b/>
          <w:sz w:val="28"/>
        </w:rPr>
        <w:t>National Institute on Disability, Independent Living, and Rehabilitation Research (NID</w:t>
      </w:r>
      <w:r>
        <w:rPr>
          <w:b/>
          <w:sz w:val="28"/>
        </w:rPr>
        <w:t>I</w:t>
      </w:r>
      <w:r w:rsidRPr="009B375E">
        <w:rPr>
          <w:b/>
          <w:sz w:val="28"/>
        </w:rPr>
        <w:t>LRR)</w:t>
      </w:r>
    </w:p>
    <w:p w:rsidR="000B32B1" w:rsidRPr="009B375E" w:rsidRDefault="000B32B1" w:rsidP="000B32B1">
      <w:pPr>
        <w:spacing w:line="360" w:lineRule="auto"/>
        <w:rPr>
          <w:sz w:val="24"/>
          <w:szCs w:val="24"/>
        </w:rPr>
      </w:pPr>
      <w:r w:rsidRPr="009B375E">
        <w:rPr>
          <w:rFonts w:ascii="Calibri" w:hAnsi="Calibri"/>
          <w:sz w:val="24"/>
          <w:szCs w:val="24"/>
        </w:rPr>
        <w:t xml:space="preserve">This event </w:t>
      </w:r>
      <w:r w:rsidRPr="0010326D">
        <w:rPr>
          <w:rFonts w:ascii="Calibri" w:hAnsi="Calibri"/>
          <w:noProof/>
          <w:sz w:val="24"/>
          <w:szCs w:val="24"/>
        </w:rPr>
        <w:t>was conducted</w:t>
      </w:r>
      <w:r>
        <w:rPr>
          <w:rFonts w:ascii="Calibri" w:hAnsi="Calibri"/>
          <w:sz w:val="24"/>
          <w:szCs w:val="24"/>
        </w:rPr>
        <w:t xml:space="preserve"> </w:t>
      </w:r>
      <w:r w:rsidRPr="009B375E">
        <w:rPr>
          <w:rFonts w:ascii="Calibri" w:hAnsi="Calibri"/>
          <w:sz w:val="24"/>
          <w:szCs w:val="24"/>
        </w:rPr>
        <w:t>under a grant from the National Institute on Disability, Independent Living, and Rehabilitation Research (NIDILRR</w:t>
      </w:r>
      <w:r>
        <w:rPr>
          <w:rFonts w:ascii="Calibri" w:hAnsi="Calibri"/>
          <w:sz w:val="24"/>
          <w:szCs w:val="24"/>
        </w:rPr>
        <w:t xml:space="preserve"> grant number 90RE5007-01-00), i</w:t>
      </w:r>
      <w:r w:rsidRPr="009B375E">
        <w:rPr>
          <w:rFonts w:ascii="Calibri" w:hAnsi="Calibri"/>
          <w:sz w:val="24"/>
          <w:szCs w:val="24"/>
        </w:rPr>
        <w:t>s a</w:t>
      </w:r>
      <w:r w:rsidR="0076269B">
        <w:rPr>
          <w:rFonts w:ascii="Calibri" w:hAnsi="Calibri"/>
          <w:sz w:val="24"/>
          <w:szCs w:val="24"/>
        </w:rPr>
        <w:t>n agency</w:t>
      </w:r>
      <w:r w:rsidRPr="009B375E">
        <w:rPr>
          <w:rFonts w:ascii="Calibri" w:hAnsi="Calibri"/>
          <w:sz w:val="24"/>
          <w:szCs w:val="24"/>
        </w:rPr>
        <w:t xml:space="preserve"> within the Administration for Community Living (ACL), Department of Health and Human Servi</w:t>
      </w:r>
      <w:r>
        <w:rPr>
          <w:rFonts w:ascii="Calibri" w:hAnsi="Calibri"/>
          <w:sz w:val="24"/>
          <w:szCs w:val="24"/>
        </w:rPr>
        <w:t>ces (HHS). </w:t>
      </w:r>
      <w:r w:rsidRPr="004A0C45">
        <w:rPr>
          <w:rFonts w:ascii="Calibri" w:hAnsi="Calibri"/>
          <w:sz w:val="24"/>
          <w:szCs w:val="24"/>
        </w:rPr>
        <w:t xml:space="preserve">The opinions contained in this </w:t>
      </w:r>
      <w:r w:rsidR="00152A3C">
        <w:rPr>
          <w:rFonts w:ascii="Calibri" w:hAnsi="Calibri"/>
          <w:sz w:val="24"/>
          <w:szCs w:val="24"/>
        </w:rPr>
        <w:t>report</w:t>
      </w:r>
      <w:r w:rsidRPr="004A0C45">
        <w:rPr>
          <w:rFonts w:ascii="Calibri" w:hAnsi="Calibri"/>
          <w:sz w:val="24"/>
          <w:szCs w:val="24"/>
        </w:rPr>
        <w:t xml:space="preserve"> are those of the Wireless </w:t>
      </w:r>
      <w:r w:rsidRPr="0010326D">
        <w:rPr>
          <w:rFonts w:ascii="Calibri" w:hAnsi="Calibri"/>
          <w:noProof/>
          <w:sz w:val="24"/>
          <w:szCs w:val="24"/>
        </w:rPr>
        <w:t>RERC</w:t>
      </w:r>
      <w:r w:rsidR="00152A3C" w:rsidRPr="0010326D">
        <w:rPr>
          <w:rFonts w:ascii="Calibri" w:hAnsi="Calibri"/>
          <w:noProof/>
          <w:sz w:val="24"/>
          <w:szCs w:val="24"/>
        </w:rPr>
        <w:t>,</w:t>
      </w:r>
      <w:r w:rsidRPr="004A0C45">
        <w:rPr>
          <w:rFonts w:ascii="Calibri" w:hAnsi="Calibri"/>
          <w:sz w:val="24"/>
          <w:szCs w:val="24"/>
        </w:rPr>
        <w:t xml:space="preserve"> and do not necessarily reflect those of the U.S. Department of Health and Human Services or NIDILRR.</w:t>
      </w:r>
    </w:p>
    <w:p w:rsidR="000B32B1" w:rsidRPr="009B375E" w:rsidRDefault="000B32B1" w:rsidP="000B32B1">
      <w:pPr>
        <w:pStyle w:val="Heading3"/>
        <w:spacing w:after="120"/>
        <w:rPr>
          <w:b/>
          <w:sz w:val="28"/>
        </w:rPr>
      </w:pPr>
      <w:r w:rsidRPr="009B375E">
        <w:rPr>
          <w:b/>
          <w:sz w:val="28"/>
        </w:rPr>
        <w:t>Center for Advanced Communications Policy, Georgia Institute of Technology</w:t>
      </w:r>
    </w:p>
    <w:p w:rsidR="000B32B1" w:rsidRDefault="000B32B1" w:rsidP="000B32B1">
      <w:pPr>
        <w:spacing w:line="360" w:lineRule="auto"/>
        <w:rPr>
          <w:sz w:val="24"/>
          <w:szCs w:val="24"/>
        </w:rPr>
      </w:pPr>
      <w:r w:rsidRPr="00145497">
        <w:rPr>
          <w:sz w:val="24"/>
          <w:szCs w:val="24"/>
        </w:rPr>
        <w:t xml:space="preserve">This event was supported, in part, by Georgia </w:t>
      </w:r>
      <w:r>
        <w:rPr>
          <w:sz w:val="24"/>
          <w:szCs w:val="24"/>
        </w:rPr>
        <w:t xml:space="preserve">Institute of Technology’s </w:t>
      </w:r>
      <w:r w:rsidRPr="00145497">
        <w:rPr>
          <w:sz w:val="24"/>
          <w:szCs w:val="24"/>
        </w:rPr>
        <w:t>Center for Advanced Communications Policy (CACP). CACP focuses on key issues that influence the development, implementation, and adoption of cutting-edge, advanced communications technologies.</w:t>
      </w:r>
      <w:r w:rsidRPr="009B375E">
        <w:rPr>
          <w:sz w:val="24"/>
          <w:szCs w:val="24"/>
        </w:rPr>
        <w:t> </w:t>
      </w:r>
      <w:r w:rsidRPr="00145497">
        <w:rPr>
          <w:sz w:val="24"/>
          <w:szCs w:val="24"/>
        </w:rPr>
        <w:t>CACP, in its role as an objective and neutral source, collaborates with government, industry and academia at the national, local, state, and international levels.</w:t>
      </w:r>
      <w:r w:rsidRPr="009B375E">
        <w:rPr>
          <w:sz w:val="24"/>
          <w:szCs w:val="24"/>
        </w:rPr>
        <w:t xml:space="preserve"> CACP is the home of </w:t>
      </w:r>
      <w:r w:rsidRPr="008C0430">
        <w:rPr>
          <w:sz w:val="24"/>
          <w:szCs w:val="24"/>
        </w:rPr>
        <w:t>The Rehabilitation Engineering Research Center for Wirele</w:t>
      </w:r>
      <w:r>
        <w:rPr>
          <w:sz w:val="24"/>
          <w:szCs w:val="24"/>
        </w:rPr>
        <w:t>ss Technologies (Wireless RERC).</w:t>
      </w:r>
    </w:p>
    <w:p w:rsidR="000B32B1" w:rsidRPr="009B375E" w:rsidRDefault="000B32B1" w:rsidP="000B32B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Special thanks </w:t>
      </w:r>
      <w:r w:rsidRPr="0010326D">
        <w:rPr>
          <w:noProof/>
          <w:sz w:val="24"/>
          <w:szCs w:val="24"/>
        </w:rPr>
        <w:t>to</w:t>
      </w:r>
      <w:r w:rsidR="00DE2AF8" w:rsidRPr="0010326D">
        <w:rPr>
          <w:noProof/>
          <w:sz w:val="24"/>
          <w:szCs w:val="24"/>
        </w:rPr>
        <w:t>:</w:t>
      </w:r>
      <w:r>
        <w:rPr>
          <w:sz w:val="24"/>
          <w:szCs w:val="24"/>
        </w:rPr>
        <w:t xml:space="preserve"> Christina Touzet (CACP), Workshop and</w:t>
      </w:r>
      <w:r w:rsidRPr="009B375E">
        <w:rPr>
          <w:sz w:val="24"/>
          <w:szCs w:val="24"/>
        </w:rPr>
        <w:t xml:space="preserve"> Tabletop Coordinator</w:t>
      </w:r>
      <w:r>
        <w:rPr>
          <w:sz w:val="24"/>
          <w:szCs w:val="24"/>
        </w:rPr>
        <w:t>;</w:t>
      </w:r>
      <w:r w:rsidRPr="009B375E">
        <w:rPr>
          <w:sz w:val="24"/>
          <w:szCs w:val="24"/>
        </w:rPr>
        <w:t xml:space="preserve"> Tom Kempton </w:t>
      </w:r>
      <w:r>
        <w:rPr>
          <w:sz w:val="24"/>
          <w:szCs w:val="24"/>
        </w:rPr>
        <w:t>(CACP Consultant), Tabletop Facilitator;</w:t>
      </w:r>
      <w:r w:rsidRPr="009B375E">
        <w:rPr>
          <w:sz w:val="24"/>
          <w:szCs w:val="24"/>
        </w:rPr>
        <w:t xml:space="preserve"> and Salimah LaForce </w:t>
      </w:r>
      <w:r>
        <w:rPr>
          <w:sz w:val="24"/>
          <w:szCs w:val="24"/>
        </w:rPr>
        <w:t>(CACP),</w:t>
      </w:r>
      <w:r w:rsidRPr="009B375E">
        <w:rPr>
          <w:sz w:val="24"/>
          <w:szCs w:val="24"/>
        </w:rPr>
        <w:t xml:space="preserve"> Themes and Challenges Moderator.</w:t>
      </w:r>
    </w:p>
    <w:p w:rsidR="000B32B1" w:rsidRPr="00C657A8" w:rsidRDefault="000B32B1" w:rsidP="000B32B1"/>
    <w:p w:rsidR="000B32B1" w:rsidRPr="00C657A8" w:rsidRDefault="000B32B1" w:rsidP="000B32B1"/>
    <w:p w:rsidR="000B32B1" w:rsidRPr="00C657A8" w:rsidRDefault="000B32B1" w:rsidP="000B32B1"/>
    <w:p w:rsidR="000B32B1" w:rsidRPr="00C657A8" w:rsidRDefault="000B32B1" w:rsidP="000B32B1"/>
    <w:p w:rsidR="000B32B1" w:rsidRPr="00C657A8" w:rsidRDefault="000B32B1" w:rsidP="000B32B1"/>
    <w:p w:rsidR="000B32B1" w:rsidRPr="00C657A8" w:rsidRDefault="000B32B1" w:rsidP="000B32B1"/>
    <w:p w:rsidR="000B32B1" w:rsidRPr="00C657A8" w:rsidRDefault="000B32B1" w:rsidP="000B32B1"/>
    <w:p w:rsidR="000B32B1" w:rsidRPr="00C657A8" w:rsidRDefault="000B32B1" w:rsidP="000B32B1"/>
    <w:p w:rsidR="000B32B1" w:rsidRDefault="000B32B1" w:rsidP="000B32B1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lastRenderedPageBreak/>
        <w:br w:type="page"/>
      </w:r>
    </w:p>
    <w:p w:rsidR="000B32B1" w:rsidRDefault="000B32B1" w:rsidP="000B32B1">
      <w:pPr>
        <w:pStyle w:val="Heading1"/>
        <w:spacing w:line="360" w:lineRule="auto"/>
      </w:pPr>
      <w:r>
        <w:lastRenderedPageBreak/>
        <w:t>Purpose</w:t>
      </w:r>
    </w:p>
    <w:p w:rsidR="000B32B1" w:rsidRPr="004A0C45" w:rsidRDefault="000B32B1" w:rsidP="0076269B">
      <w:pPr>
        <w:spacing w:after="0" w:line="360" w:lineRule="auto"/>
        <w:ind w:firstLine="720"/>
        <w:rPr>
          <w:sz w:val="24"/>
          <w:szCs w:val="24"/>
        </w:rPr>
      </w:pPr>
      <w:r w:rsidRPr="008C0430">
        <w:rPr>
          <w:sz w:val="24"/>
          <w:szCs w:val="24"/>
        </w:rPr>
        <w:t xml:space="preserve">The Rehabilitation Engineering Research Center for Wireless Technologies (Wireless RERC) hosted </w:t>
      </w:r>
      <w:r>
        <w:rPr>
          <w:sz w:val="24"/>
          <w:szCs w:val="24"/>
        </w:rPr>
        <w:t>the</w:t>
      </w:r>
      <w:r w:rsidRPr="008C0430">
        <w:rPr>
          <w:sz w:val="24"/>
          <w:szCs w:val="24"/>
        </w:rPr>
        <w:t xml:space="preserve"> </w:t>
      </w:r>
      <w:r w:rsidRPr="00D15CB7">
        <w:rPr>
          <w:i/>
          <w:sz w:val="24"/>
          <w:szCs w:val="24"/>
        </w:rPr>
        <w:t xml:space="preserve">Emergency Lifelines Workshop &amp; Tabletop </w:t>
      </w:r>
      <w:r w:rsidRPr="008C0430">
        <w:rPr>
          <w:sz w:val="24"/>
          <w:szCs w:val="24"/>
        </w:rPr>
        <w:t xml:space="preserve">on April 14, </w:t>
      </w:r>
      <w:r w:rsidRPr="00DE2AF8">
        <w:rPr>
          <w:noProof/>
          <w:sz w:val="24"/>
          <w:szCs w:val="24"/>
        </w:rPr>
        <w:t>2016</w:t>
      </w:r>
      <w:r w:rsidR="00DE2AF8">
        <w:rPr>
          <w:noProof/>
          <w:sz w:val="24"/>
          <w:szCs w:val="24"/>
        </w:rPr>
        <w:t>,</w:t>
      </w:r>
      <w:r>
        <w:rPr>
          <w:noProof/>
          <w:sz w:val="24"/>
          <w:szCs w:val="24"/>
        </w:rPr>
        <w:t xml:space="preserve"> at Georgia Institute of Technology</w:t>
      </w:r>
      <w:r w:rsidRPr="008C0430">
        <w:rPr>
          <w:sz w:val="24"/>
          <w:szCs w:val="24"/>
        </w:rPr>
        <w:t xml:space="preserve">. </w:t>
      </w:r>
      <w:r>
        <w:rPr>
          <w:sz w:val="24"/>
          <w:szCs w:val="24"/>
        </w:rPr>
        <w:t>Forty-four (</w:t>
      </w:r>
      <w:r w:rsidRPr="008C0430">
        <w:rPr>
          <w:sz w:val="24"/>
          <w:szCs w:val="24"/>
        </w:rPr>
        <w:t>44</w:t>
      </w:r>
      <w:r>
        <w:rPr>
          <w:sz w:val="24"/>
          <w:szCs w:val="24"/>
        </w:rPr>
        <w:t>)</w:t>
      </w:r>
      <w:r w:rsidRPr="008C0430">
        <w:rPr>
          <w:sz w:val="24"/>
          <w:szCs w:val="24"/>
        </w:rPr>
        <w:t xml:space="preserve"> individuals </w:t>
      </w:r>
      <w:r>
        <w:rPr>
          <w:sz w:val="24"/>
          <w:szCs w:val="24"/>
        </w:rPr>
        <w:t>with active leadership roles i</w:t>
      </w:r>
      <w:r w:rsidRPr="008C0430">
        <w:rPr>
          <w:sz w:val="24"/>
          <w:szCs w:val="24"/>
        </w:rPr>
        <w:t xml:space="preserve">n emergency communications </w:t>
      </w:r>
      <w:r>
        <w:rPr>
          <w:sz w:val="24"/>
          <w:szCs w:val="24"/>
        </w:rPr>
        <w:t xml:space="preserve">attended the </w:t>
      </w:r>
      <w:r w:rsidRPr="00C62179">
        <w:rPr>
          <w:noProof/>
          <w:sz w:val="24"/>
          <w:szCs w:val="24"/>
        </w:rPr>
        <w:t>invitation</w:t>
      </w:r>
      <w:r>
        <w:rPr>
          <w:noProof/>
          <w:sz w:val="24"/>
          <w:szCs w:val="24"/>
        </w:rPr>
        <w:t>-</w:t>
      </w:r>
      <w:r w:rsidRPr="00C62179">
        <w:rPr>
          <w:noProof/>
          <w:sz w:val="24"/>
          <w:szCs w:val="24"/>
        </w:rPr>
        <w:t>only</w:t>
      </w:r>
      <w:r>
        <w:rPr>
          <w:sz w:val="24"/>
          <w:szCs w:val="24"/>
        </w:rPr>
        <w:t xml:space="preserve"> event</w:t>
      </w:r>
      <w:r w:rsidRPr="008C0430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The event engaged representatives from </w:t>
      </w:r>
      <w:r>
        <w:rPr>
          <w:noProof/>
          <w:sz w:val="24"/>
          <w:szCs w:val="24"/>
        </w:rPr>
        <w:t>a</w:t>
      </w:r>
      <w:r w:rsidRPr="00F94CF6">
        <w:rPr>
          <w:noProof/>
          <w:sz w:val="24"/>
          <w:szCs w:val="24"/>
        </w:rPr>
        <w:t>cademic</w:t>
      </w:r>
      <w:r>
        <w:rPr>
          <w:sz w:val="24"/>
          <w:szCs w:val="24"/>
        </w:rPr>
        <w:t xml:space="preserve">, local, </w:t>
      </w:r>
      <w:r w:rsidR="00757481" w:rsidRPr="00DE2AF8">
        <w:rPr>
          <w:noProof/>
          <w:sz w:val="24"/>
          <w:szCs w:val="24"/>
        </w:rPr>
        <w:t>s</w:t>
      </w:r>
      <w:r w:rsidRPr="00DE2AF8">
        <w:rPr>
          <w:noProof/>
          <w:sz w:val="24"/>
          <w:szCs w:val="24"/>
        </w:rPr>
        <w:t>tate,</w:t>
      </w:r>
      <w:r w:rsidR="0076269B">
        <w:rPr>
          <w:sz w:val="24"/>
          <w:szCs w:val="24"/>
        </w:rPr>
        <w:t xml:space="preserve"> and F</w:t>
      </w:r>
      <w:r>
        <w:rPr>
          <w:sz w:val="24"/>
          <w:szCs w:val="24"/>
        </w:rPr>
        <w:t xml:space="preserve">ederal agencies </w:t>
      </w:r>
      <w:r w:rsidR="0076269B">
        <w:rPr>
          <w:sz w:val="24"/>
          <w:szCs w:val="24"/>
        </w:rPr>
        <w:t>to</w:t>
      </w:r>
      <w:r>
        <w:rPr>
          <w:sz w:val="24"/>
          <w:szCs w:val="24"/>
        </w:rPr>
        <w:t xml:space="preserve"> better </w:t>
      </w:r>
      <w:r w:rsidR="0076269B">
        <w:rPr>
          <w:sz w:val="24"/>
          <w:szCs w:val="24"/>
        </w:rPr>
        <w:t>understand</w:t>
      </w:r>
      <w:r>
        <w:rPr>
          <w:sz w:val="24"/>
          <w:szCs w:val="24"/>
        </w:rPr>
        <w:t xml:space="preserve"> the needs of individuals with disabilities during emergency situations, whether natural or manmade. The main purpose of this </w:t>
      </w:r>
      <w:r w:rsidRPr="00C62179">
        <w:rPr>
          <w:noProof/>
          <w:sz w:val="24"/>
          <w:szCs w:val="24"/>
        </w:rPr>
        <w:t>one</w:t>
      </w:r>
      <w:r>
        <w:rPr>
          <w:noProof/>
          <w:sz w:val="24"/>
          <w:szCs w:val="24"/>
        </w:rPr>
        <w:t>-</w:t>
      </w:r>
      <w:r w:rsidRPr="00C62179">
        <w:rPr>
          <w:noProof/>
          <w:sz w:val="24"/>
          <w:szCs w:val="24"/>
        </w:rPr>
        <w:t>day</w:t>
      </w:r>
      <w:r w:rsidRPr="008C043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event </w:t>
      </w:r>
      <w:r w:rsidRPr="00F94CF6">
        <w:rPr>
          <w:noProof/>
          <w:sz w:val="24"/>
          <w:szCs w:val="24"/>
        </w:rPr>
        <w:t>was to</w:t>
      </w:r>
      <w:r>
        <w:rPr>
          <w:sz w:val="24"/>
          <w:szCs w:val="24"/>
        </w:rPr>
        <w:t xml:space="preserve"> heighten</w:t>
      </w:r>
      <w:r w:rsidRPr="008C0430">
        <w:rPr>
          <w:sz w:val="24"/>
          <w:szCs w:val="24"/>
        </w:rPr>
        <w:t xml:space="preserve"> awareness</w:t>
      </w:r>
      <w:r>
        <w:rPr>
          <w:sz w:val="24"/>
          <w:szCs w:val="24"/>
        </w:rPr>
        <w:t xml:space="preserve"> </w:t>
      </w:r>
      <w:r w:rsidRPr="0010326D">
        <w:rPr>
          <w:noProof/>
          <w:sz w:val="24"/>
          <w:szCs w:val="24"/>
        </w:rPr>
        <w:t>o</w:t>
      </w:r>
      <w:r w:rsidR="0010326D">
        <w:rPr>
          <w:noProof/>
          <w:sz w:val="24"/>
          <w:szCs w:val="24"/>
        </w:rPr>
        <w:t>f</w:t>
      </w:r>
      <w:r>
        <w:rPr>
          <w:sz w:val="24"/>
          <w:szCs w:val="24"/>
        </w:rPr>
        <w:t xml:space="preserve"> strategies for communicat</w:t>
      </w:r>
      <w:r w:rsidR="0076269B">
        <w:rPr>
          <w:sz w:val="24"/>
          <w:szCs w:val="24"/>
        </w:rPr>
        <w:t>ing</w:t>
      </w:r>
      <w:r>
        <w:rPr>
          <w:sz w:val="24"/>
          <w:szCs w:val="24"/>
        </w:rPr>
        <w:t xml:space="preserve"> timely, accessible, lifesaving information over multiple wireless platforms. The intended </w:t>
      </w:r>
      <w:r w:rsidR="0076269B">
        <w:rPr>
          <w:sz w:val="24"/>
          <w:szCs w:val="24"/>
        </w:rPr>
        <w:t>objective</w:t>
      </w:r>
      <w:r>
        <w:rPr>
          <w:sz w:val="24"/>
          <w:szCs w:val="24"/>
        </w:rPr>
        <w:t xml:space="preserve"> of the event was to increase emergency communications between public safety officials and vulnerable populations, particularly people with disabilities.  </w:t>
      </w:r>
    </w:p>
    <w:p w:rsidR="00441BFC" w:rsidRPr="007A567A" w:rsidRDefault="00441BFC" w:rsidP="0076269B">
      <w:pPr>
        <w:pStyle w:val="Heading1"/>
        <w:spacing w:before="0" w:line="360" w:lineRule="auto"/>
      </w:pPr>
      <w:r w:rsidRPr="007A567A">
        <w:t>Overview of Workshop</w:t>
      </w:r>
    </w:p>
    <w:p w:rsidR="00192FAC" w:rsidRPr="007A567A" w:rsidRDefault="005C6B62" w:rsidP="00C31122">
      <w:pPr>
        <w:spacing w:after="0" w:line="360" w:lineRule="auto"/>
        <w:ind w:firstLine="720"/>
        <w:rPr>
          <w:sz w:val="24"/>
          <w:szCs w:val="24"/>
        </w:rPr>
      </w:pPr>
      <w:r w:rsidRPr="007A567A">
        <w:rPr>
          <w:sz w:val="24"/>
          <w:szCs w:val="24"/>
        </w:rPr>
        <w:t xml:space="preserve">The </w:t>
      </w:r>
      <w:r w:rsidR="000B32B1" w:rsidRPr="000B32B1">
        <w:rPr>
          <w:i/>
          <w:sz w:val="24"/>
          <w:szCs w:val="24"/>
        </w:rPr>
        <w:t>Emergency Lifelines W</w:t>
      </w:r>
      <w:r w:rsidR="00C011C0" w:rsidRPr="000B32B1">
        <w:rPr>
          <w:i/>
          <w:sz w:val="24"/>
          <w:szCs w:val="24"/>
        </w:rPr>
        <w:t>orkshop</w:t>
      </w:r>
      <w:r w:rsidRPr="007A567A">
        <w:rPr>
          <w:sz w:val="24"/>
          <w:szCs w:val="24"/>
        </w:rPr>
        <w:t xml:space="preserve"> </w:t>
      </w:r>
      <w:r w:rsidR="00485957" w:rsidRPr="007A567A">
        <w:rPr>
          <w:sz w:val="24"/>
          <w:szCs w:val="24"/>
        </w:rPr>
        <w:t>consisted of</w:t>
      </w:r>
      <w:r w:rsidRPr="007A567A">
        <w:rPr>
          <w:sz w:val="24"/>
          <w:szCs w:val="24"/>
        </w:rPr>
        <w:t xml:space="preserve"> two </w:t>
      </w:r>
      <w:r w:rsidR="00C011C0" w:rsidRPr="007A567A">
        <w:rPr>
          <w:sz w:val="24"/>
          <w:szCs w:val="24"/>
        </w:rPr>
        <w:t xml:space="preserve">panels. The panelists discussed </w:t>
      </w:r>
      <w:r w:rsidR="008245FB" w:rsidRPr="007A567A">
        <w:rPr>
          <w:sz w:val="24"/>
          <w:szCs w:val="24"/>
        </w:rPr>
        <w:t xml:space="preserve">the </w:t>
      </w:r>
      <w:r w:rsidR="00C011C0" w:rsidRPr="007A567A">
        <w:rPr>
          <w:sz w:val="24"/>
          <w:szCs w:val="24"/>
        </w:rPr>
        <w:t>efforts</w:t>
      </w:r>
      <w:r w:rsidR="008245FB" w:rsidRPr="007A567A">
        <w:rPr>
          <w:sz w:val="24"/>
          <w:szCs w:val="24"/>
        </w:rPr>
        <w:t xml:space="preserve"> they have</w:t>
      </w:r>
      <w:r w:rsidR="00C011C0" w:rsidRPr="007A567A">
        <w:rPr>
          <w:sz w:val="24"/>
          <w:szCs w:val="24"/>
        </w:rPr>
        <w:t xml:space="preserve"> used </w:t>
      </w:r>
      <w:r w:rsidR="008245FB" w:rsidRPr="007A567A">
        <w:rPr>
          <w:sz w:val="24"/>
          <w:szCs w:val="24"/>
        </w:rPr>
        <w:t xml:space="preserve">during emergencies </w:t>
      </w:r>
      <w:r w:rsidR="00C011C0" w:rsidRPr="007A567A">
        <w:rPr>
          <w:sz w:val="24"/>
          <w:szCs w:val="24"/>
        </w:rPr>
        <w:t xml:space="preserve">to reach individuals with disabilities </w:t>
      </w:r>
      <w:r w:rsidR="001364E5" w:rsidRPr="0076269B">
        <w:rPr>
          <w:sz w:val="24"/>
          <w:szCs w:val="24"/>
        </w:rPr>
        <w:t>(s</w:t>
      </w:r>
      <w:r w:rsidRPr="0076269B">
        <w:rPr>
          <w:sz w:val="24"/>
          <w:szCs w:val="24"/>
        </w:rPr>
        <w:t xml:space="preserve">ee </w:t>
      </w:r>
      <w:r w:rsidR="005F493A" w:rsidRPr="0076269B">
        <w:rPr>
          <w:sz w:val="24"/>
          <w:szCs w:val="24"/>
        </w:rPr>
        <w:t>workshop program attachment</w:t>
      </w:r>
      <w:r w:rsidRPr="0076269B">
        <w:rPr>
          <w:sz w:val="24"/>
          <w:szCs w:val="24"/>
        </w:rPr>
        <w:t xml:space="preserve">). </w:t>
      </w:r>
      <w:r w:rsidR="00C31122" w:rsidRPr="0076269B">
        <w:rPr>
          <w:sz w:val="28"/>
          <w:szCs w:val="24"/>
        </w:rPr>
        <w:tab/>
      </w:r>
    </w:p>
    <w:p w:rsidR="00192FAC" w:rsidRPr="007A567A" w:rsidRDefault="00192FAC" w:rsidP="00145497">
      <w:pPr>
        <w:pStyle w:val="Heading2"/>
        <w:spacing w:after="160"/>
        <w:rPr>
          <w:b/>
        </w:rPr>
      </w:pPr>
      <w:r w:rsidRPr="007A567A">
        <w:rPr>
          <w:b/>
        </w:rPr>
        <w:t>Update on Federal, State, and Local Emergency Communications</w:t>
      </w:r>
    </w:p>
    <w:p w:rsidR="007C6542" w:rsidRPr="007A567A" w:rsidRDefault="005C6B62" w:rsidP="007C6542">
      <w:pPr>
        <w:spacing w:after="0" w:line="360" w:lineRule="auto"/>
        <w:ind w:firstLine="720"/>
        <w:rPr>
          <w:sz w:val="24"/>
          <w:szCs w:val="24"/>
        </w:rPr>
      </w:pPr>
      <w:r w:rsidRPr="007A567A">
        <w:rPr>
          <w:sz w:val="24"/>
          <w:szCs w:val="24"/>
        </w:rPr>
        <w:t>The first panel</w:t>
      </w:r>
      <w:r w:rsidR="00E279AE" w:rsidRPr="007A567A">
        <w:rPr>
          <w:sz w:val="24"/>
          <w:szCs w:val="24"/>
        </w:rPr>
        <w:t xml:space="preserve">, </w:t>
      </w:r>
      <w:r w:rsidRPr="007A567A">
        <w:rPr>
          <w:i/>
          <w:sz w:val="24"/>
          <w:szCs w:val="24"/>
        </w:rPr>
        <w:t>Update on Federal, State, and Local Emergency Communications</w:t>
      </w:r>
      <w:r w:rsidR="0076269B">
        <w:rPr>
          <w:i/>
          <w:sz w:val="24"/>
          <w:szCs w:val="24"/>
        </w:rPr>
        <w:t xml:space="preserve">, </w:t>
      </w:r>
      <w:r w:rsidR="0076269B" w:rsidRPr="0076269B">
        <w:rPr>
          <w:sz w:val="24"/>
          <w:szCs w:val="24"/>
        </w:rPr>
        <w:t>was</w:t>
      </w:r>
      <w:r w:rsidR="0076269B">
        <w:rPr>
          <w:i/>
          <w:sz w:val="24"/>
          <w:szCs w:val="24"/>
        </w:rPr>
        <w:t xml:space="preserve"> </w:t>
      </w:r>
      <w:r w:rsidR="0076269B" w:rsidRPr="007A567A">
        <w:rPr>
          <w:sz w:val="24"/>
          <w:szCs w:val="24"/>
        </w:rPr>
        <w:t>mode</w:t>
      </w:r>
      <w:r w:rsidR="0076269B">
        <w:rPr>
          <w:sz w:val="24"/>
          <w:szCs w:val="24"/>
        </w:rPr>
        <w:t>rated by Helena Mitchell, Ph.D</w:t>
      </w:r>
      <w:r w:rsidRPr="007A567A">
        <w:rPr>
          <w:sz w:val="24"/>
          <w:szCs w:val="24"/>
        </w:rPr>
        <w:t xml:space="preserve">. The panelists included Charles McCobb, Mary Hudak, and Susan Loeffler. Charles McCobb, Program Manager of the </w:t>
      </w:r>
      <w:r w:rsidRPr="007A7794">
        <w:rPr>
          <w:sz w:val="24"/>
          <w:szCs w:val="24"/>
        </w:rPr>
        <w:t>IPAWS</w:t>
      </w:r>
      <w:r w:rsidR="000B32B1" w:rsidRPr="007A7794">
        <w:rPr>
          <w:sz w:val="24"/>
          <w:szCs w:val="24"/>
        </w:rPr>
        <w:t xml:space="preserve"> Division - FEMA/</w:t>
      </w:r>
      <w:r w:rsidRPr="007A7794">
        <w:rPr>
          <w:sz w:val="24"/>
          <w:szCs w:val="24"/>
        </w:rPr>
        <w:t>DHS, gave an overview of the Integrated Public Alert and Warning System (IPAWS)</w:t>
      </w:r>
      <w:r w:rsidR="008245FB" w:rsidRPr="007A7794">
        <w:rPr>
          <w:sz w:val="24"/>
          <w:szCs w:val="24"/>
        </w:rPr>
        <w:t xml:space="preserve">. </w:t>
      </w:r>
      <w:r w:rsidR="000B32B1" w:rsidRPr="007A7794">
        <w:rPr>
          <w:sz w:val="24"/>
          <w:szCs w:val="24"/>
        </w:rPr>
        <w:t>He</w:t>
      </w:r>
      <w:r w:rsidR="000B32B1">
        <w:rPr>
          <w:sz w:val="24"/>
          <w:szCs w:val="24"/>
        </w:rPr>
        <w:t xml:space="preserve"> touched on</w:t>
      </w:r>
      <w:r w:rsidR="008245FB" w:rsidRPr="007A567A">
        <w:rPr>
          <w:sz w:val="24"/>
          <w:szCs w:val="24"/>
        </w:rPr>
        <w:t xml:space="preserve"> </w:t>
      </w:r>
      <w:r w:rsidRPr="007A567A">
        <w:rPr>
          <w:sz w:val="24"/>
          <w:szCs w:val="24"/>
        </w:rPr>
        <w:t>the future of emergency notification systems and the importance of leveraging communications pathways via</w:t>
      </w:r>
      <w:r w:rsidR="00112646" w:rsidRPr="007A567A">
        <w:rPr>
          <w:sz w:val="24"/>
          <w:szCs w:val="24"/>
        </w:rPr>
        <w:t xml:space="preserve"> both</w:t>
      </w:r>
      <w:r w:rsidRPr="007A567A">
        <w:rPr>
          <w:sz w:val="24"/>
          <w:szCs w:val="24"/>
        </w:rPr>
        <w:t xml:space="preserve"> connected </w:t>
      </w:r>
      <w:r w:rsidR="00112646" w:rsidRPr="007A567A">
        <w:rPr>
          <w:sz w:val="24"/>
          <w:szCs w:val="24"/>
        </w:rPr>
        <w:t xml:space="preserve">and unconnected </w:t>
      </w:r>
      <w:r w:rsidRPr="007A567A">
        <w:rPr>
          <w:sz w:val="24"/>
          <w:szCs w:val="24"/>
        </w:rPr>
        <w:t xml:space="preserve">devices. </w:t>
      </w:r>
      <w:r w:rsidR="008245FB" w:rsidRPr="007A567A">
        <w:rPr>
          <w:sz w:val="24"/>
          <w:szCs w:val="24"/>
        </w:rPr>
        <w:t>Additionally</w:t>
      </w:r>
      <w:r w:rsidR="000B32B1">
        <w:rPr>
          <w:sz w:val="24"/>
          <w:szCs w:val="24"/>
        </w:rPr>
        <w:t>,</w:t>
      </w:r>
      <w:r w:rsidR="008245FB" w:rsidRPr="007A567A">
        <w:rPr>
          <w:sz w:val="24"/>
          <w:szCs w:val="24"/>
        </w:rPr>
        <w:t xml:space="preserve"> </w:t>
      </w:r>
      <w:r w:rsidR="00485957" w:rsidRPr="007A567A">
        <w:rPr>
          <w:sz w:val="24"/>
          <w:szCs w:val="24"/>
        </w:rPr>
        <w:t xml:space="preserve">he </w:t>
      </w:r>
      <w:r w:rsidR="008245FB" w:rsidRPr="007A567A">
        <w:rPr>
          <w:sz w:val="24"/>
          <w:szCs w:val="24"/>
        </w:rPr>
        <w:t xml:space="preserve">discussed </w:t>
      </w:r>
      <w:r w:rsidRPr="007A567A">
        <w:rPr>
          <w:sz w:val="24"/>
          <w:szCs w:val="24"/>
        </w:rPr>
        <w:t xml:space="preserve">Executive Order 13407 which </w:t>
      </w:r>
      <w:r w:rsidR="008245FB" w:rsidRPr="007A567A">
        <w:rPr>
          <w:sz w:val="24"/>
          <w:szCs w:val="24"/>
        </w:rPr>
        <w:t xml:space="preserve">mandates </w:t>
      </w:r>
      <w:r w:rsidRPr="007A567A">
        <w:rPr>
          <w:sz w:val="24"/>
          <w:szCs w:val="24"/>
        </w:rPr>
        <w:t>IPAWS to “include in the public alert and warning system the capacity to alert and warn all Americans, including those with disabilities and those without a</w:t>
      </w:r>
      <w:r w:rsidR="00BF3581" w:rsidRPr="007A567A">
        <w:rPr>
          <w:sz w:val="24"/>
          <w:szCs w:val="24"/>
        </w:rPr>
        <w:t>n understanding of the English l</w:t>
      </w:r>
      <w:r w:rsidRPr="007A567A">
        <w:rPr>
          <w:sz w:val="24"/>
          <w:szCs w:val="24"/>
        </w:rPr>
        <w:t>anguage</w:t>
      </w:r>
      <w:r w:rsidR="00C62179" w:rsidRPr="007A567A">
        <w:rPr>
          <w:noProof/>
          <w:sz w:val="24"/>
          <w:szCs w:val="24"/>
        </w:rPr>
        <w:t>.”</w:t>
      </w:r>
      <w:r w:rsidRPr="007A567A">
        <w:rPr>
          <w:sz w:val="24"/>
          <w:szCs w:val="24"/>
        </w:rPr>
        <w:t xml:space="preserve"> Charles </w:t>
      </w:r>
      <w:r w:rsidR="000B32B1">
        <w:rPr>
          <w:sz w:val="24"/>
          <w:szCs w:val="24"/>
        </w:rPr>
        <w:t>noted that</w:t>
      </w:r>
      <w:r w:rsidRPr="007A567A">
        <w:rPr>
          <w:sz w:val="24"/>
          <w:szCs w:val="24"/>
        </w:rPr>
        <w:t xml:space="preserve"> the National Continuity Programs Office (home of </w:t>
      </w:r>
      <w:r w:rsidRPr="007A567A">
        <w:rPr>
          <w:noProof/>
          <w:sz w:val="24"/>
          <w:szCs w:val="24"/>
        </w:rPr>
        <w:t>IPA</w:t>
      </w:r>
      <w:r w:rsidR="00C62179" w:rsidRPr="007A567A">
        <w:rPr>
          <w:noProof/>
          <w:sz w:val="24"/>
          <w:szCs w:val="24"/>
        </w:rPr>
        <w:t>W</w:t>
      </w:r>
      <w:r w:rsidRPr="007A567A">
        <w:rPr>
          <w:noProof/>
          <w:sz w:val="24"/>
          <w:szCs w:val="24"/>
        </w:rPr>
        <w:t>S</w:t>
      </w:r>
      <w:r w:rsidRPr="007A567A">
        <w:rPr>
          <w:sz w:val="24"/>
          <w:szCs w:val="24"/>
        </w:rPr>
        <w:t xml:space="preserve">) worked with universities, such as Georgia </w:t>
      </w:r>
      <w:r w:rsidR="00DE2AF8">
        <w:rPr>
          <w:sz w:val="24"/>
          <w:szCs w:val="24"/>
        </w:rPr>
        <w:t>Institute of Technology</w:t>
      </w:r>
      <w:r w:rsidR="00D15CB7" w:rsidRPr="007A567A">
        <w:rPr>
          <w:sz w:val="24"/>
          <w:szCs w:val="24"/>
        </w:rPr>
        <w:t>, and with disability advocates</w:t>
      </w:r>
      <w:r w:rsidRPr="007A567A">
        <w:rPr>
          <w:sz w:val="24"/>
          <w:szCs w:val="24"/>
        </w:rPr>
        <w:t xml:space="preserve"> such as Deaf Link</w:t>
      </w:r>
      <w:r w:rsidR="00BF3581" w:rsidRPr="007A567A">
        <w:rPr>
          <w:sz w:val="24"/>
          <w:szCs w:val="24"/>
        </w:rPr>
        <w:t>, Inc.</w:t>
      </w:r>
      <w:r w:rsidR="00D15CB7" w:rsidRPr="007A567A">
        <w:rPr>
          <w:sz w:val="24"/>
          <w:szCs w:val="24"/>
        </w:rPr>
        <w:t>,</w:t>
      </w:r>
      <w:r w:rsidRPr="007A567A">
        <w:rPr>
          <w:sz w:val="24"/>
          <w:szCs w:val="24"/>
        </w:rPr>
        <w:t xml:space="preserve"> to </w:t>
      </w:r>
      <w:r w:rsidR="00D15CB7" w:rsidRPr="007A567A">
        <w:rPr>
          <w:sz w:val="24"/>
          <w:szCs w:val="24"/>
        </w:rPr>
        <w:t>implement</w:t>
      </w:r>
      <w:r w:rsidRPr="007A567A">
        <w:rPr>
          <w:sz w:val="24"/>
          <w:szCs w:val="24"/>
        </w:rPr>
        <w:t xml:space="preserve"> the Executive Order. He closed with a discussion on efforts </w:t>
      </w:r>
      <w:r w:rsidR="000B32B1">
        <w:rPr>
          <w:sz w:val="24"/>
          <w:szCs w:val="24"/>
        </w:rPr>
        <w:t xml:space="preserve">of IPAWS </w:t>
      </w:r>
      <w:r w:rsidRPr="007A567A">
        <w:rPr>
          <w:sz w:val="24"/>
          <w:szCs w:val="24"/>
        </w:rPr>
        <w:t xml:space="preserve">to </w:t>
      </w:r>
      <w:r w:rsidR="00E279AE" w:rsidRPr="007A567A">
        <w:rPr>
          <w:sz w:val="24"/>
          <w:szCs w:val="24"/>
        </w:rPr>
        <w:t xml:space="preserve">improve message comprehension by non-English speakers </w:t>
      </w:r>
      <w:r w:rsidR="00E279AE" w:rsidRPr="007A567A">
        <w:rPr>
          <w:sz w:val="24"/>
          <w:szCs w:val="24"/>
        </w:rPr>
        <w:lastRenderedPageBreak/>
        <w:t xml:space="preserve">and for those for whom English is a second language </w:t>
      </w:r>
      <w:r w:rsidR="000B32B1">
        <w:rPr>
          <w:sz w:val="24"/>
          <w:szCs w:val="24"/>
        </w:rPr>
        <w:t>using</w:t>
      </w:r>
      <w:r w:rsidRPr="007A567A">
        <w:rPr>
          <w:sz w:val="24"/>
          <w:szCs w:val="24"/>
        </w:rPr>
        <w:t xml:space="preserve"> a</w:t>
      </w:r>
      <w:r w:rsidR="00112646" w:rsidRPr="007A567A">
        <w:rPr>
          <w:sz w:val="24"/>
          <w:szCs w:val="24"/>
        </w:rPr>
        <w:t xml:space="preserve"> set of national symbols</w:t>
      </w:r>
      <w:r w:rsidR="00E279AE" w:rsidRPr="007A567A">
        <w:rPr>
          <w:sz w:val="24"/>
          <w:szCs w:val="24"/>
        </w:rPr>
        <w:t xml:space="preserve"> </w:t>
      </w:r>
      <w:r w:rsidR="000B32B1">
        <w:rPr>
          <w:sz w:val="24"/>
          <w:szCs w:val="24"/>
        </w:rPr>
        <w:t xml:space="preserve">created </w:t>
      </w:r>
      <w:r w:rsidR="00C7363C" w:rsidRPr="007A567A">
        <w:rPr>
          <w:sz w:val="24"/>
          <w:szCs w:val="24"/>
        </w:rPr>
        <w:t>for use</w:t>
      </w:r>
      <w:r w:rsidR="00E279AE" w:rsidRPr="007A567A">
        <w:rPr>
          <w:sz w:val="24"/>
          <w:szCs w:val="24"/>
        </w:rPr>
        <w:t xml:space="preserve"> with emergency messages</w:t>
      </w:r>
      <w:r w:rsidRPr="007A567A">
        <w:rPr>
          <w:sz w:val="24"/>
          <w:szCs w:val="24"/>
        </w:rPr>
        <w:t xml:space="preserve">. </w:t>
      </w:r>
    </w:p>
    <w:p w:rsidR="007C6542" w:rsidRPr="007A567A" w:rsidRDefault="005C6B62" w:rsidP="007C6542">
      <w:pPr>
        <w:spacing w:after="0" w:line="360" w:lineRule="auto"/>
        <w:ind w:firstLine="720"/>
        <w:rPr>
          <w:sz w:val="24"/>
          <w:szCs w:val="24"/>
        </w:rPr>
      </w:pPr>
      <w:r w:rsidRPr="0010326D">
        <w:rPr>
          <w:noProof/>
          <w:sz w:val="24"/>
          <w:szCs w:val="24"/>
        </w:rPr>
        <w:t>Mary Hudak, the External Affairs Director of FEMA Region IV, explained regional level emergency co</w:t>
      </w:r>
      <w:r w:rsidR="00DE7170" w:rsidRPr="0010326D">
        <w:rPr>
          <w:noProof/>
          <w:sz w:val="24"/>
          <w:szCs w:val="24"/>
        </w:rPr>
        <w:t>mmunications operations strategies</w:t>
      </w:r>
      <w:r w:rsidR="0076269B" w:rsidRPr="0010326D">
        <w:rPr>
          <w:noProof/>
          <w:sz w:val="24"/>
          <w:szCs w:val="24"/>
        </w:rPr>
        <w:t>;</w:t>
      </w:r>
      <w:r w:rsidRPr="0010326D">
        <w:rPr>
          <w:noProof/>
          <w:sz w:val="24"/>
          <w:szCs w:val="24"/>
        </w:rPr>
        <w:t xml:space="preserve"> specifically</w:t>
      </w:r>
      <w:r w:rsidR="00D15CB7" w:rsidRPr="0010326D">
        <w:rPr>
          <w:noProof/>
          <w:sz w:val="24"/>
          <w:szCs w:val="24"/>
        </w:rPr>
        <w:t>,</w:t>
      </w:r>
      <w:r w:rsidRPr="0010326D">
        <w:rPr>
          <w:noProof/>
          <w:sz w:val="24"/>
          <w:szCs w:val="24"/>
        </w:rPr>
        <w:t xml:space="preserve"> ho</w:t>
      </w:r>
      <w:r w:rsidR="00B722F9" w:rsidRPr="0010326D">
        <w:rPr>
          <w:noProof/>
          <w:sz w:val="24"/>
          <w:szCs w:val="24"/>
        </w:rPr>
        <w:t>w critical it is to engage the W</w:t>
      </w:r>
      <w:r w:rsidRPr="0010326D">
        <w:rPr>
          <w:noProof/>
          <w:sz w:val="24"/>
          <w:szCs w:val="24"/>
        </w:rPr>
        <w:t xml:space="preserve">hole </w:t>
      </w:r>
      <w:r w:rsidR="00B722F9" w:rsidRPr="0010326D">
        <w:rPr>
          <w:noProof/>
          <w:sz w:val="24"/>
          <w:szCs w:val="24"/>
        </w:rPr>
        <w:t>C</w:t>
      </w:r>
      <w:r w:rsidRPr="0010326D">
        <w:rPr>
          <w:noProof/>
          <w:sz w:val="24"/>
          <w:szCs w:val="24"/>
        </w:rPr>
        <w:t>ommu</w:t>
      </w:r>
      <w:r w:rsidR="00B722F9" w:rsidRPr="0010326D">
        <w:rPr>
          <w:noProof/>
          <w:sz w:val="24"/>
          <w:szCs w:val="24"/>
        </w:rPr>
        <w:t>nity.</w:t>
      </w:r>
      <w:r w:rsidRPr="007A567A">
        <w:rPr>
          <w:sz w:val="24"/>
          <w:szCs w:val="24"/>
        </w:rPr>
        <w:t xml:space="preserve"> </w:t>
      </w:r>
      <w:r w:rsidR="00D15CB7" w:rsidRPr="007A567A">
        <w:rPr>
          <w:sz w:val="24"/>
          <w:szCs w:val="24"/>
        </w:rPr>
        <w:t>S</w:t>
      </w:r>
      <w:r w:rsidRPr="007A567A">
        <w:rPr>
          <w:sz w:val="24"/>
          <w:szCs w:val="24"/>
        </w:rPr>
        <w:t xml:space="preserve">he noted the importance of working with independent living centers in each state and the </w:t>
      </w:r>
      <w:r w:rsidR="000B32B1">
        <w:rPr>
          <w:sz w:val="24"/>
          <w:szCs w:val="24"/>
        </w:rPr>
        <w:t>importance</w:t>
      </w:r>
      <w:r w:rsidRPr="007A567A">
        <w:rPr>
          <w:sz w:val="24"/>
          <w:szCs w:val="24"/>
        </w:rPr>
        <w:t xml:space="preserve"> </w:t>
      </w:r>
      <w:r w:rsidR="0076269B" w:rsidRPr="0010326D">
        <w:rPr>
          <w:noProof/>
          <w:sz w:val="24"/>
          <w:szCs w:val="24"/>
        </w:rPr>
        <w:t>for</w:t>
      </w:r>
      <w:r w:rsidRPr="007A567A">
        <w:rPr>
          <w:sz w:val="24"/>
          <w:szCs w:val="24"/>
        </w:rPr>
        <w:t xml:space="preserve"> each joint field operation facility to offer assistive technology kits at their disaster recovery centers. </w:t>
      </w:r>
      <w:r w:rsidR="000B32B1">
        <w:rPr>
          <w:sz w:val="24"/>
          <w:szCs w:val="24"/>
        </w:rPr>
        <w:t>She</w:t>
      </w:r>
      <w:r w:rsidRPr="007A567A">
        <w:rPr>
          <w:sz w:val="24"/>
          <w:szCs w:val="24"/>
        </w:rPr>
        <w:t xml:space="preserve"> </w:t>
      </w:r>
      <w:r w:rsidR="00A07E50" w:rsidRPr="007A567A">
        <w:rPr>
          <w:sz w:val="24"/>
          <w:szCs w:val="24"/>
        </w:rPr>
        <w:t xml:space="preserve">explained </w:t>
      </w:r>
      <w:r w:rsidRPr="007A567A">
        <w:rPr>
          <w:sz w:val="24"/>
          <w:szCs w:val="24"/>
        </w:rPr>
        <w:t xml:space="preserve">the FEMA app and encouraged </w:t>
      </w:r>
      <w:r w:rsidR="00F25D4C" w:rsidRPr="007A567A">
        <w:rPr>
          <w:sz w:val="24"/>
          <w:szCs w:val="24"/>
        </w:rPr>
        <w:t xml:space="preserve">attendees </w:t>
      </w:r>
      <w:r w:rsidR="00DE2AF8">
        <w:rPr>
          <w:noProof/>
          <w:sz w:val="24"/>
          <w:szCs w:val="24"/>
        </w:rPr>
        <w:t>also t</w:t>
      </w:r>
      <w:r w:rsidR="00C62179" w:rsidRPr="00DE2AF8">
        <w:rPr>
          <w:noProof/>
          <w:sz w:val="24"/>
          <w:szCs w:val="24"/>
        </w:rPr>
        <w:t xml:space="preserve">o </w:t>
      </w:r>
      <w:r w:rsidR="00F25D4C" w:rsidRPr="00DE2AF8">
        <w:rPr>
          <w:noProof/>
          <w:sz w:val="24"/>
          <w:szCs w:val="24"/>
        </w:rPr>
        <w:t xml:space="preserve">review </w:t>
      </w:r>
      <w:r w:rsidR="00C7363C" w:rsidRPr="00DE2AF8">
        <w:rPr>
          <w:noProof/>
          <w:sz w:val="24"/>
          <w:szCs w:val="24"/>
        </w:rPr>
        <w:t>the ready.gov</w:t>
      </w:r>
      <w:r w:rsidRPr="00DE2AF8">
        <w:rPr>
          <w:noProof/>
          <w:sz w:val="24"/>
          <w:szCs w:val="24"/>
        </w:rPr>
        <w:t xml:space="preserve"> </w:t>
      </w:r>
      <w:r w:rsidR="00F25D4C" w:rsidRPr="00DE2AF8">
        <w:rPr>
          <w:noProof/>
          <w:sz w:val="24"/>
          <w:szCs w:val="24"/>
        </w:rPr>
        <w:t>website</w:t>
      </w:r>
      <w:r w:rsidR="000B32B1" w:rsidRPr="00DE2AF8">
        <w:rPr>
          <w:noProof/>
          <w:sz w:val="24"/>
          <w:szCs w:val="24"/>
        </w:rPr>
        <w:t xml:space="preserve"> (</w:t>
      </w:r>
      <w:hyperlink r:id="rId24" w:history="1">
        <w:r w:rsidR="000B32B1" w:rsidRPr="00DE2AF8">
          <w:rPr>
            <w:rStyle w:val="Hyperlink"/>
            <w:noProof/>
            <w:sz w:val="24"/>
            <w:szCs w:val="24"/>
          </w:rPr>
          <w:t>https://www.ready.gov/</w:t>
        </w:r>
      </w:hyperlink>
      <w:r w:rsidR="000B32B1" w:rsidRPr="00DE2AF8">
        <w:rPr>
          <w:noProof/>
          <w:sz w:val="24"/>
          <w:szCs w:val="24"/>
        </w:rPr>
        <w:t>)</w:t>
      </w:r>
      <w:r w:rsidR="000B32B1">
        <w:rPr>
          <w:noProof/>
          <w:sz w:val="24"/>
          <w:szCs w:val="24"/>
        </w:rPr>
        <w:t xml:space="preserve"> </w:t>
      </w:r>
      <w:r w:rsidRPr="007A567A">
        <w:rPr>
          <w:sz w:val="24"/>
          <w:szCs w:val="24"/>
        </w:rPr>
        <w:t xml:space="preserve">and </w:t>
      </w:r>
      <w:r w:rsidR="00F25D4C" w:rsidRPr="007A567A">
        <w:rPr>
          <w:sz w:val="24"/>
          <w:szCs w:val="24"/>
        </w:rPr>
        <w:t xml:space="preserve">prepare </w:t>
      </w:r>
      <w:r w:rsidRPr="007A567A">
        <w:rPr>
          <w:sz w:val="24"/>
          <w:szCs w:val="24"/>
        </w:rPr>
        <w:t xml:space="preserve">a </w:t>
      </w:r>
      <w:r w:rsidR="000B32B1">
        <w:rPr>
          <w:sz w:val="24"/>
          <w:szCs w:val="24"/>
        </w:rPr>
        <w:t>“</w:t>
      </w:r>
      <w:r w:rsidR="00D15CB7" w:rsidRPr="007A567A">
        <w:rPr>
          <w:sz w:val="24"/>
          <w:szCs w:val="24"/>
        </w:rPr>
        <w:t>Go Kit</w:t>
      </w:r>
      <w:r w:rsidR="000B32B1">
        <w:rPr>
          <w:sz w:val="24"/>
          <w:szCs w:val="24"/>
        </w:rPr>
        <w:t>”</w:t>
      </w:r>
      <w:r w:rsidRPr="007A567A">
        <w:rPr>
          <w:sz w:val="24"/>
          <w:szCs w:val="24"/>
        </w:rPr>
        <w:t xml:space="preserve"> in</w:t>
      </w:r>
      <w:r w:rsidR="00DE2AF8">
        <w:rPr>
          <w:sz w:val="24"/>
          <w:szCs w:val="24"/>
        </w:rPr>
        <w:t xml:space="preserve"> the</w:t>
      </w:r>
      <w:r w:rsidRPr="007A567A">
        <w:rPr>
          <w:sz w:val="24"/>
          <w:szCs w:val="24"/>
        </w:rPr>
        <w:t xml:space="preserve"> </w:t>
      </w:r>
      <w:r w:rsidRPr="00DE2AF8">
        <w:rPr>
          <w:noProof/>
          <w:sz w:val="24"/>
          <w:szCs w:val="24"/>
        </w:rPr>
        <w:t>case</w:t>
      </w:r>
      <w:r w:rsidRPr="007A567A">
        <w:rPr>
          <w:sz w:val="24"/>
          <w:szCs w:val="24"/>
        </w:rPr>
        <w:t xml:space="preserve"> of an emergency. </w:t>
      </w:r>
      <w:r w:rsidR="0023529C">
        <w:rPr>
          <w:sz w:val="24"/>
          <w:szCs w:val="24"/>
        </w:rPr>
        <w:t>The Federal Emergency Management Agency (</w:t>
      </w:r>
      <w:r w:rsidRPr="007A567A">
        <w:rPr>
          <w:sz w:val="24"/>
          <w:szCs w:val="24"/>
        </w:rPr>
        <w:t>FEMA</w:t>
      </w:r>
      <w:r w:rsidR="0023529C">
        <w:rPr>
          <w:sz w:val="24"/>
          <w:szCs w:val="24"/>
        </w:rPr>
        <w:t>)</w:t>
      </w:r>
      <w:r w:rsidRPr="007A567A">
        <w:rPr>
          <w:sz w:val="24"/>
          <w:szCs w:val="24"/>
        </w:rPr>
        <w:t xml:space="preserve"> coordinate</w:t>
      </w:r>
      <w:r w:rsidR="00F25D4C" w:rsidRPr="007A567A">
        <w:rPr>
          <w:sz w:val="24"/>
          <w:szCs w:val="24"/>
        </w:rPr>
        <w:t>s</w:t>
      </w:r>
      <w:r w:rsidRPr="007A567A">
        <w:rPr>
          <w:sz w:val="24"/>
          <w:szCs w:val="24"/>
        </w:rPr>
        <w:t xml:space="preserve"> </w:t>
      </w:r>
      <w:r w:rsidR="000B32B1">
        <w:rPr>
          <w:sz w:val="24"/>
          <w:szCs w:val="24"/>
        </w:rPr>
        <w:t xml:space="preserve">recovery efforts </w:t>
      </w:r>
      <w:r w:rsidRPr="007A567A">
        <w:rPr>
          <w:sz w:val="24"/>
          <w:szCs w:val="24"/>
        </w:rPr>
        <w:t xml:space="preserve">with nonprofit organizations </w:t>
      </w:r>
      <w:r w:rsidR="00F25D4C" w:rsidRPr="007A567A">
        <w:rPr>
          <w:sz w:val="24"/>
          <w:szCs w:val="24"/>
        </w:rPr>
        <w:t>that work with</w:t>
      </w:r>
      <w:r w:rsidR="0076269B">
        <w:rPr>
          <w:sz w:val="24"/>
          <w:szCs w:val="24"/>
        </w:rPr>
        <w:t>,</w:t>
      </w:r>
      <w:r w:rsidR="00F25D4C" w:rsidRPr="007A567A">
        <w:rPr>
          <w:sz w:val="24"/>
          <w:szCs w:val="24"/>
        </w:rPr>
        <w:t xml:space="preserve"> and for</w:t>
      </w:r>
      <w:r w:rsidR="0076269B">
        <w:rPr>
          <w:sz w:val="24"/>
          <w:szCs w:val="24"/>
        </w:rPr>
        <w:t>,</w:t>
      </w:r>
      <w:r w:rsidR="00F25D4C" w:rsidRPr="007A567A">
        <w:rPr>
          <w:sz w:val="24"/>
          <w:szCs w:val="24"/>
        </w:rPr>
        <w:t xml:space="preserve"> people with disabilities</w:t>
      </w:r>
      <w:r w:rsidRPr="007A567A">
        <w:rPr>
          <w:sz w:val="24"/>
          <w:szCs w:val="24"/>
        </w:rPr>
        <w:t xml:space="preserve">, state coalition partners, and </w:t>
      </w:r>
      <w:r w:rsidR="00F25D4C" w:rsidRPr="007A567A">
        <w:rPr>
          <w:sz w:val="24"/>
          <w:szCs w:val="24"/>
        </w:rPr>
        <w:t>social and support clubs for people with hearing disabilities</w:t>
      </w:r>
      <w:r w:rsidR="0076269B">
        <w:rPr>
          <w:sz w:val="24"/>
          <w:szCs w:val="24"/>
        </w:rPr>
        <w:t>,</w:t>
      </w:r>
      <w:r w:rsidR="00F25D4C" w:rsidRPr="007A567A">
        <w:rPr>
          <w:sz w:val="24"/>
          <w:szCs w:val="24"/>
        </w:rPr>
        <w:t xml:space="preserve"> </w:t>
      </w:r>
      <w:r w:rsidRPr="007A567A">
        <w:rPr>
          <w:noProof/>
          <w:sz w:val="24"/>
          <w:szCs w:val="24"/>
        </w:rPr>
        <w:t>to reach</w:t>
      </w:r>
      <w:r w:rsidRPr="007A567A">
        <w:rPr>
          <w:sz w:val="24"/>
          <w:szCs w:val="24"/>
        </w:rPr>
        <w:t xml:space="preserve"> the </w:t>
      </w:r>
      <w:r w:rsidR="000B32B1">
        <w:rPr>
          <w:sz w:val="24"/>
          <w:szCs w:val="24"/>
        </w:rPr>
        <w:t>w</w:t>
      </w:r>
      <w:r w:rsidRPr="007A567A">
        <w:rPr>
          <w:sz w:val="24"/>
          <w:szCs w:val="24"/>
        </w:rPr>
        <w:t xml:space="preserve">hole </w:t>
      </w:r>
      <w:r w:rsidR="000B32B1">
        <w:rPr>
          <w:sz w:val="24"/>
          <w:szCs w:val="24"/>
        </w:rPr>
        <w:t>c</w:t>
      </w:r>
      <w:r w:rsidRPr="007A567A">
        <w:rPr>
          <w:sz w:val="24"/>
          <w:szCs w:val="24"/>
        </w:rPr>
        <w:t>ommunity</w:t>
      </w:r>
      <w:r w:rsidR="00BF3581" w:rsidRPr="007A567A">
        <w:rPr>
          <w:sz w:val="24"/>
          <w:szCs w:val="24"/>
        </w:rPr>
        <w:t>.</w:t>
      </w:r>
      <w:r w:rsidRPr="007A567A">
        <w:rPr>
          <w:sz w:val="24"/>
          <w:szCs w:val="24"/>
        </w:rPr>
        <w:t xml:space="preserve"> </w:t>
      </w:r>
      <w:r w:rsidR="00C657A8" w:rsidRPr="007A567A">
        <w:rPr>
          <w:sz w:val="24"/>
          <w:szCs w:val="24"/>
        </w:rPr>
        <w:t>“</w:t>
      </w:r>
      <w:r w:rsidRPr="007A567A">
        <w:rPr>
          <w:sz w:val="24"/>
          <w:szCs w:val="24"/>
        </w:rPr>
        <w:t>We aim to give the right information at the right time so people can make the right decisions</w:t>
      </w:r>
      <w:r w:rsidR="00BA6A33" w:rsidRPr="007A567A">
        <w:rPr>
          <w:sz w:val="24"/>
          <w:szCs w:val="24"/>
        </w:rPr>
        <w:t>,” said Mary Hudak.</w:t>
      </w:r>
    </w:p>
    <w:p w:rsidR="005C6B62" w:rsidRPr="007A567A" w:rsidRDefault="005C6B62" w:rsidP="006C125B">
      <w:pPr>
        <w:spacing w:after="240" w:line="360" w:lineRule="auto"/>
        <w:ind w:firstLine="720"/>
        <w:rPr>
          <w:sz w:val="24"/>
          <w:szCs w:val="24"/>
        </w:rPr>
      </w:pPr>
      <w:r w:rsidRPr="007A567A">
        <w:rPr>
          <w:sz w:val="24"/>
          <w:szCs w:val="24"/>
        </w:rPr>
        <w:t xml:space="preserve">Susan Loeffler, Director of the DeKalb Emergency Management </w:t>
      </w:r>
      <w:r w:rsidRPr="007A567A">
        <w:rPr>
          <w:noProof/>
          <w:sz w:val="24"/>
          <w:szCs w:val="24"/>
        </w:rPr>
        <w:t>Agency</w:t>
      </w:r>
      <w:r w:rsidR="00C62179" w:rsidRPr="007A567A">
        <w:rPr>
          <w:noProof/>
          <w:sz w:val="24"/>
          <w:szCs w:val="24"/>
        </w:rPr>
        <w:t>,</w:t>
      </w:r>
      <w:r w:rsidRPr="007A567A">
        <w:rPr>
          <w:sz w:val="24"/>
          <w:szCs w:val="24"/>
        </w:rPr>
        <w:t xml:space="preserve"> provided insight on </w:t>
      </w:r>
      <w:r w:rsidR="000B32B1">
        <w:rPr>
          <w:sz w:val="24"/>
          <w:szCs w:val="24"/>
        </w:rPr>
        <w:t>how her agency utilizes CodeRED</w:t>
      </w:r>
      <w:r w:rsidRPr="007A567A">
        <w:rPr>
          <w:sz w:val="24"/>
          <w:szCs w:val="24"/>
        </w:rPr>
        <w:t xml:space="preserve">, </w:t>
      </w:r>
      <w:r w:rsidR="000B32B1">
        <w:rPr>
          <w:sz w:val="24"/>
          <w:szCs w:val="24"/>
        </w:rPr>
        <w:t xml:space="preserve">a safety app that delivers real-time emergency, community and missing person alerts from public safety officials, </w:t>
      </w:r>
      <w:r w:rsidRPr="007A567A">
        <w:rPr>
          <w:sz w:val="24"/>
          <w:szCs w:val="24"/>
        </w:rPr>
        <w:t>social media</w:t>
      </w:r>
      <w:r w:rsidR="000B32B1">
        <w:rPr>
          <w:sz w:val="24"/>
          <w:szCs w:val="24"/>
        </w:rPr>
        <w:t>,</w:t>
      </w:r>
      <w:r w:rsidRPr="007A567A">
        <w:rPr>
          <w:sz w:val="24"/>
          <w:szCs w:val="24"/>
        </w:rPr>
        <w:t xml:space="preserve"> and coordina</w:t>
      </w:r>
      <w:r w:rsidR="0076269B">
        <w:rPr>
          <w:sz w:val="24"/>
          <w:szCs w:val="24"/>
        </w:rPr>
        <w:t>tes</w:t>
      </w:r>
      <w:r w:rsidRPr="007A567A">
        <w:rPr>
          <w:sz w:val="24"/>
          <w:szCs w:val="24"/>
        </w:rPr>
        <w:t xml:space="preserve"> with local organizatio</w:t>
      </w:r>
      <w:r w:rsidR="0066077B" w:rsidRPr="007A567A">
        <w:rPr>
          <w:sz w:val="24"/>
          <w:szCs w:val="24"/>
        </w:rPr>
        <w:t>ns to successfully</w:t>
      </w:r>
      <w:r w:rsidRPr="007A567A">
        <w:rPr>
          <w:sz w:val="24"/>
          <w:szCs w:val="24"/>
        </w:rPr>
        <w:t xml:space="preserve"> reach their population of people with disabilities</w:t>
      </w:r>
      <w:r w:rsidR="0066077B" w:rsidRPr="007A567A">
        <w:rPr>
          <w:sz w:val="24"/>
          <w:szCs w:val="24"/>
        </w:rPr>
        <w:t xml:space="preserve">. </w:t>
      </w:r>
      <w:r w:rsidRPr="007A567A">
        <w:rPr>
          <w:noProof/>
          <w:sz w:val="24"/>
          <w:szCs w:val="24"/>
        </w:rPr>
        <w:t>Currently</w:t>
      </w:r>
      <w:r w:rsidR="00C62179" w:rsidRPr="007A567A">
        <w:rPr>
          <w:noProof/>
          <w:sz w:val="24"/>
          <w:szCs w:val="24"/>
        </w:rPr>
        <w:t>,</w:t>
      </w:r>
      <w:r w:rsidRPr="007A567A">
        <w:rPr>
          <w:sz w:val="24"/>
          <w:szCs w:val="24"/>
        </w:rPr>
        <w:t xml:space="preserve"> DeKalb County issues Code </w:t>
      </w:r>
      <w:r w:rsidRPr="007A567A">
        <w:rPr>
          <w:noProof/>
          <w:sz w:val="24"/>
          <w:szCs w:val="24"/>
        </w:rPr>
        <w:t>Red</w:t>
      </w:r>
      <w:r w:rsidR="00C62179" w:rsidRPr="007A567A">
        <w:rPr>
          <w:noProof/>
          <w:sz w:val="24"/>
          <w:szCs w:val="24"/>
        </w:rPr>
        <w:t xml:space="preserve"> alerts, h</w:t>
      </w:r>
      <w:r w:rsidRPr="007A567A">
        <w:rPr>
          <w:noProof/>
          <w:sz w:val="24"/>
          <w:szCs w:val="24"/>
        </w:rPr>
        <w:t>owever</w:t>
      </w:r>
      <w:r w:rsidR="00C62179" w:rsidRPr="007A567A">
        <w:rPr>
          <w:noProof/>
          <w:sz w:val="24"/>
          <w:szCs w:val="24"/>
        </w:rPr>
        <w:t>,</w:t>
      </w:r>
      <w:r w:rsidRPr="007A567A">
        <w:rPr>
          <w:sz w:val="24"/>
          <w:szCs w:val="24"/>
        </w:rPr>
        <w:t xml:space="preserve"> only 5% of the population </w:t>
      </w:r>
      <w:r w:rsidR="00A07E50" w:rsidRPr="007A567A">
        <w:rPr>
          <w:sz w:val="24"/>
          <w:szCs w:val="24"/>
        </w:rPr>
        <w:t xml:space="preserve">have currently </w:t>
      </w:r>
      <w:r w:rsidRPr="007A567A">
        <w:rPr>
          <w:sz w:val="24"/>
          <w:szCs w:val="24"/>
        </w:rPr>
        <w:t xml:space="preserve">opted </w:t>
      </w:r>
      <w:r w:rsidRPr="007A567A">
        <w:rPr>
          <w:noProof/>
          <w:sz w:val="24"/>
          <w:szCs w:val="24"/>
        </w:rPr>
        <w:t>in</w:t>
      </w:r>
      <w:r w:rsidR="00C62179" w:rsidRPr="007A567A">
        <w:rPr>
          <w:noProof/>
          <w:sz w:val="24"/>
          <w:szCs w:val="24"/>
        </w:rPr>
        <w:t xml:space="preserve">to the </w:t>
      </w:r>
      <w:r w:rsidR="000B32B1">
        <w:rPr>
          <w:noProof/>
          <w:sz w:val="24"/>
          <w:szCs w:val="24"/>
        </w:rPr>
        <w:t>CodeRED alert system</w:t>
      </w:r>
      <w:r w:rsidR="00C62179" w:rsidRPr="007A567A">
        <w:rPr>
          <w:noProof/>
          <w:sz w:val="24"/>
          <w:szCs w:val="24"/>
        </w:rPr>
        <w:t>. A</w:t>
      </w:r>
      <w:r w:rsidRPr="007A567A">
        <w:rPr>
          <w:noProof/>
          <w:sz w:val="24"/>
          <w:szCs w:val="24"/>
        </w:rPr>
        <w:t>s a result</w:t>
      </w:r>
      <w:r w:rsidR="00C62179" w:rsidRPr="007A567A">
        <w:rPr>
          <w:noProof/>
          <w:sz w:val="24"/>
          <w:szCs w:val="24"/>
        </w:rPr>
        <w:t>,</w:t>
      </w:r>
      <w:r w:rsidRPr="007A567A">
        <w:rPr>
          <w:sz w:val="24"/>
          <w:szCs w:val="24"/>
        </w:rPr>
        <w:t xml:space="preserve"> </w:t>
      </w:r>
      <w:r w:rsidR="00F25D4C" w:rsidRPr="007A567A">
        <w:rPr>
          <w:sz w:val="24"/>
          <w:szCs w:val="24"/>
        </w:rPr>
        <w:t xml:space="preserve">since IPAWS is an </w:t>
      </w:r>
      <w:r w:rsidR="00F25D4C" w:rsidRPr="007A567A">
        <w:rPr>
          <w:noProof/>
          <w:sz w:val="24"/>
          <w:szCs w:val="24"/>
        </w:rPr>
        <w:t>opt-out</w:t>
      </w:r>
      <w:r w:rsidR="00F25D4C" w:rsidRPr="007A567A">
        <w:rPr>
          <w:sz w:val="24"/>
          <w:szCs w:val="24"/>
        </w:rPr>
        <w:t xml:space="preserve"> system, </w:t>
      </w:r>
      <w:r w:rsidR="00C62179" w:rsidRPr="007A567A">
        <w:rPr>
          <w:sz w:val="24"/>
          <w:szCs w:val="24"/>
        </w:rPr>
        <w:t>DeKalb Emergency Management Agency is i</w:t>
      </w:r>
      <w:r w:rsidRPr="007A567A">
        <w:rPr>
          <w:sz w:val="24"/>
          <w:szCs w:val="24"/>
        </w:rPr>
        <w:t>n the process of becoming an IPAWS alerting authority</w:t>
      </w:r>
      <w:r w:rsidRPr="007A567A">
        <w:t xml:space="preserve"> </w:t>
      </w:r>
      <w:r w:rsidR="00A3552D" w:rsidRPr="007A567A">
        <w:rPr>
          <w:sz w:val="24"/>
          <w:szCs w:val="24"/>
        </w:rPr>
        <w:t>to</w:t>
      </w:r>
      <w:r w:rsidRPr="007A567A">
        <w:rPr>
          <w:sz w:val="24"/>
          <w:szCs w:val="24"/>
        </w:rPr>
        <w:t xml:space="preserve"> reach </w:t>
      </w:r>
      <w:r w:rsidR="00A07E50" w:rsidRPr="007A567A">
        <w:rPr>
          <w:sz w:val="24"/>
          <w:szCs w:val="24"/>
        </w:rPr>
        <w:t xml:space="preserve">a larger percentage </w:t>
      </w:r>
      <w:r w:rsidR="00A3552D" w:rsidRPr="007A567A">
        <w:rPr>
          <w:sz w:val="24"/>
          <w:szCs w:val="24"/>
        </w:rPr>
        <w:t>of the population</w:t>
      </w:r>
      <w:r w:rsidRPr="007A567A">
        <w:rPr>
          <w:sz w:val="24"/>
          <w:szCs w:val="24"/>
        </w:rPr>
        <w:t xml:space="preserve">. </w:t>
      </w:r>
      <w:r w:rsidR="000B32B1">
        <w:rPr>
          <w:sz w:val="24"/>
          <w:szCs w:val="24"/>
        </w:rPr>
        <w:t>I</w:t>
      </w:r>
      <w:r w:rsidRPr="007A567A">
        <w:rPr>
          <w:sz w:val="24"/>
          <w:szCs w:val="24"/>
        </w:rPr>
        <w:t xml:space="preserve">t </w:t>
      </w:r>
      <w:r w:rsidRPr="007A567A">
        <w:rPr>
          <w:noProof/>
          <w:sz w:val="24"/>
          <w:szCs w:val="24"/>
        </w:rPr>
        <w:t>is</w:t>
      </w:r>
      <w:r w:rsidR="000B32B1">
        <w:rPr>
          <w:noProof/>
          <w:sz w:val="24"/>
          <w:szCs w:val="24"/>
        </w:rPr>
        <w:t xml:space="preserve"> critical</w:t>
      </w:r>
      <w:r w:rsidRPr="007A567A">
        <w:rPr>
          <w:sz w:val="24"/>
          <w:szCs w:val="24"/>
        </w:rPr>
        <w:t xml:space="preserve"> to </w:t>
      </w:r>
      <w:r w:rsidRPr="0010326D">
        <w:rPr>
          <w:noProof/>
          <w:sz w:val="24"/>
          <w:szCs w:val="24"/>
        </w:rPr>
        <w:t>create</w:t>
      </w:r>
      <w:r w:rsidRPr="007A567A">
        <w:rPr>
          <w:sz w:val="24"/>
          <w:szCs w:val="24"/>
        </w:rPr>
        <w:t xml:space="preserve"> an initiative, similar to </w:t>
      </w:r>
      <w:r w:rsidR="00C7363C" w:rsidRPr="007A567A">
        <w:rPr>
          <w:sz w:val="24"/>
          <w:szCs w:val="24"/>
        </w:rPr>
        <w:t>the fire</w:t>
      </w:r>
      <w:r w:rsidRPr="007A567A">
        <w:rPr>
          <w:sz w:val="24"/>
          <w:szCs w:val="24"/>
        </w:rPr>
        <w:t xml:space="preserve"> drill initiatives, to get emergency preparedness information into the school system</w:t>
      </w:r>
      <w:r w:rsidR="00A07E50" w:rsidRPr="007A567A">
        <w:rPr>
          <w:sz w:val="24"/>
          <w:szCs w:val="24"/>
        </w:rPr>
        <w:t>s</w:t>
      </w:r>
      <w:r w:rsidR="000B32B1">
        <w:rPr>
          <w:sz w:val="24"/>
          <w:szCs w:val="24"/>
        </w:rPr>
        <w:t>;</w:t>
      </w:r>
      <w:r w:rsidR="00D15CB7" w:rsidRPr="007A567A">
        <w:rPr>
          <w:sz w:val="24"/>
          <w:szCs w:val="24"/>
        </w:rPr>
        <w:t xml:space="preserve"> when you </w:t>
      </w:r>
      <w:r w:rsidRPr="007A567A">
        <w:rPr>
          <w:sz w:val="24"/>
          <w:szCs w:val="24"/>
        </w:rPr>
        <w:t>reach the kids</w:t>
      </w:r>
      <w:r w:rsidR="00D15CB7" w:rsidRPr="007A567A">
        <w:rPr>
          <w:sz w:val="24"/>
          <w:szCs w:val="24"/>
        </w:rPr>
        <w:t xml:space="preserve">, they </w:t>
      </w:r>
      <w:r w:rsidRPr="007A567A">
        <w:rPr>
          <w:sz w:val="24"/>
          <w:szCs w:val="24"/>
        </w:rPr>
        <w:t xml:space="preserve">will share the information with their parents.  </w:t>
      </w:r>
      <w:r w:rsidR="00D15CB7" w:rsidRPr="007A567A">
        <w:rPr>
          <w:sz w:val="24"/>
          <w:szCs w:val="24"/>
        </w:rPr>
        <w:t>Additionally, she discussed the creation of</w:t>
      </w:r>
      <w:r w:rsidRPr="007A567A">
        <w:rPr>
          <w:sz w:val="24"/>
          <w:szCs w:val="24"/>
        </w:rPr>
        <w:t xml:space="preserve"> emergency preparedness guidelines</w:t>
      </w:r>
      <w:r w:rsidR="00A3552D" w:rsidRPr="007A567A">
        <w:rPr>
          <w:sz w:val="24"/>
          <w:szCs w:val="24"/>
        </w:rPr>
        <w:t xml:space="preserve"> (EPGs)</w:t>
      </w:r>
      <w:r w:rsidRPr="007A567A">
        <w:rPr>
          <w:sz w:val="24"/>
          <w:szCs w:val="24"/>
        </w:rPr>
        <w:t xml:space="preserve"> for the </w:t>
      </w:r>
      <w:r w:rsidR="00C31122" w:rsidRPr="007A567A">
        <w:rPr>
          <w:sz w:val="24"/>
          <w:szCs w:val="24"/>
        </w:rPr>
        <w:t>D</w:t>
      </w:r>
      <w:r w:rsidRPr="007A567A">
        <w:rPr>
          <w:sz w:val="24"/>
          <w:szCs w:val="24"/>
        </w:rPr>
        <w:t xml:space="preserve">eaf </w:t>
      </w:r>
      <w:r w:rsidR="00DC2BCB" w:rsidRPr="007A567A">
        <w:rPr>
          <w:sz w:val="24"/>
          <w:szCs w:val="24"/>
        </w:rPr>
        <w:t>community and</w:t>
      </w:r>
      <w:r w:rsidRPr="007A567A">
        <w:rPr>
          <w:sz w:val="24"/>
          <w:szCs w:val="24"/>
        </w:rPr>
        <w:t xml:space="preserve"> </w:t>
      </w:r>
      <w:r w:rsidR="00D15CB7" w:rsidRPr="007A567A">
        <w:rPr>
          <w:sz w:val="24"/>
          <w:szCs w:val="24"/>
        </w:rPr>
        <w:t>the use of</w:t>
      </w:r>
      <w:r w:rsidRPr="007A567A">
        <w:rPr>
          <w:sz w:val="24"/>
          <w:szCs w:val="24"/>
        </w:rPr>
        <w:t xml:space="preserve"> neighborhood websites to reach the </w:t>
      </w:r>
      <w:r w:rsidR="000B32B1">
        <w:rPr>
          <w:sz w:val="24"/>
          <w:szCs w:val="24"/>
        </w:rPr>
        <w:t>whole c</w:t>
      </w:r>
      <w:r w:rsidRPr="007A567A">
        <w:rPr>
          <w:sz w:val="24"/>
          <w:szCs w:val="24"/>
        </w:rPr>
        <w:t xml:space="preserve">ommunity </w:t>
      </w:r>
      <w:r w:rsidR="00D15CB7" w:rsidRPr="007A567A">
        <w:rPr>
          <w:sz w:val="24"/>
          <w:szCs w:val="24"/>
        </w:rPr>
        <w:t xml:space="preserve">and offer </w:t>
      </w:r>
      <w:r w:rsidRPr="007A567A">
        <w:rPr>
          <w:sz w:val="24"/>
          <w:szCs w:val="24"/>
        </w:rPr>
        <w:t xml:space="preserve">resources during emergency situations. </w:t>
      </w:r>
      <w:r w:rsidR="00A07E50" w:rsidRPr="007A567A">
        <w:rPr>
          <w:sz w:val="24"/>
          <w:szCs w:val="24"/>
        </w:rPr>
        <w:t>DeKalb County</w:t>
      </w:r>
      <w:r w:rsidRPr="007A567A">
        <w:rPr>
          <w:sz w:val="24"/>
          <w:szCs w:val="24"/>
        </w:rPr>
        <w:t xml:space="preserve"> </w:t>
      </w:r>
      <w:r w:rsidR="00D15CB7" w:rsidRPr="007A567A">
        <w:rPr>
          <w:sz w:val="24"/>
          <w:szCs w:val="24"/>
        </w:rPr>
        <w:t xml:space="preserve">also </w:t>
      </w:r>
      <w:r w:rsidRPr="007A567A">
        <w:rPr>
          <w:sz w:val="24"/>
          <w:szCs w:val="24"/>
        </w:rPr>
        <w:t>use</w:t>
      </w:r>
      <w:r w:rsidR="00722F42" w:rsidRPr="007A567A">
        <w:rPr>
          <w:sz w:val="24"/>
          <w:szCs w:val="24"/>
        </w:rPr>
        <w:t>s</w:t>
      </w:r>
      <w:r w:rsidRPr="007A567A">
        <w:rPr>
          <w:sz w:val="24"/>
          <w:szCs w:val="24"/>
        </w:rPr>
        <w:t xml:space="preserve"> Instagram, Facebook,</w:t>
      </w:r>
      <w:r w:rsidR="00DC2BCB" w:rsidRPr="007A567A">
        <w:rPr>
          <w:sz w:val="24"/>
          <w:szCs w:val="24"/>
        </w:rPr>
        <w:t xml:space="preserve"> and</w:t>
      </w:r>
      <w:r w:rsidRPr="007A567A">
        <w:rPr>
          <w:sz w:val="24"/>
          <w:szCs w:val="24"/>
        </w:rPr>
        <w:t xml:space="preserve"> Twitter to monitor social media, </w:t>
      </w:r>
      <w:r w:rsidR="00C31122" w:rsidRPr="007A567A">
        <w:rPr>
          <w:sz w:val="24"/>
          <w:szCs w:val="24"/>
        </w:rPr>
        <w:t xml:space="preserve">provide </w:t>
      </w:r>
      <w:r w:rsidRPr="007A567A">
        <w:rPr>
          <w:sz w:val="24"/>
          <w:szCs w:val="24"/>
        </w:rPr>
        <w:t>pictures of emergency scenes</w:t>
      </w:r>
      <w:r w:rsidR="0076269B">
        <w:rPr>
          <w:sz w:val="24"/>
          <w:szCs w:val="24"/>
        </w:rPr>
        <w:t>,</w:t>
      </w:r>
      <w:r w:rsidRPr="007A567A">
        <w:rPr>
          <w:sz w:val="24"/>
          <w:szCs w:val="24"/>
        </w:rPr>
        <w:t xml:space="preserve"> and post information for their followers.</w:t>
      </w:r>
    </w:p>
    <w:p w:rsidR="005C6B62" w:rsidRPr="007A567A" w:rsidRDefault="005C6B62" w:rsidP="00192FAC">
      <w:pPr>
        <w:spacing w:line="360" w:lineRule="auto"/>
        <w:jc w:val="center"/>
        <w:rPr>
          <w:sz w:val="24"/>
          <w:szCs w:val="24"/>
        </w:rPr>
      </w:pPr>
      <w:r w:rsidRPr="007A567A">
        <w:rPr>
          <w:noProof/>
          <w:sz w:val="24"/>
          <w:szCs w:val="24"/>
        </w:rPr>
        <w:lastRenderedPageBreak/>
        <w:drawing>
          <wp:inline distT="0" distB="0" distL="0" distR="0" wp14:anchorId="5D3FC7C4" wp14:editId="5CA9060C">
            <wp:extent cx="3657600" cy="2746140"/>
            <wp:effectExtent l="0" t="0" r="0" b="0"/>
            <wp:docPr id="1" name="Picture 1" descr="Panel #1: Charles McCobb, Mary Hudak, Helena Mitchell (moderator), and Sue Loeffler. Sitting at table following discussion." titl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ina\AppData\Local\Microsoft\Windows\Temporary Internet Files\Content.Word\IMG_14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71" cy="27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2A9" w:rsidRPr="007A567A" w:rsidRDefault="005C6B62" w:rsidP="00C7363C">
      <w:pPr>
        <w:pStyle w:val="Subtitle"/>
        <w:spacing w:line="360" w:lineRule="auto"/>
        <w:jc w:val="center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7A567A">
        <w:rPr>
          <w:sz w:val="20"/>
          <w:szCs w:val="24"/>
        </w:rPr>
        <w:t>Panel #1: Charles McCobb, Mary Hudak, Helena Mitchell (moderator), and Sue Loeffler.</w:t>
      </w:r>
    </w:p>
    <w:p w:rsidR="00192FAC" w:rsidRPr="007A567A" w:rsidRDefault="00192FAC" w:rsidP="00145497">
      <w:pPr>
        <w:pStyle w:val="Heading2"/>
        <w:spacing w:after="160"/>
        <w:rPr>
          <w:b/>
        </w:rPr>
      </w:pPr>
      <w:r w:rsidRPr="007A567A">
        <w:rPr>
          <w:b/>
        </w:rPr>
        <w:t>State and Local Initiative Panel</w:t>
      </w:r>
    </w:p>
    <w:p w:rsidR="007C6542" w:rsidRPr="007A567A" w:rsidRDefault="005C6B62" w:rsidP="007C6542">
      <w:pPr>
        <w:spacing w:after="0" w:line="360" w:lineRule="auto"/>
        <w:ind w:firstLine="720"/>
        <w:rPr>
          <w:sz w:val="24"/>
          <w:szCs w:val="24"/>
        </w:rPr>
      </w:pPr>
      <w:r w:rsidRPr="007A567A">
        <w:rPr>
          <w:sz w:val="24"/>
          <w:szCs w:val="24"/>
        </w:rPr>
        <w:t>The second panel</w:t>
      </w:r>
      <w:r w:rsidR="0076269B">
        <w:rPr>
          <w:sz w:val="24"/>
          <w:szCs w:val="24"/>
        </w:rPr>
        <w:t xml:space="preserve">, </w:t>
      </w:r>
      <w:r w:rsidR="0076269B" w:rsidRPr="0010326D">
        <w:rPr>
          <w:i/>
          <w:noProof/>
          <w:sz w:val="24"/>
          <w:szCs w:val="24"/>
        </w:rPr>
        <w:t>State</w:t>
      </w:r>
      <w:r w:rsidR="0076269B" w:rsidRPr="007A567A">
        <w:rPr>
          <w:i/>
          <w:sz w:val="24"/>
          <w:szCs w:val="24"/>
        </w:rPr>
        <w:t xml:space="preserve"> and Local </w:t>
      </w:r>
      <w:r w:rsidR="0076269B" w:rsidRPr="0076269B">
        <w:rPr>
          <w:sz w:val="24"/>
          <w:szCs w:val="24"/>
        </w:rPr>
        <w:t>Initiatives</w:t>
      </w:r>
      <w:r w:rsidR="0076269B">
        <w:rPr>
          <w:sz w:val="24"/>
          <w:szCs w:val="24"/>
        </w:rPr>
        <w:t xml:space="preserve">, </w:t>
      </w:r>
      <w:r w:rsidR="0076269B" w:rsidRPr="0076269B">
        <w:rPr>
          <w:sz w:val="24"/>
          <w:szCs w:val="24"/>
        </w:rPr>
        <w:t>was</w:t>
      </w:r>
      <w:r w:rsidR="0076269B">
        <w:rPr>
          <w:sz w:val="24"/>
          <w:szCs w:val="24"/>
        </w:rPr>
        <w:t xml:space="preserve"> </w:t>
      </w:r>
      <w:r w:rsidR="00F25D4C" w:rsidRPr="007A567A">
        <w:rPr>
          <w:sz w:val="24"/>
          <w:szCs w:val="24"/>
        </w:rPr>
        <w:t>moderated by Rick Wimberly, Galain Solutions</w:t>
      </w:r>
      <w:r w:rsidR="0076269B">
        <w:rPr>
          <w:sz w:val="24"/>
          <w:szCs w:val="24"/>
        </w:rPr>
        <w:t>. Th</w:t>
      </w:r>
      <w:r w:rsidRPr="007A567A">
        <w:rPr>
          <w:sz w:val="24"/>
          <w:szCs w:val="24"/>
        </w:rPr>
        <w:t>e panelists included Wayne Smith, Betsy Kagey, Ph.D., Jennifer Hogan, and Kay Chiodo. Wayne Smith, Director, Operations Division, Geo</w:t>
      </w:r>
      <w:r w:rsidR="0076269B">
        <w:rPr>
          <w:sz w:val="24"/>
          <w:szCs w:val="24"/>
        </w:rPr>
        <w:t xml:space="preserve">rgia Emergency Management and </w:t>
      </w:r>
      <w:r w:rsidRPr="007A567A">
        <w:rPr>
          <w:sz w:val="24"/>
          <w:szCs w:val="24"/>
        </w:rPr>
        <w:t>Homeland Security</w:t>
      </w:r>
      <w:r w:rsidR="0076269B">
        <w:rPr>
          <w:sz w:val="24"/>
          <w:szCs w:val="24"/>
        </w:rPr>
        <w:t xml:space="preserve"> Agency (GEMA)</w:t>
      </w:r>
      <w:r w:rsidRPr="007A567A">
        <w:rPr>
          <w:sz w:val="24"/>
          <w:szCs w:val="24"/>
        </w:rPr>
        <w:t xml:space="preserve">, provided insight </w:t>
      </w:r>
      <w:r w:rsidR="000B32B1">
        <w:rPr>
          <w:sz w:val="24"/>
          <w:szCs w:val="24"/>
        </w:rPr>
        <w:t>on</w:t>
      </w:r>
      <w:r w:rsidRPr="007A567A">
        <w:rPr>
          <w:sz w:val="24"/>
          <w:szCs w:val="24"/>
        </w:rPr>
        <w:t xml:space="preserve"> how </w:t>
      </w:r>
      <w:r w:rsidR="00722F42" w:rsidRPr="007A567A">
        <w:rPr>
          <w:sz w:val="24"/>
          <w:szCs w:val="24"/>
        </w:rPr>
        <w:t>GEMA and other organizations at the state</w:t>
      </w:r>
      <w:r w:rsidRPr="007A567A">
        <w:rPr>
          <w:sz w:val="24"/>
          <w:szCs w:val="24"/>
        </w:rPr>
        <w:t xml:space="preserve"> level coordinate </w:t>
      </w:r>
      <w:r w:rsidR="00240771" w:rsidRPr="007A567A">
        <w:rPr>
          <w:sz w:val="24"/>
          <w:szCs w:val="24"/>
        </w:rPr>
        <w:t>w</w:t>
      </w:r>
      <w:r w:rsidR="00027D7D" w:rsidRPr="007A567A">
        <w:rPr>
          <w:sz w:val="24"/>
          <w:szCs w:val="24"/>
        </w:rPr>
        <w:t xml:space="preserve">ith all 159 counties in Georgia. </w:t>
      </w:r>
      <w:r w:rsidR="000B32B1">
        <w:rPr>
          <w:sz w:val="24"/>
          <w:szCs w:val="24"/>
        </w:rPr>
        <w:t>He noted</w:t>
      </w:r>
      <w:r w:rsidR="00027D7D" w:rsidRPr="007A567A">
        <w:rPr>
          <w:sz w:val="24"/>
          <w:szCs w:val="24"/>
        </w:rPr>
        <w:t xml:space="preserve"> that </w:t>
      </w:r>
      <w:r w:rsidR="00240771" w:rsidRPr="007A567A">
        <w:rPr>
          <w:sz w:val="24"/>
          <w:szCs w:val="24"/>
        </w:rPr>
        <w:t xml:space="preserve">it </w:t>
      </w:r>
      <w:r w:rsidR="00240771" w:rsidRPr="0010326D">
        <w:rPr>
          <w:noProof/>
          <w:sz w:val="24"/>
          <w:szCs w:val="24"/>
        </w:rPr>
        <w:t>is</w:t>
      </w:r>
      <w:r w:rsidR="00240771" w:rsidRPr="007A567A">
        <w:rPr>
          <w:sz w:val="24"/>
          <w:szCs w:val="24"/>
        </w:rPr>
        <w:t xml:space="preserve"> necessary to connect </w:t>
      </w:r>
      <w:r w:rsidR="00027D7D" w:rsidRPr="007A567A">
        <w:rPr>
          <w:sz w:val="24"/>
          <w:szCs w:val="24"/>
        </w:rPr>
        <w:t xml:space="preserve">and communicate </w:t>
      </w:r>
      <w:r w:rsidR="00240771" w:rsidRPr="007A567A">
        <w:rPr>
          <w:sz w:val="24"/>
          <w:szCs w:val="24"/>
        </w:rPr>
        <w:t xml:space="preserve">with </w:t>
      </w:r>
      <w:r w:rsidR="00027D7D" w:rsidRPr="007A567A">
        <w:rPr>
          <w:sz w:val="24"/>
          <w:szCs w:val="24"/>
        </w:rPr>
        <w:t xml:space="preserve">the </w:t>
      </w:r>
      <w:r w:rsidR="00240771" w:rsidRPr="007A567A">
        <w:rPr>
          <w:sz w:val="24"/>
          <w:szCs w:val="24"/>
        </w:rPr>
        <w:t>local government</w:t>
      </w:r>
      <w:r w:rsidR="00722F42" w:rsidRPr="007A567A">
        <w:rPr>
          <w:sz w:val="24"/>
          <w:szCs w:val="24"/>
        </w:rPr>
        <w:t>s</w:t>
      </w:r>
      <w:r w:rsidR="007C61FB" w:rsidRPr="007A567A">
        <w:rPr>
          <w:sz w:val="24"/>
          <w:szCs w:val="24"/>
        </w:rPr>
        <w:t xml:space="preserve"> </w:t>
      </w:r>
      <w:r w:rsidR="00027D7D" w:rsidRPr="00DE2AF8">
        <w:rPr>
          <w:noProof/>
          <w:sz w:val="24"/>
          <w:szCs w:val="24"/>
        </w:rPr>
        <w:t>to</w:t>
      </w:r>
      <w:r w:rsidR="00240771" w:rsidRPr="007A567A">
        <w:rPr>
          <w:sz w:val="24"/>
          <w:szCs w:val="24"/>
        </w:rPr>
        <w:t xml:space="preserve"> reach the many different populations throughout the state. </w:t>
      </w:r>
      <w:r w:rsidR="00FE5349">
        <w:rPr>
          <w:sz w:val="24"/>
          <w:szCs w:val="24"/>
        </w:rPr>
        <w:t>State</w:t>
      </w:r>
      <w:r w:rsidR="00027D7D" w:rsidRPr="007A567A">
        <w:rPr>
          <w:sz w:val="24"/>
          <w:szCs w:val="24"/>
        </w:rPr>
        <w:t xml:space="preserve"> </w:t>
      </w:r>
      <w:r w:rsidR="00027D7D" w:rsidRPr="007A567A">
        <w:rPr>
          <w:noProof/>
          <w:sz w:val="24"/>
          <w:szCs w:val="24"/>
        </w:rPr>
        <w:t>level</w:t>
      </w:r>
      <w:r w:rsidR="00FE5349">
        <w:rPr>
          <w:noProof/>
          <w:sz w:val="24"/>
          <w:szCs w:val="24"/>
        </w:rPr>
        <w:t xml:space="preserve"> authorities</w:t>
      </w:r>
      <w:r w:rsidR="00027D7D" w:rsidRPr="007A567A">
        <w:rPr>
          <w:sz w:val="24"/>
          <w:szCs w:val="24"/>
        </w:rPr>
        <w:t xml:space="preserve"> rely on the local level governments to reach local populations unless state level assistance is </w:t>
      </w:r>
      <w:r w:rsidR="00985998" w:rsidRPr="007A567A">
        <w:rPr>
          <w:sz w:val="24"/>
          <w:szCs w:val="24"/>
        </w:rPr>
        <w:t>necessary</w:t>
      </w:r>
      <w:r w:rsidR="00FE5349">
        <w:rPr>
          <w:sz w:val="24"/>
          <w:szCs w:val="24"/>
        </w:rPr>
        <w:t>,</w:t>
      </w:r>
      <w:r w:rsidR="00770476" w:rsidRPr="007A567A">
        <w:rPr>
          <w:sz w:val="24"/>
          <w:szCs w:val="24"/>
        </w:rPr>
        <w:t xml:space="preserve"> and requested</w:t>
      </w:r>
      <w:r w:rsidR="00027D7D" w:rsidRPr="007A567A">
        <w:rPr>
          <w:sz w:val="24"/>
          <w:szCs w:val="24"/>
        </w:rPr>
        <w:t xml:space="preserve">. </w:t>
      </w:r>
      <w:r w:rsidR="00240771" w:rsidRPr="007A567A">
        <w:rPr>
          <w:sz w:val="24"/>
          <w:szCs w:val="24"/>
        </w:rPr>
        <w:t>Way</w:t>
      </w:r>
      <w:r w:rsidR="00027D7D" w:rsidRPr="007A567A">
        <w:rPr>
          <w:sz w:val="24"/>
          <w:szCs w:val="24"/>
        </w:rPr>
        <w:t>n</w:t>
      </w:r>
      <w:r w:rsidR="00240771" w:rsidRPr="007A567A">
        <w:rPr>
          <w:sz w:val="24"/>
          <w:szCs w:val="24"/>
        </w:rPr>
        <w:t xml:space="preserve">e touched on the fact that there are </w:t>
      </w:r>
      <w:r w:rsidR="00C62179" w:rsidRPr="007A567A">
        <w:rPr>
          <w:noProof/>
          <w:sz w:val="24"/>
          <w:szCs w:val="24"/>
        </w:rPr>
        <w:t>six</w:t>
      </w:r>
      <w:r w:rsidR="00240771" w:rsidRPr="007A567A">
        <w:rPr>
          <w:sz w:val="24"/>
          <w:szCs w:val="24"/>
        </w:rPr>
        <w:t xml:space="preserve"> different National Weather Service (NWS) offices that monitor the state of Georgia</w:t>
      </w:r>
      <w:r w:rsidR="00FE5349">
        <w:rPr>
          <w:sz w:val="24"/>
          <w:szCs w:val="24"/>
        </w:rPr>
        <w:t xml:space="preserve">. He discussed the role the NWS plays </w:t>
      </w:r>
      <w:r w:rsidR="00240771" w:rsidRPr="007A567A">
        <w:rPr>
          <w:sz w:val="24"/>
          <w:szCs w:val="24"/>
        </w:rPr>
        <w:t xml:space="preserve">in </w:t>
      </w:r>
      <w:r w:rsidR="00FE5349">
        <w:rPr>
          <w:sz w:val="24"/>
          <w:szCs w:val="24"/>
        </w:rPr>
        <w:t xml:space="preserve">providing information for </w:t>
      </w:r>
      <w:r w:rsidR="00240771" w:rsidRPr="007A567A">
        <w:rPr>
          <w:sz w:val="24"/>
          <w:szCs w:val="24"/>
        </w:rPr>
        <w:t>emergency communications throughout the state during a weather event.</w:t>
      </w:r>
      <w:r w:rsidRPr="007A567A">
        <w:rPr>
          <w:sz w:val="24"/>
          <w:szCs w:val="24"/>
        </w:rPr>
        <w:t xml:space="preserve"> </w:t>
      </w:r>
    </w:p>
    <w:p w:rsidR="007C6542" w:rsidRPr="007A567A" w:rsidRDefault="00FE5349" w:rsidP="00C31122">
      <w:pPr>
        <w:spacing w:after="0"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Dr. </w:t>
      </w:r>
      <w:r w:rsidR="005C6B62" w:rsidRPr="007A567A">
        <w:rPr>
          <w:sz w:val="24"/>
          <w:szCs w:val="24"/>
        </w:rPr>
        <w:t>Betsy Kagey</w:t>
      </w:r>
      <w:r w:rsidR="00F94CF6" w:rsidRPr="007A567A">
        <w:rPr>
          <w:sz w:val="24"/>
          <w:szCs w:val="24"/>
        </w:rPr>
        <w:t>,</w:t>
      </w:r>
      <w:r w:rsidR="00C31122" w:rsidRPr="007A567A">
        <w:rPr>
          <w:sz w:val="24"/>
          <w:szCs w:val="24"/>
        </w:rPr>
        <w:t xml:space="preserve"> </w:t>
      </w:r>
      <w:r w:rsidR="00C31122" w:rsidRPr="0010326D">
        <w:rPr>
          <w:noProof/>
          <w:sz w:val="24"/>
          <w:szCs w:val="24"/>
        </w:rPr>
        <w:t>Academic</w:t>
      </w:r>
      <w:r w:rsidR="00C31122" w:rsidRPr="007A567A">
        <w:rPr>
          <w:sz w:val="24"/>
          <w:szCs w:val="24"/>
        </w:rPr>
        <w:t xml:space="preserve"> and Special Projects Liaison at </w:t>
      </w:r>
      <w:r w:rsidR="0071750E" w:rsidRPr="007A567A">
        <w:rPr>
          <w:sz w:val="24"/>
          <w:szCs w:val="24"/>
        </w:rPr>
        <w:t xml:space="preserve">the </w:t>
      </w:r>
      <w:r w:rsidR="00C31122" w:rsidRPr="007A567A">
        <w:rPr>
          <w:sz w:val="24"/>
          <w:szCs w:val="24"/>
        </w:rPr>
        <w:t>Georgia Department of Public Health</w:t>
      </w:r>
      <w:r>
        <w:rPr>
          <w:sz w:val="24"/>
          <w:szCs w:val="24"/>
        </w:rPr>
        <w:t xml:space="preserve"> (GDPH)</w:t>
      </w:r>
      <w:r w:rsidR="00C31122" w:rsidRPr="007A567A">
        <w:rPr>
          <w:sz w:val="24"/>
          <w:szCs w:val="24"/>
        </w:rPr>
        <w:t>,</w:t>
      </w:r>
      <w:r w:rsidR="005C6B62" w:rsidRPr="007A567A">
        <w:rPr>
          <w:sz w:val="24"/>
          <w:szCs w:val="24"/>
        </w:rPr>
        <w:t xml:space="preserve"> </w:t>
      </w:r>
      <w:r w:rsidR="00240771" w:rsidRPr="007A567A">
        <w:rPr>
          <w:sz w:val="24"/>
          <w:szCs w:val="24"/>
        </w:rPr>
        <w:t>p</w:t>
      </w:r>
      <w:r w:rsidR="00770476" w:rsidRPr="007A567A">
        <w:rPr>
          <w:sz w:val="24"/>
          <w:szCs w:val="24"/>
        </w:rPr>
        <w:t>rovided an overview of p</w:t>
      </w:r>
      <w:r w:rsidR="00240771" w:rsidRPr="007A567A">
        <w:rPr>
          <w:sz w:val="24"/>
          <w:szCs w:val="24"/>
        </w:rPr>
        <w:t xml:space="preserve">ublic </w:t>
      </w:r>
      <w:r w:rsidR="00770476" w:rsidRPr="007A567A">
        <w:rPr>
          <w:sz w:val="24"/>
          <w:szCs w:val="24"/>
        </w:rPr>
        <w:t>h</w:t>
      </w:r>
      <w:r w:rsidR="00240771" w:rsidRPr="007A567A">
        <w:rPr>
          <w:sz w:val="24"/>
          <w:szCs w:val="24"/>
        </w:rPr>
        <w:t xml:space="preserve">ealth in Georgia </w:t>
      </w:r>
      <w:r>
        <w:rPr>
          <w:sz w:val="24"/>
          <w:szCs w:val="24"/>
        </w:rPr>
        <w:t>and</w:t>
      </w:r>
      <w:r w:rsidR="00240771" w:rsidRPr="007A567A">
        <w:rPr>
          <w:sz w:val="24"/>
          <w:szCs w:val="24"/>
        </w:rPr>
        <w:t xml:space="preserve"> examples of the various </w:t>
      </w:r>
      <w:r w:rsidR="00770476" w:rsidRPr="007A567A">
        <w:rPr>
          <w:sz w:val="24"/>
          <w:szCs w:val="24"/>
        </w:rPr>
        <w:t xml:space="preserve">ongoing </w:t>
      </w:r>
      <w:r w:rsidR="00240771" w:rsidRPr="007A567A">
        <w:rPr>
          <w:sz w:val="24"/>
          <w:szCs w:val="24"/>
        </w:rPr>
        <w:t xml:space="preserve">programs which provide services to the public on a </w:t>
      </w:r>
      <w:r w:rsidR="00770476" w:rsidRPr="007A567A">
        <w:rPr>
          <w:sz w:val="24"/>
          <w:szCs w:val="24"/>
        </w:rPr>
        <w:t>daily</w:t>
      </w:r>
      <w:r w:rsidR="00240771" w:rsidRPr="007A567A">
        <w:rPr>
          <w:sz w:val="24"/>
          <w:szCs w:val="24"/>
        </w:rPr>
        <w:t xml:space="preserve"> basis. </w:t>
      </w:r>
      <w:r w:rsidR="00112646" w:rsidRPr="00DE2AF8">
        <w:rPr>
          <w:noProof/>
          <w:sz w:val="24"/>
          <w:szCs w:val="24"/>
        </w:rPr>
        <w:t>She provided</w:t>
      </w:r>
      <w:r w:rsidR="00240771" w:rsidRPr="00DE2AF8">
        <w:rPr>
          <w:noProof/>
          <w:sz w:val="24"/>
          <w:szCs w:val="24"/>
        </w:rPr>
        <w:t xml:space="preserve"> information on the roles and responsibilities of the Georgia Department of Public Health Office </w:t>
      </w:r>
      <w:r w:rsidRPr="00DE2AF8">
        <w:rPr>
          <w:noProof/>
          <w:sz w:val="24"/>
          <w:szCs w:val="24"/>
        </w:rPr>
        <w:t xml:space="preserve">(GDPH) </w:t>
      </w:r>
      <w:r w:rsidR="00240771" w:rsidRPr="00DE2AF8">
        <w:rPr>
          <w:noProof/>
          <w:sz w:val="24"/>
          <w:szCs w:val="24"/>
        </w:rPr>
        <w:t>of Emergency Preparedness and Response</w:t>
      </w:r>
      <w:r w:rsidR="00DE2AF8" w:rsidRPr="00DE2AF8">
        <w:rPr>
          <w:noProof/>
          <w:sz w:val="24"/>
          <w:szCs w:val="24"/>
        </w:rPr>
        <w:t>.</w:t>
      </w:r>
      <w:r w:rsidR="00DE2AF8">
        <w:rPr>
          <w:noProof/>
          <w:sz w:val="24"/>
          <w:szCs w:val="24"/>
        </w:rPr>
        <w:t xml:space="preserve"> Specifically, </w:t>
      </w:r>
      <w:r w:rsidRPr="00DE2AF8">
        <w:rPr>
          <w:noProof/>
          <w:sz w:val="24"/>
          <w:szCs w:val="24"/>
        </w:rPr>
        <w:t xml:space="preserve">on </w:t>
      </w:r>
      <w:r w:rsidR="00240771" w:rsidRPr="00DE2AF8">
        <w:rPr>
          <w:noProof/>
          <w:sz w:val="24"/>
          <w:szCs w:val="24"/>
        </w:rPr>
        <w:t xml:space="preserve">the types of </w:t>
      </w:r>
      <w:r w:rsidR="00240771" w:rsidRPr="0010326D">
        <w:rPr>
          <w:noProof/>
          <w:sz w:val="24"/>
          <w:szCs w:val="24"/>
        </w:rPr>
        <w:t>emergencies</w:t>
      </w:r>
      <w:r w:rsidR="00240771" w:rsidRPr="00DE2AF8">
        <w:rPr>
          <w:noProof/>
          <w:sz w:val="24"/>
          <w:szCs w:val="24"/>
        </w:rPr>
        <w:t xml:space="preserve"> </w:t>
      </w:r>
      <w:r w:rsidRPr="00DE2AF8">
        <w:rPr>
          <w:noProof/>
          <w:sz w:val="24"/>
          <w:szCs w:val="24"/>
        </w:rPr>
        <w:lastRenderedPageBreak/>
        <w:t>they prepare</w:t>
      </w:r>
      <w:r w:rsidR="00240771" w:rsidRPr="00DE2AF8">
        <w:rPr>
          <w:noProof/>
          <w:sz w:val="24"/>
          <w:szCs w:val="24"/>
        </w:rPr>
        <w:t xml:space="preserve"> for including response to novel viruses such as H1N1 (Swine Flu) and Ebola; hazardous weather events such as flooding, ice storms and hurricanes; and man-made events such as chemical spills and terrorism.</w:t>
      </w:r>
      <w:r w:rsidR="00240771" w:rsidRPr="007A567A">
        <w:rPr>
          <w:sz w:val="24"/>
          <w:szCs w:val="24"/>
        </w:rPr>
        <w:t xml:space="preserve"> As a member of the Georgia </w:t>
      </w:r>
      <w:r w:rsidR="00C657A8" w:rsidRPr="007A567A">
        <w:rPr>
          <w:sz w:val="24"/>
          <w:szCs w:val="24"/>
        </w:rPr>
        <w:t xml:space="preserve">Emergency Preparedness </w:t>
      </w:r>
      <w:r w:rsidR="00240771" w:rsidRPr="007A567A">
        <w:rPr>
          <w:sz w:val="24"/>
          <w:szCs w:val="24"/>
        </w:rPr>
        <w:t xml:space="preserve">Coalition for Individuals with Disabilities and Older Adults, </w:t>
      </w:r>
      <w:r>
        <w:rPr>
          <w:sz w:val="24"/>
          <w:szCs w:val="24"/>
        </w:rPr>
        <w:t>GDPH</w:t>
      </w:r>
      <w:r w:rsidR="00DE2AF8">
        <w:rPr>
          <w:sz w:val="24"/>
          <w:szCs w:val="24"/>
        </w:rPr>
        <w:t xml:space="preserve"> </w:t>
      </w:r>
      <w:r w:rsidR="00770476" w:rsidRPr="007A567A">
        <w:rPr>
          <w:sz w:val="24"/>
          <w:szCs w:val="24"/>
        </w:rPr>
        <w:t>identi</w:t>
      </w:r>
      <w:r>
        <w:rPr>
          <w:sz w:val="24"/>
          <w:szCs w:val="24"/>
        </w:rPr>
        <w:t>fies</w:t>
      </w:r>
      <w:r w:rsidR="00770476" w:rsidRPr="007A567A">
        <w:rPr>
          <w:sz w:val="24"/>
          <w:szCs w:val="24"/>
        </w:rPr>
        <w:t xml:space="preserve"> and engag</w:t>
      </w:r>
      <w:r>
        <w:rPr>
          <w:sz w:val="24"/>
          <w:szCs w:val="24"/>
        </w:rPr>
        <w:t>es</w:t>
      </w:r>
      <w:r w:rsidR="00770476" w:rsidRPr="007A567A">
        <w:rPr>
          <w:sz w:val="24"/>
          <w:szCs w:val="24"/>
        </w:rPr>
        <w:t xml:space="preserve"> in planning</w:t>
      </w:r>
      <w:r w:rsidR="00DE2AF8">
        <w:rPr>
          <w:sz w:val="24"/>
          <w:szCs w:val="24"/>
        </w:rPr>
        <w:t xml:space="preserve"> with </w:t>
      </w:r>
      <w:r w:rsidR="00240771" w:rsidRPr="007A567A">
        <w:rPr>
          <w:sz w:val="24"/>
          <w:szCs w:val="24"/>
        </w:rPr>
        <w:t>at</w:t>
      </w:r>
      <w:r w:rsidR="00240771" w:rsidRPr="00DE2AF8">
        <w:rPr>
          <w:sz w:val="24"/>
          <w:szCs w:val="24"/>
        </w:rPr>
        <w:t xml:space="preserve">-risk </w:t>
      </w:r>
      <w:r w:rsidR="00225D60" w:rsidRPr="00DE2AF8">
        <w:rPr>
          <w:sz w:val="24"/>
          <w:szCs w:val="24"/>
        </w:rPr>
        <w:t>individuals</w:t>
      </w:r>
      <w:r w:rsidR="00770476" w:rsidRPr="00DE2AF8">
        <w:rPr>
          <w:sz w:val="24"/>
          <w:szCs w:val="24"/>
        </w:rPr>
        <w:t xml:space="preserve">, local </w:t>
      </w:r>
      <w:r w:rsidR="00240771" w:rsidRPr="00DE2AF8">
        <w:rPr>
          <w:sz w:val="24"/>
          <w:szCs w:val="24"/>
        </w:rPr>
        <w:t>agencies</w:t>
      </w:r>
      <w:r w:rsidR="00240771" w:rsidRPr="007A567A">
        <w:rPr>
          <w:sz w:val="24"/>
          <w:szCs w:val="24"/>
        </w:rPr>
        <w:t>, community</w:t>
      </w:r>
      <w:r w:rsidR="00C62179" w:rsidRPr="007A567A">
        <w:rPr>
          <w:sz w:val="24"/>
          <w:szCs w:val="24"/>
        </w:rPr>
        <w:t>-</w:t>
      </w:r>
      <w:r w:rsidR="00240771" w:rsidRPr="007A567A">
        <w:rPr>
          <w:sz w:val="24"/>
          <w:szCs w:val="24"/>
        </w:rPr>
        <w:t>based</w:t>
      </w:r>
      <w:r w:rsidR="00770476" w:rsidRPr="007A567A">
        <w:rPr>
          <w:sz w:val="24"/>
          <w:szCs w:val="24"/>
        </w:rPr>
        <w:t xml:space="preserve"> organizations, </w:t>
      </w:r>
      <w:r w:rsidR="00240771" w:rsidRPr="007A567A">
        <w:rPr>
          <w:sz w:val="24"/>
          <w:szCs w:val="24"/>
        </w:rPr>
        <w:t>and community healthcare providers</w:t>
      </w:r>
      <w:r w:rsidR="00770476" w:rsidRPr="007A567A">
        <w:rPr>
          <w:sz w:val="24"/>
          <w:szCs w:val="24"/>
        </w:rPr>
        <w:t>.</w:t>
      </w:r>
      <w:r w:rsidR="00240771" w:rsidRPr="007A567A">
        <w:rPr>
          <w:sz w:val="24"/>
          <w:szCs w:val="24"/>
        </w:rPr>
        <w:t xml:space="preserve"> Understanding that all response is local, </w:t>
      </w:r>
      <w:r>
        <w:rPr>
          <w:sz w:val="24"/>
          <w:szCs w:val="24"/>
        </w:rPr>
        <w:t>Dr. Kagey’s</w:t>
      </w:r>
      <w:r w:rsidR="00240771" w:rsidRPr="007A567A">
        <w:rPr>
          <w:sz w:val="24"/>
          <w:szCs w:val="24"/>
        </w:rPr>
        <w:t xml:space="preserve"> department initially works </w:t>
      </w:r>
      <w:r w:rsidR="00240771" w:rsidRPr="0010326D">
        <w:rPr>
          <w:noProof/>
          <w:sz w:val="24"/>
          <w:szCs w:val="24"/>
        </w:rPr>
        <w:t>within the community</w:t>
      </w:r>
      <w:r w:rsidR="00240771" w:rsidRPr="007A567A">
        <w:rPr>
          <w:sz w:val="24"/>
          <w:szCs w:val="24"/>
        </w:rPr>
        <w:t xml:space="preserve"> to stress personal preparedness</w:t>
      </w:r>
      <w:r w:rsidR="00770476" w:rsidRPr="007A567A">
        <w:rPr>
          <w:sz w:val="24"/>
          <w:szCs w:val="24"/>
        </w:rPr>
        <w:t xml:space="preserve"> for individuals and families, </w:t>
      </w:r>
      <w:r w:rsidR="00240771" w:rsidRPr="007A567A">
        <w:rPr>
          <w:sz w:val="24"/>
          <w:szCs w:val="24"/>
        </w:rPr>
        <w:t>as well as continuity of operation plans (COOP)</w:t>
      </w:r>
      <w:r w:rsidR="00770476" w:rsidRPr="007A567A">
        <w:rPr>
          <w:sz w:val="24"/>
          <w:szCs w:val="24"/>
        </w:rPr>
        <w:t xml:space="preserve"> for agencies, organizations and healthcare providers</w:t>
      </w:r>
      <w:r w:rsidR="00240771" w:rsidRPr="007A567A">
        <w:rPr>
          <w:sz w:val="24"/>
          <w:szCs w:val="24"/>
        </w:rPr>
        <w:t xml:space="preserve">.  </w:t>
      </w:r>
    </w:p>
    <w:p w:rsidR="005C6B62" w:rsidRPr="007A567A" w:rsidRDefault="005C6B62" w:rsidP="006C125B">
      <w:pPr>
        <w:spacing w:after="240" w:line="360" w:lineRule="auto"/>
        <w:ind w:firstLine="720"/>
        <w:rPr>
          <w:sz w:val="24"/>
          <w:szCs w:val="24"/>
        </w:rPr>
      </w:pPr>
      <w:r w:rsidRPr="007A567A">
        <w:rPr>
          <w:sz w:val="24"/>
          <w:szCs w:val="24"/>
        </w:rPr>
        <w:t>Jennifer Hogan, Disaster Preparedness Coordinator</w:t>
      </w:r>
      <w:r w:rsidR="00C31122" w:rsidRPr="007A567A">
        <w:rPr>
          <w:sz w:val="24"/>
          <w:szCs w:val="24"/>
        </w:rPr>
        <w:t xml:space="preserve"> at the</w:t>
      </w:r>
      <w:r w:rsidRPr="007A567A">
        <w:rPr>
          <w:sz w:val="24"/>
          <w:szCs w:val="24"/>
        </w:rPr>
        <w:t xml:space="preserve"> Division of Aging Services</w:t>
      </w:r>
      <w:r w:rsidR="00C31122" w:rsidRPr="007A567A">
        <w:rPr>
          <w:sz w:val="24"/>
          <w:szCs w:val="24"/>
        </w:rPr>
        <w:t>,</w:t>
      </w:r>
      <w:r w:rsidRPr="007A567A">
        <w:rPr>
          <w:sz w:val="24"/>
          <w:szCs w:val="24"/>
        </w:rPr>
        <w:t xml:space="preserve"> </w:t>
      </w:r>
      <w:r w:rsidR="00FE5349">
        <w:rPr>
          <w:sz w:val="24"/>
          <w:szCs w:val="24"/>
        </w:rPr>
        <w:t xml:space="preserve">Georgia Department of Human Services, </w:t>
      </w:r>
      <w:r w:rsidRPr="007A567A">
        <w:rPr>
          <w:sz w:val="24"/>
          <w:szCs w:val="24"/>
        </w:rPr>
        <w:t xml:space="preserve">spoke about the </w:t>
      </w:r>
      <w:r w:rsidR="00112646" w:rsidRPr="007A567A">
        <w:rPr>
          <w:sz w:val="24"/>
          <w:szCs w:val="24"/>
        </w:rPr>
        <w:t>Georgia Emergency Preparedness Coalition for Individuals with Disabilities and Older Adults</w:t>
      </w:r>
      <w:r w:rsidRPr="007A567A">
        <w:rPr>
          <w:sz w:val="24"/>
          <w:szCs w:val="24"/>
        </w:rPr>
        <w:t xml:space="preserve">. </w:t>
      </w:r>
      <w:r w:rsidR="00FE5349">
        <w:rPr>
          <w:sz w:val="24"/>
          <w:szCs w:val="24"/>
        </w:rPr>
        <w:t>Ms. Hogan</w:t>
      </w:r>
      <w:r w:rsidRPr="007A567A">
        <w:rPr>
          <w:sz w:val="24"/>
          <w:szCs w:val="24"/>
        </w:rPr>
        <w:t xml:space="preserve"> provided attendees</w:t>
      </w:r>
      <w:r w:rsidR="00112646" w:rsidRPr="007A567A">
        <w:rPr>
          <w:sz w:val="24"/>
          <w:szCs w:val="24"/>
        </w:rPr>
        <w:t xml:space="preserve"> with pocket </w:t>
      </w:r>
      <w:r w:rsidR="00FE5349">
        <w:rPr>
          <w:sz w:val="24"/>
          <w:szCs w:val="24"/>
        </w:rPr>
        <w:t xml:space="preserve">reference </w:t>
      </w:r>
      <w:r w:rsidR="00112646" w:rsidRPr="007A567A">
        <w:rPr>
          <w:sz w:val="24"/>
          <w:szCs w:val="24"/>
        </w:rPr>
        <w:t>guides</w:t>
      </w:r>
      <w:r w:rsidRPr="007A567A">
        <w:rPr>
          <w:sz w:val="24"/>
          <w:szCs w:val="24"/>
        </w:rPr>
        <w:t xml:space="preserve"> that </w:t>
      </w:r>
      <w:r w:rsidR="00112646" w:rsidRPr="007A567A">
        <w:rPr>
          <w:noProof/>
          <w:sz w:val="24"/>
          <w:szCs w:val="24"/>
        </w:rPr>
        <w:t>provide</w:t>
      </w:r>
      <w:r w:rsidRPr="007A567A">
        <w:rPr>
          <w:sz w:val="24"/>
          <w:szCs w:val="24"/>
        </w:rPr>
        <w:t xml:space="preserve"> information and </w:t>
      </w:r>
      <w:r w:rsidR="00112646" w:rsidRPr="007A567A">
        <w:rPr>
          <w:sz w:val="24"/>
          <w:szCs w:val="24"/>
        </w:rPr>
        <w:t>stress</w:t>
      </w:r>
      <w:r w:rsidRPr="007A567A">
        <w:rPr>
          <w:sz w:val="24"/>
          <w:szCs w:val="24"/>
        </w:rPr>
        <w:t xml:space="preserve"> awareness on how to identify </w:t>
      </w:r>
      <w:r w:rsidR="00C13196" w:rsidRPr="007A567A">
        <w:rPr>
          <w:sz w:val="24"/>
          <w:szCs w:val="24"/>
        </w:rPr>
        <w:t xml:space="preserve">and respond to </w:t>
      </w:r>
      <w:r w:rsidRPr="007A567A">
        <w:rPr>
          <w:sz w:val="24"/>
          <w:szCs w:val="24"/>
        </w:rPr>
        <w:t>the unique needs of people with disabilities in an emergency. Kay Chiodo, CEO of Deaf Link Inc.</w:t>
      </w:r>
      <w:r w:rsidR="00C657A8" w:rsidRPr="007A567A">
        <w:rPr>
          <w:sz w:val="24"/>
          <w:szCs w:val="24"/>
        </w:rPr>
        <w:t>,</w:t>
      </w:r>
      <w:r w:rsidRPr="007A567A">
        <w:rPr>
          <w:sz w:val="24"/>
          <w:szCs w:val="24"/>
        </w:rPr>
        <w:t xml:space="preserve"> </w:t>
      </w:r>
      <w:r w:rsidR="00FE5349">
        <w:rPr>
          <w:sz w:val="24"/>
          <w:szCs w:val="24"/>
        </w:rPr>
        <w:t xml:space="preserve">talked about </w:t>
      </w:r>
      <w:r w:rsidRPr="007A567A">
        <w:rPr>
          <w:sz w:val="24"/>
          <w:szCs w:val="24"/>
        </w:rPr>
        <w:t xml:space="preserve">accessible emergency communications and how important it is to incorporate ASL video features into emergency alerts. She </w:t>
      </w:r>
      <w:r w:rsidR="007C61FB" w:rsidRPr="007A567A">
        <w:rPr>
          <w:sz w:val="24"/>
          <w:szCs w:val="24"/>
        </w:rPr>
        <w:t xml:space="preserve">highlighted </w:t>
      </w:r>
      <w:r w:rsidR="00112646" w:rsidRPr="007A567A">
        <w:rPr>
          <w:sz w:val="24"/>
          <w:szCs w:val="24"/>
        </w:rPr>
        <w:t>the need to involve the D</w:t>
      </w:r>
      <w:r w:rsidRPr="007A567A">
        <w:rPr>
          <w:sz w:val="24"/>
          <w:szCs w:val="24"/>
        </w:rPr>
        <w:t xml:space="preserve">eaf population in </w:t>
      </w:r>
      <w:r w:rsidRPr="00DE2AF8">
        <w:rPr>
          <w:noProof/>
          <w:sz w:val="24"/>
          <w:szCs w:val="24"/>
        </w:rPr>
        <w:t>testing</w:t>
      </w:r>
      <w:r w:rsidR="00FE5349">
        <w:rPr>
          <w:sz w:val="24"/>
          <w:szCs w:val="24"/>
        </w:rPr>
        <w:t xml:space="preserve"> while developing</w:t>
      </w:r>
      <w:r w:rsidRPr="007A567A">
        <w:rPr>
          <w:sz w:val="24"/>
          <w:szCs w:val="24"/>
        </w:rPr>
        <w:t xml:space="preserve"> wireless devices that alert populations with disabilities. </w:t>
      </w:r>
      <w:r w:rsidR="00C657A8" w:rsidRPr="007A567A">
        <w:rPr>
          <w:noProof/>
          <w:sz w:val="24"/>
          <w:szCs w:val="24"/>
        </w:rPr>
        <w:t>Every D</w:t>
      </w:r>
      <w:r w:rsidRPr="007A567A">
        <w:rPr>
          <w:noProof/>
          <w:sz w:val="24"/>
          <w:szCs w:val="24"/>
        </w:rPr>
        <w:t xml:space="preserve">eaf </w:t>
      </w:r>
      <w:r w:rsidR="00C657A8" w:rsidRPr="007A567A">
        <w:rPr>
          <w:noProof/>
          <w:sz w:val="24"/>
          <w:szCs w:val="24"/>
        </w:rPr>
        <w:t>individual</w:t>
      </w:r>
      <w:r w:rsidRPr="007A567A">
        <w:rPr>
          <w:noProof/>
          <w:sz w:val="24"/>
          <w:szCs w:val="24"/>
        </w:rPr>
        <w:t xml:space="preserve"> is </w:t>
      </w:r>
      <w:r w:rsidR="00C62179" w:rsidRPr="007A567A">
        <w:rPr>
          <w:noProof/>
          <w:sz w:val="24"/>
          <w:szCs w:val="24"/>
        </w:rPr>
        <w:t>unique</w:t>
      </w:r>
      <w:r w:rsidR="00FE5349">
        <w:rPr>
          <w:noProof/>
          <w:sz w:val="24"/>
          <w:szCs w:val="24"/>
        </w:rPr>
        <w:t xml:space="preserve">, and it is </w:t>
      </w:r>
      <w:r w:rsidR="007C61FB" w:rsidRPr="007A567A">
        <w:rPr>
          <w:noProof/>
          <w:sz w:val="24"/>
          <w:szCs w:val="24"/>
        </w:rPr>
        <w:t xml:space="preserve">important </w:t>
      </w:r>
      <w:r w:rsidR="00C657A8" w:rsidRPr="007A567A">
        <w:rPr>
          <w:noProof/>
          <w:sz w:val="24"/>
          <w:szCs w:val="24"/>
        </w:rPr>
        <w:t>not</w:t>
      </w:r>
      <w:r w:rsidRPr="007A567A">
        <w:rPr>
          <w:noProof/>
          <w:sz w:val="24"/>
          <w:szCs w:val="24"/>
        </w:rPr>
        <w:t xml:space="preserve"> put them in one silo and say the problem is solved, especially at disaster recovery centers</w:t>
      </w:r>
      <w:r w:rsidR="00F94CF6" w:rsidRPr="007A567A">
        <w:rPr>
          <w:noProof/>
          <w:sz w:val="24"/>
          <w:szCs w:val="24"/>
        </w:rPr>
        <w:t xml:space="preserve"> (DRCs)</w:t>
      </w:r>
      <w:r w:rsidRPr="007A567A">
        <w:rPr>
          <w:noProof/>
          <w:sz w:val="24"/>
          <w:szCs w:val="24"/>
        </w:rPr>
        <w:t>.</w:t>
      </w:r>
      <w:r w:rsidRPr="007A567A">
        <w:rPr>
          <w:sz w:val="24"/>
          <w:szCs w:val="24"/>
        </w:rPr>
        <w:t xml:space="preserve"> </w:t>
      </w:r>
    </w:p>
    <w:p w:rsidR="005C6B62" w:rsidRPr="007A567A" w:rsidRDefault="005C6B62" w:rsidP="00192FAC">
      <w:pPr>
        <w:spacing w:line="360" w:lineRule="auto"/>
        <w:jc w:val="center"/>
        <w:rPr>
          <w:sz w:val="24"/>
          <w:szCs w:val="24"/>
        </w:rPr>
      </w:pPr>
      <w:r w:rsidRPr="007A567A">
        <w:rPr>
          <w:noProof/>
          <w:sz w:val="24"/>
          <w:szCs w:val="24"/>
        </w:rPr>
        <w:drawing>
          <wp:inline distT="0" distB="0" distL="0" distR="0" wp14:anchorId="06408FFF" wp14:editId="5EEB02F6">
            <wp:extent cx="3209925" cy="2410023"/>
            <wp:effectExtent l="0" t="0" r="0" b="9525"/>
            <wp:docPr id="2" name="Picture 2" descr="Panel #2: Wayne Smith, Betsy Kagey, Rick Wimberly (moderator), Jennifer Hogan, Kay Chiodo sitting at panelist table after discussion." titl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tina\AppData\Local\Microsoft\Windows\Temporary Internet Files\Content.Word\IMG_14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70" cy="245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B62" w:rsidRPr="007A567A" w:rsidRDefault="005C6B62" w:rsidP="00192FAC">
      <w:pPr>
        <w:pStyle w:val="Subtitle"/>
        <w:spacing w:line="360" w:lineRule="auto"/>
        <w:jc w:val="center"/>
        <w:rPr>
          <w:sz w:val="20"/>
          <w:szCs w:val="24"/>
        </w:rPr>
      </w:pPr>
      <w:r w:rsidRPr="007A567A">
        <w:rPr>
          <w:sz w:val="20"/>
          <w:szCs w:val="24"/>
        </w:rPr>
        <w:t>Panel #2: Wayne Smith, Betsy Kagey, Rick Wimberly (moderator), Jennifer Hogan, Kay Chiodo.</w:t>
      </w:r>
    </w:p>
    <w:p w:rsidR="007C6542" w:rsidRPr="007A567A" w:rsidRDefault="007C6542" w:rsidP="00741A46">
      <w:pPr>
        <w:pStyle w:val="Heading1"/>
        <w:spacing w:line="360" w:lineRule="auto"/>
      </w:pPr>
      <w:r w:rsidRPr="007A567A">
        <w:lastRenderedPageBreak/>
        <w:t xml:space="preserve">Posters </w:t>
      </w:r>
      <w:r w:rsidR="00AF6FDD" w:rsidRPr="007A567A">
        <w:t>and</w:t>
      </w:r>
      <w:r w:rsidRPr="007A567A">
        <w:t xml:space="preserve"> Demonstrations</w:t>
      </w:r>
    </w:p>
    <w:p w:rsidR="005C6B62" w:rsidRPr="007A567A" w:rsidRDefault="005C6B62" w:rsidP="0087168E">
      <w:pPr>
        <w:spacing w:line="360" w:lineRule="auto"/>
        <w:ind w:firstLine="720"/>
        <w:rPr>
          <w:sz w:val="24"/>
          <w:szCs w:val="24"/>
        </w:rPr>
      </w:pPr>
      <w:r w:rsidRPr="0010326D">
        <w:rPr>
          <w:noProof/>
          <w:sz w:val="24"/>
          <w:szCs w:val="24"/>
        </w:rPr>
        <w:t>Following the two panel</w:t>
      </w:r>
      <w:r w:rsidR="007C61FB" w:rsidRPr="0010326D">
        <w:rPr>
          <w:noProof/>
          <w:sz w:val="24"/>
          <w:szCs w:val="24"/>
        </w:rPr>
        <w:t xml:space="preserve"> discussions</w:t>
      </w:r>
      <w:r w:rsidRPr="0010326D">
        <w:rPr>
          <w:noProof/>
          <w:sz w:val="24"/>
          <w:szCs w:val="24"/>
        </w:rPr>
        <w:t>, there was a poster and demo</w:t>
      </w:r>
      <w:r w:rsidR="00AF6FDD" w:rsidRPr="0010326D">
        <w:rPr>
          <w:noProof/>
          <w:sz w:val="24"/>
          <w:szCs w:val="24"/>
        </w:rPr>
        <w:t>nstration</w:t>
      </w:r>
      <w:r w:rsidRPr="0010326D">
        <w:rPr>
          <w:noProof/>
          <w:sz w:val="24"/>
          <w:szCs w:val="24"/>
        </w:rPr>
        <w:t xml:space="preserve"> session </w:t>
      </w:r>
      <w:r w:rsidR="00FE5349" w:rsidRPr="0010326D">
        <w:rPr>
          <w:noProof/>
          <w:sz w:val="24"/>
          <w:szCs w:val="24"/>
        </w:rPr>
        <w:t>focused on</w:t>
      </w:r>
      <w:r w:rsidRPr="0010326D">
        <w:rPr>
          <w:noProof/>
          <w:sz w:val="24"/>
          <w:szCs w:val="24"/>
        </w:rPr>
        <w:t xml:space="preserve"> emergency communications research, </w:t>
      </w:r>
      <w:r w:rsidR="00FE5349" w:rsidRPr="0010326D">
        <w:rPr>
          <w:noProof/>
          <w:sz w:val="24"/>
          <w:szCs w:val="24"/>
        </w:rPr>
        <w:t>interactive</w:t>
      </w:r>
      <w:r w:rsidRPr="0010326D">
        <w:rPr>
          <w:noProof/>
          <w:sz w:val="24"/>
          <w:szCs w:val="24"/>
        </w:rPr>
        <w:t xml:space="preserve"> </w:t>
      </w:r>
      <w:r w:rsidR="00C13196" w:rsidRPr="0010326D">
        <w:rPr>
          <w:noProof/>
          <w:sz w:val="24"/>
          <w:szCs w:val="24"/>
        </w:rPr>
        <w:t xml:space="preserve">accessible </w:t>
      </w:r>
      <w:r w:rsidRPr="0010326D">
        <w:rPr>
          <w:noProof/>
          <w:sz w:val="24"/>
          <w:szCs w:val="24"/>
        </w:rPr>
        <w:t xml:space="preserve">wireless technology, and </w:t>
      </w:r>
      <w:r w:rsidR="0076269B" w:rsidRPr="0010326D">
        <w:rPr>
          <w:noProof/>
          <w:sz w:val="24"/>
          <w:szCs w:val="24"/>
        </w:rPr>
        <w:t>available</w:t>
      </w:r>
      <w:r w:rsidRPr="0010326D">
        <w:rPr>
          <w:noProof/>
          <w:sz w:val="24"/>
          <w:szCs w:val="24"/>
        </w:rPr>
        <w:t xml:space="preserve"> resources from </w:t>
      </w:r>
      <w:r w:rsidR="00112646" w:rsidRPr="0010326D">
        <w:rPr>
          <w:noProof/>
          <w:sz w:val="24"/>
          <w:szCs w:val="24"/>
        </w:rPr>
        <w:t>F</w:t>
      </w:r>
      <w:r w:rsidRPr="0010326D">
        <w:rPr>
          <w:noProof/>
          <w:sz w:val="24"/>
          <w:szCs w:val="24"/>
        </w:rPr>
        <w:t>ederal agencies</w:t>
      </w:r>
      <w:r w:rsidR="00C13196" w:rsidRPr="0010326D">
        <w:rPr>
          <w:noProof/>
          <w:sz w:val="24"/>
          <w:szCs w:val="24"/>
        </w:rPr>
        <w:t xml:space="preserve"> and organizations </w:t>
      </w:r>
      <w:r w:rsidRPr="0010326D">
        <w:rPr>
          <w:noProof/>
          <w:sz w:val="24"/>
          <w:szCs w:val="24"/>
        </w:rPr>
        <w:t>including Hamilton/Georgia Relay, FEMA IPAWS, FEMA Region IV, Georgia Emergency Preparedness Coalition</w:t>
      </w:r>
      <w:r w:rsidR="00770476" w:rsidRPr="0010326D">
        <w:rPr>
          <w:noProof/>
          <w:sz w:val="24"/>
          <w:szCs w:val="24"/>
        </w:rPr>
        <w:t xml:space="preserve"> for Individuals with Disabilities and Older Adults</w:t>
      </w:r>
      <w:r w:rsidRPr="0010326D">
        <w:rPr>
          <w:noProof/>
          <w:sz w:val="24"/>
          <w:szCs w:val="24"/>
        </w:rPr>
        <w:t>, and the American Red Cross.</w:t>
      </w:r>
      <w:r w:rsidRPr="007A567A">
        <w:rPr>
          <w:sz w:val="24"/>
          <w:szCs w:val="24"/>
        </w:rPr>
        <w:t xml:space="preserve"> Demonstrations of </w:t>
      </w:r>
      <w:r w:rsidR="00C13196" w:rsidRPr="007A567A">
        <w:rPr>
          <w:sz w:val="24"/>
          <w:szCs w:val="24"/>
        </w:rPr>
        <w:t xml:space="preserve">accessible </w:t>
      </w:r>
      <w:r w:rsidRPr="007A567A">
        <w:rPr>
          <w:noProof/>
          <w:sz w:val="24"/>
          <w:szCs w:val="24"/>
        </w:rPr>
        <w:t>wireless</w:t>
      </w:r>
      <w:r w:rsidRPr="007A567A">
        <w:rPr>
          <w:sz w:val="24"/>
          <w:szCs w:val="24"/>
        </w:rPr>
        <w:t xml:space="preserve"> technology </w:t>
      </w:r>
      <w:r w:rsidR="001307EB" w:rsidRPr="007A567A">
        <w:rPr>
          <w:sz w:val="24"/>
          <w:szCs w:val="24"/>
        </w:rPr>
        <w:t>in</w:t>
      </w:r>
      <w:r w:rsidR="007A7794">
        <w:rPr>
          <w:sz w:val="24"/>
          <w:szCs w:val="24"/>
        </w:rPr>
        <w:t>cluded</w:t>
      </w:r>
      <w:r w:rsidR="004179BE" w:rsidRPr="007A567A">
        <w:rPr>
          <w:sz w:val="24"/>
          <w:szCs w:val="24"/>
        </w:rPr>
        <w:t xml:space="preserve"> </w:t>
      </w:r>
      <w:r w:rsidR="00770476" w:rsidRPr="007A567A">
        <w:rPr>
          <w:sz w:val="24"/>
          <w:szCs w:val="24"/>
        </w:rPr>
        <w:t xml:space="preserve">the </w:t>
      </w:r>
      <w:r w:rsidR="00DE5D88" w:rsidRPr="007A567A">
        <w:rPr>
          <w:sz w:val="24"/>
          <w:szCs w:val="24"/>
        </w:rPr>
        <w:t xml:space="preserve">Accessible Weather App, </w:t>
      </w:r>
      <w:r w:rsidR="00770476" w:rsidRPr="007A567A">
        <w:rPr>
          <w:sz w:val="24"/>
          <w:szCs w:val="24"/>
        </w:rPr>
        <w:t xml:space="preserve">the Wireless RERC’s prototypes, </w:t>
      </w:r>
      <w:r w:rsidR="00ED3A07" w:rsidRPr="007A567A">
        <w:rPr>
          <w:sz w:val="24"/>
          <w:szCs w:val="24"/>
        </w:rPr>
        <w:t>A</w:t>
      </w:r>
      <w:r w:rsidRPr="007A567A">
        <w:rPr>
          <w:sz w:val="24"/>
          <w:szCs w:val="24"/>
        </w:rPr>
        <w:t xml:space="preserve">ccessible Wireless Emergency Alerts with ASL video, and </w:t>
      </w:r>
      <w:r w:rsidR="00F94CF6" w:rsidRPr="007A567A">
        <w:rPr>
          <w:sz w:val="24"/>
          <w:szCs w:val="24"/>
        </w:rPr>
        <w:t xml:space="preserve">the </w:t>
      </w:r>
      <w:r w:rsidRPr="007A567A">
        <w:rPr>
          <w:sz w:val="24"/>
          <w:szCs w:val="24"/>
        </w:rPr>
        <w:t>Emergency Alert Device and WEA messaging system</w:t>
      </w:r>
      <w:r w:rsidR="007A7794">
        <w:rPr>
          <w:sz w:val="24"/>
          <w:szCs w:val="24"/>
        </w:rPr>
        <w:t xml:space="preserve">; and </w:t>
      </w:r>
      <w:r w:rsidR="00214939" w:rsidRPr="007A567A">
        <w:rPr>
          <w:sz w:val="24"/>
          <w:szCs w:val="24"/>
        </w:rPr>
        <w:t>Deaf</w:t>
      </w:r>
      <w:r w:rsidR="007A7794">
        <w:rPr>
          <w:sz w:val="24"/>
          <w:szCs w:val="24"/>
        </w:rPr>
        <w:t xml:space="preserve"> Link Inc</w:t>
      </w:r>
      <w:r w:rsidRPr="007A567A">
        <w:rPr>
          <w:sz w:val="24"/>
          <w:szCs w:val="24"/>
        </w:rPr>
        <w:t>.</w:t>
      </w:r>
      <w:r w:rsidR="007A7794">
        <w:rPr>
          <w:sz w:val="24"/>
          <w:szCs w:val="24"/>
        </w:rPr>
        <w:t>’s</w:t>
      </w:r>
      <w:r w:rsidR="00112646" w:rsidRPr="007A567A">
        <w:rPr>
          <w:sz w:val="24"/>
          <w:szCs w:val="24"/>
        </w:rPr>
        <w:t xml:space="preserve"> advancements to assist the D</w:t>
      </w:r>
      <w:r w:rsidRPr="007A567A">
        <w:rPr>
          <w:sz w:val="24"/>
          <w:szCs w:val="24"/>
        </w:rPr>
        <w:t xml:space="preserve">eaf community during emergency conditions. </w:t>
      </w:r>
    </w:p>
    <w:p w:rsidR="00441BFC" w:rsidRPr="007A567A" w:rsidRDefault="00441BFC" w:rsidP="00192FAC">
      <w:pPr>
        <w:pStyle w:val="Heading1"/>
        <w:spacing w:line="360" w:lineRule="auto"/>
      </w:pPr>
      <w:r w:rsidRPr="007A567A">
        <w:t>Overview of Tabletop Exercise</w:t>
      </w:r>
    </w:p>
    <w:p w:rsidR="005C6B62" w:rsidRPr="007A567A" w:rsidRDefault="00112646" w:rsidP="0087168E">
      <w:pPr>
        <w:spacing w:line="360" w:lineRule="auto"/>
        <w:ind w:firstLine="720"/>
        <w:rPr>
          <w:sz w:val="24"/>
          <w:szCs w:val="24"/>
        </w:rPr>
      </w:pPr>
      <w:r w:rsidRPr="007A567A">
        <w:rPr>
          <w:sz w:val="24"/>
          <w:szCs w:val="24"/>
        </w:rPr>
        <w:t>T</w:t>
      </w:r>
      <w:r w:rsidR="005C6B62" w:rsidRPr="007A567A">
        <w:rPr>
          <w:sz w:val="24"/>
          <w:szCs w:val="24"/>
        </w:rPr>
        <w:t xml:space="preserve">he </w:t>
      </w:r>
      <w:r w:rsidR="005C6B62" w:rsidRPr="007A567A">
        <w:rPr>
          <w:noProof/>
          <w:sz w:val="24"/>
          <w:szCs w:val="24"/>
        </w:rPr>
        <w:t>afternoon</w:t>
      </w:r>
      <w:r w:rsidR="00F4294C" w:rsidRPr="007A567A">
        <w:rPr>
          <w:noProof/>
          <w:sz w:val="24"/>
          <w:szCs w:val="24"/>
        </w:rPr>
        <w:t xml:space="preserve"> </w:t>
      </w:r>
      <w:r w:rsidR="005C6B62" w:rsidRPr="0010326D">
        <w:rPr>
          <w:noProof/>
          <w:sz w:val="24"/>
          <w:szCs w:val="24"/>
        </w:rPr>
        <w:t>was</w:t>
      </w:r>
      <w:r w:rsidRPr="0010326D">
        <w:rPr>
          <w:noProof/>
          <w:sz w:val="24"/>
          <w:szCs w:val="24"/>
        </w:rPr>
        <w:t xml:space="preserve"> dedicated</w:t>
      </w:r>
      <w:r w:rsidRPr="007A567A">
        <w:rPr>
          <w:sz w:val="24"/>
          <w:szCs w:val="24"/>
        </w:rPr>
        <w:t xml:space="preserve"> to </w:t>
      </w:r>
      <w:r w:rsidR="005C6B62" w:rsidRPr="007A567A">
        <w:rPr>
          <w:sz w:val="24"/>
          <w:szCs w:val="24"/>
        </w:rPr>
        <w:t xml:space="preserve">a </w:t>
      </w:r>
      <w:r w:rsidR="005C6B62" w:rsidRPr="007A567A">
        <w:rPr>
          <w:i/>
          <w:sz w:val="24"/>
          <w:szCs w:val="24"/>
        </w:rPr>
        <w:t>Winter Storm Tabletop Exercise – a Discovery &amp; Exploration</w:t>
      </w:r>
      <w:r w:rsidR="007A7794">
        <w:rPr>
          <w:sz w:val="24"/>
          <w:szCs w:val="24"/>
        </w:rPr>
        <w:t>,</w:t>
      </w:r>
      <w:r w:rsidRPr="007A567A">
        <w:rPr>
          <w:sz w:val="24"/>
          <w:szCs w:val="24"/>
        </w:rPr>
        <w:t xml:space="preserve"> featured National Weather Service (NWS) generated weather watches and weather warnings for a winter storm in the Atlanta metro area. </w:t>
      </w:r>
      <w:r w:rsidR="005C6B62" w:rsidRPr="007A567A">
        <w:rPr>
          <w:sz w:val="24"/>
          <w:szCs w:val="24"/>
        </w:rPr>
        <w:t xml:space="preserve">The tabletop exercise consisted of modules that reviewed different types of winter weather alerts, warnings and watches </w:t>
      </w:r>
      <w:r w:rsidR="005C6B62" w:rsidRPr="0076269B">
        <w:rPr>
          <w:sz w:val="24"/>
          <w:szCs w:val="24"/>
        </w:rPr>
        <w:t>(</w:t>
      </w:r>
      <w:r w:rsidR="00DE5D88" w:rsidRPr="0076269B">
        <w:rPr>
          <w:sz w:val="24"/>
          <w:szCs w:val="24"/>
        </w:rPr>
        <w:t>s</w:t>
      </w:r>
      <w:r w:rsidR="005C6B62" w:rsidRPr="0076269B">
        <w:rPr>
          <w:sz w:val="24"/>
          <w:szCs w:val="24"/>
        </w:rPr>
        <w:t xml:space="preserve">ee </w:t>
      </w:r>
      <w:r w:rsidR="005F493A" w:rsidRPr="0076269B">
        <w:rPr>
          <w:sz w:val="24"/>
          <w:szCs w:val="24"/>
        </w:rPr>
        <w:t>tabletop program attachment</w:t>
      </w:r>
      <w:r w:rsidR="005C6B62" w:rsidRPr="0076269B">
        <w:rPr>
          <w:sz w:val="24"/>
          <w:szCs w:val="24"/>
        </w:rPr>
        <w:t xml:space="preserve">). </w:t>
      </w:r>
      <w:r w:rsidR="005C6B62" w:rsidRPr="007A567A">
        <w:rPr>
          <w:sz w:val="24"/>
          <w:szCs w:val="24"/>
        </w:rPr>
        <w:t xml:space="preserve">Each table was preassigned to reflect </w:t>
      </w:r>
      <w:r w:rsidR="00214939" w:rsidRPr="007A567A">
        <w:rPr>
          <w:sz w:val="24"/>
          <w:szCs w:val="24"/>
        </w:rPr>
        <w:t>real time</w:t>
      </w:r>
      <w:r w:rsidR="005C6B62" w:rsidRPr="007A567A">
        <w:rPr>
          <w:sz w:val="24"/>
          <w:szCs w:val="24"/>
        </w:rPr>
        <w:t xml:space="preserve"> agency diversity</w:t>
      </w:r>
      <w:r w:rsidR="00214939" w:rsidRPr="007A567A">
        <w:rPr>
          <w:sz w:val="24"/>
          <w:szCs w:val="24"/>
        </w:rPr>
        <w:t xml:space="preserve"> and collaboration</w:t>
      </w:r>
      <w:r w:rsidR="005C6B62" w:rsidRPr="007A567A">
        <w:rPr>
          <w:sz w:val="24"/>
          <w:szCs w:val="24"/>
        </w:rPr>
        <w:t xml:space="preserve"> during an actual </w:t>
      </w:r>
      <w:r w:rsidR="00214939" w:rsidRPr="007A567A">
        <w:rPr>
          <w:sz w:val="24"/>
          <w:szCs w:val="24"/>
        </w:rPr>
        <w:t>incident.</w:t>
      </w:r>
      <w:r w:rsidR="005C6B62" w:rsidRPr="007A567A">
        <w:rPr>
          <w:sz w:val="24"/>
          <w:szCs w:val="24"/>
        </w:rPr>
        <w:t xml:space="preserve"> Participants discuss</w:t>
      </w:r>
      <w:r w:rsidR="00C31122" w:rsidRPr="007A567A">
        <w:rPr>
          <w:sz w:val="24"/>
          <w:szCs w:val="24"/>
        </w:rPr>
        <w:t>ed</w:t>
      </w:r>
      <w:r w:rsidR="005C6B62" w:rsidRPr="007A567A">
        <w:rPr>
          <w:sz w:val="24"/>
          <w:szCs w:val="24"/>
        </w:rPr>
        <w:t xml:space="preserve"> each of the modules as a table and </w:t>
      </w:r>
      <w:r w:rsidR="007A7794">
        <w:rPr>
          <w:sz w:val="24"/>
          <w:szCs w:val="24"/>
        </w:rPr>
        <w:t>troublesho</w:t>
      </w:r>
      <w:r w:rsidR="005C6B62" w:rsidRPr="007A567A">
        <w:rPr>
          <w:sz w:val="24"/>
          <w:szCs w:val="24"/>
        </w:rPr>
        <w:t xml:space="preserve">t different </w:t>
      </w:r>
      <w:r w:rsidR="00770476" w:rsidRPr="007A567A">
        <w:rPr>
          <w:sz w:val="24"/>
          <w:szCs w:val="24"/>
        </w:rPr>
        <w:t xml:space="preserve">emergency communications </w:t>
      </w:r>
      <w:r w:rsidR="005C6B62" w:rsidRPr="007A567A">
        <w:rPr>
          <w:sz w:val="24"/>
          <w:szCs w:val="24"/>
        </w:rPr>
        <w:t>efforts, including</w:t>
      </w:r>
      <w:r w:rsidR="00770476" w:rsidRPr="007A567A">
        <w:rPr>
          <w:sz w:val="24"/>
          <w:szCs w:val="24"/>
        </w:rPr>
        <w:t xml:space="preserve"> transmitting to</w:t>
      </w:r>
      <w:r w:rsidR="005C6B62" w:rsidRPr="007A567A">
        <w:rPr>
          <w:sz w:val="24"/>
          <w:szCs w:val="24"/>
        </w:rPr>
        <w:t xml:space="preserve"> wireless devices. Each table was asked to be mindful of how they </w:t>
      </w:r>
      <w:r w:rsidR="00552A5F" w:rsidRPr="007A567A">
        <w:rPr>
          <w:sz w:val="24"/>
          <w:szCs w:val="24"/>
        </w:rPr>
        <w:t xml:space="preserve">would provide </w:t>
      </w:r>
      <w:r w:rsidR="005C6B62" w:rsidRPr="007A567A">
        <w:rPr>
          <w:sz w:val="24"/>
          <w:szCs w:val="24"/>
        </w:rPr>
        <w:t xml:space="preserve">information to </w:t>
      </w:r>
      <w:r w:rsidR="00A175CE" w:rsidRPr="007A567A">
        <w:rPr>
          <w:sz w:val="24"/>
          <w:szCs w:val="24"/>
        </w:rPr>
        <w:t>people with disabilities</w:t>
      </w:r>
      <w:r w:rsidR="007A7794">
        <w:rPr>
          <w:sz w:val="24"/>
          <w:szCs w:val="24"/>
        </w:rPr>
        <w:t>,</w:t>
      </w:r>
      <w:r w:rsidR="00A175CE" w:rsidRPr="007A567A">
        <w:rPr>
          <w:sz w:val="24"/>
          <w:szCs w:val="24"/>
        </w:rPr>
        <w:t xml:space="preserve"> </w:t>
      </w:r>
      <w:r w:rsidR="005C6B62" w:rsidRPr="007A567A">
        <w:rPr>
          <w:sz w:val="24"/>
          <w:szCs w:val="24"/>
        </w:rPr>
        <w:t xml:space="preserve">and </w:t>
      </w:r>
      <w:r w:rsidR="007A7794">
        <w:rPr>
          <w:sz w:val="24"/>
          <w:szCs w:val="24"/>
        </w:rPr>
        <w:t xml:space="preserve">to </w:t>
      </w:r>
      <w:r w:rsidR="005C6B62" w:rsidRPr="007A567A">
        <w:rPr>
          <w:sz w:val="24"/>
          <w:szCs w:val="24"/>
        </w:rPr>
        <w:t xml:space="preserve">share successful strategies. The aim was to discuss issues that could arise </w:t>
      </w:r>
      <w:r w:rsidR="00770476" w:rsidRPr="007A567A">
        <w:rPr>
          <w:sz w:val="24"/>
          <w:szCs w:val="24"/>
        </w:rPr>
        <w:t xml:space="preserve">throughout the alert and </w:t>
      </w:r>
      <w:r w:rsidR="00770476" w:rsidRPr="0010326D">
        <w:rPr>
          <w:noProof/>
          <w:sz w:val="24"/>
          <w:szCs w:val="24"/>
        </w:rPr>
        <w:t>warning</w:t>
      </w:r>
      <w:r w:rsidR="00770476" w:rsidRPr="007A567A">
        <w:rPr>
          <w:sz w:val="24"/>
          <w:szCs w:val="24"/>
        </w:rPr>
        <w:t xml:space="preserve"> stages </w:t>
      </w:r>
      <w:r w:rsidR="005C6B62" w:rsidRPr="007A567A">
        <w:rPr>
          <w:sz w:val="24"/>
          <w:szCs w:val="24"/>
        </w:rPr>
        <w:t xml:space="preserve">and how to communicate </w:t>
      </w:r>
      <w:r w:rsidR="00552A5F" w:rsidRPr="007A567A">
        <w:rPr>
          <w:sz w:val="24"/>
          <w:szCs w:val="24"/>
        </w:rPr>
        <w:t xml:space="preserve">those issues </w:t>
      </w:r>
      <w:r w:rsidR="005C6B62" w:rsidRPr="007A567A">
        <w:rPr>
          <w:sz w:val="24"/>
          <w:szCs w:val="24"/>
        </w:rPr>
        <w:t xml:space="preserve">in an accessible manner. </w:t>
      </w:r>
      <w:r w:rsidR="00770476" w:rsidRPr="0010326D">
        <w:rPr>
          <w:noProof/>
          <w:sz w:val="24"/>
          <w:szCs w:val="24"/>
        </w:rPr>
        <w:t>E</w:t>
      </w:r>
      <w:r w:rsidR="005C6B62" w:rsidRPr="0010326D">
        <w:rPr>
          <w:noProof/>
          <w:sz w:val="24"/>
          <w:szCs w:val="24"/>
        </w:rPr>
        <w:t xml:space="preserve">ach table facilitator encouraged their group to (1) examine some of the potential impacts to </w:t>
      </w:r>
      <w:r w:rsidR="00737D25" w:rsidRPr="0010326D">
        <w:rPr>
          <w:noProof/>
          <w:sz w:val="24"/>
          <w:szCs w:val="24"/>
        </w:rPr>
        <w:t>people with disabilities</w:t>
      </w:r>
      <w:r w:rsidR="005C6B62" w:rsidRPr="0010326D">
        <w:rPr>
          <w:noProof/>
          <w:sz w:val="24"/>
          <w:szCs w:val="24"/>
        </w:rPr>
        <w:t xml:space="preserve">, (2) draw up a plan that included </w:t>
      </w:r>
      <w:r w:rsidR="00737D25" w:rsidRPr="0010326D">
        <w:rPr>
          <w:noProof/>
          <w:sz w:val="24"/>
          <w:szCs w:val="24"/>
        </w:rPr>
        <w:t xml:space="preserve">people with disabilities </w:t>
      </w:r>
      <w:r w:rsidR="005C6B62" w:rsidRPr="0010326D">
        <w:rPr>
          <w:noProof/>
          <w:sz w:val="24"/>
          <w:szCs w:val="24"/>
        </w:rPr>
        <w:t xml:space="preserve">in the planning stages, (3) develop accessible press releases, </w:t>
      </w:r>
      <w:r w:rsidR="00C31122" w:rsidRPr="0010326D">
        <w:rPr>
          <w:noProof/>
          <w:sz w:val="24"/>
          <w:szCs w:val="24"/>
        </w:rPr>
        <w:t xml:space="preserve">and </w:t>
      </w:r>
      <w:r w:rsidR="005C6B62" w:rsidRPr="0010326D">
        <w:rPr>
          <w:noProof/>
          <w:sz w:val="24"/>
          <w:szCs w:val="24"/>
        </w:rPr>
        <w:t xml:space="preserve">(4) disseminate via posts </w:t>
      </w:r>
      <w:r w:rsidR="00457F17" w:rsidRPr="0010326D">
        <w:rPr>
          <w:noProof/>
          <w:sz w:val="24"/>
          <w:szCs w:val="24"/>
        </w:rPr>
        <w:t xml:space="preserve">on websites, apps, social media, and mobile alerting platforms, </w:t>
      </w:r>
      <w:r w:rsidR="005C6B62" w:rsidRPr="0010326D">
        <w:rPr>
          <w:noProof/>
          <w:sz w:val="24"/>
          <w:szCs w:val="24"/>
        </w:rPr>
        <w:t xml:space="preserve">and </w:t>
      </w:r>
      <w:r w:rsidR="007A7794" w:rsidRPr="0010326D">
        <w:rPr>
          <w:noProof/>
          <w:sz w:val="24"/>
          <w:szCs w:val="24"/>
        </w:rPr>
        <w:t xml:space="preserve">in short, </w:t>
      </w:r>
      <w:r w:rsidR="005C6B62" w:rsidRPr="0010326D">
        <w:rPr>
          <w:noProof/>
          <w:sz w:val="24"/>
          <w:szCs w:val="24"/>
        </w:rPr>
        <w:t>to saturate media outlets.</w:t>
      </w:r>
      <w:r w:rsidR="005C6B62" w:rsidRPr="007A567A">
        <w:rPr>
          <w:sz w:val="24"/>
          <w:szCs w:val="24"/>
        </w:rPr>
        <w:t xml:space="preserve">  </w:t>
      </w:r>
    </w:p>
    <w:p w:rsidR="00FE5349" w:rsidRDefault="00FE5349" w:rsidP="00192FAC">
      <w:pPr>
        <w:spacing w:after="0" w:line="360" w:lineRule="auto"/>
        <w:rPr>
          <w:sz w:val="24"/>
          <w:szCs w:val="24"/>
        </w:rPr>
      </w:pPr>
    </w:p>
    <w:p w:rsidR="007A7794" w:rsidRDefault="007A7794" w:rsidP="00192FAC">
      <w:pPr>
        <w:spacing w:after="0" w:line="360" w:lineRule="auto"/>
        <w:rPr>
          <w:sz w:val="24"/>
          <w:szCs w:val="24"/>
        </w:rPr>
      </w:pPr>
    </w:p>
    <w:p w:rsidR="005C6B62" w:rsidRPr="007A567A" w:rsidRDefault="00457F17" w:rsidP="00192FAC">
      <w:pPr>
        <w:spacing w:after="0"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>As each table reported their findings, several issues emerged:</w:t>
      </w:r>
    </w:p>
    <w:p w:rsidR="005C6B62" w:rsidRPr="007A567A" w:rsidRDefault="005C6B62" w:rsidP="00192FAC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 xml:space="preserve">Not all state and local agencies have separate and distinct warning channels </w:t>
      </w:r>
      <w:r w:rsidR="00457F17" w:rsidRPr="007A567A">
        <w:rPr>
          <w:sz w:val="24"/>
          <w:szCs w:val="24"/>
        </w:rPr>
        <w:t>for</w:t>
      </w:r>
      <w:r w:rsidRPr="007A567A">
        <w:rPr>
          <w:sz w:val="24"/>
          <w:szCs w:val="24"/>
        </w:rPr>
        <w:t xml:space="preserve"> the wide range of publics they serve. </w:t>
      </w:r>
    </w:p>
    <w:p w:rsidR="005C6B62" w:rsidRPr="007A567A" w:rsidRDefault="00457F17" w:rsidP="00192FAC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>Many p</w:t>
      </w:r>
      <w:r w:rsidR="005C6B62" w:rsidRPr="007A567A">
        <w:rPr>
          <w:sz w:val="24"/>
          <w:szCs w:val="24"/>
        </w:rPr>
        <w:t xml:space="preserve">eople with disabilities are more connected to portable electronic devices than most agencies are </w:t>
      </w:r>
      <w:r w:rsidR="005C6B62" w:rsidRPr="0010326D">
        <w:rPr>
          <w:noProof/>
          <w:sz w:val="24"/>
          <w:szCs w:val="24"/>
        </w:rPr>
        <w:t>aware of</w:t>
      </w:r>
      <w:r w:rsidR="005C6B62" w:rsidRPr="007A567A">
        <w:rPr>
          <w:sz w:val="24"/>
          <w:szCs w:val="24"/>
        </w:rPr>
        <w:t xml:space="preserve">. </w:t>
      </w:r>
    </w:p>
    <w:p w:rsidR="005C6B62" w:rsidRPr="007A567A" w:rsidRDefault="007A7794" w:rsidP="00192FAC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While g</w:t>
      </w:r>
      <w:r w:rsidR="005C6B62" w:rsidRPr="007A567A">
        <w:rPr>
          <w:sz w:val="24"/>
          <w:szCs w:val="24"/>
        </w:rPr>
        <w:t>overnment agencies use a variety of online</w:t>
      </w:r>
      <w:r>
        <w:rPr>
          <w:sz w:val="24"/>
          <w:szCs w:val="24"/>
        </w:rPr>
        <w:t xml:space="preserve">, </w:t>
      </w:r>
      <w:r w:rsidR="005C6B62" w:rsidRPr="007A567A">
        <w:rPr>
          <w:sz w:val="24"/>
          <w:szCs w:val="24"/>
        </w:rPr>
        <w:t xml:space="preserve">social media resources to connect with people with disabilities, </w:t>
      </w:r>
      <w:r>
        <w:rPr>
          <w:sz w:val="24"/>
          <w:szCs w:val="24"/>
        </w:rPr>
        <w:t>these channels</w:t>
      </w:r>
      <w:r w:rsidR="005C6B62" w:rsidRPr="007A567A">
        <w:rPr>
          <w:sz w:val="24"/>
          <w:szCs w:val="24"/>
        </w:rPr>
        <w:t xml:space="preserve"> </w:t>
      </w:r>
      <w:r w:rsidR="005C6B62" w:rsidRPr="007A567A">
        <w:rPr>
          <w:noProof/>
          <w:sz w:val="24"/>
          <w:szCs w:val="24"/>
        </w:rPr>
        <w:t>are not dedicated</w:t>
      </w:r>
      <w:r w:rsidR="005C6B62" w:rsidRPr="007A567A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5C6B62" w:rsidRPr="007A567A">
        <w:rPr>
          <w:sz w:val="24"/>
          <w:szCs w:val="24"/>
        </w:rPr>
        <w:t xml:space="preserve"> warnings or </w:t>
      </w:r>
      <w:r>
        <w:rPr>
          <w:sz w:val="24"/>
          <w:szCs w:val="24"/>
        </w:rPr>
        <w:t xml:space="preserve">provision of </w:t>
      </w:r>
      <w:r w:rsidR="005C6B62" w:rsidRPr="007A567A">
        <w:rPr>
          <w:sz w:val="24"/>
          <w:szCs w:val="24"/>
        </w:rPr>
        <w:t>information regarding disasters or other emergencies.</w:t>
      </w:r>
    </w:p>
    <w:p w:rsidR="00457F17" w:rsidRPr="007A567A" w:rsidRDefault="005C6B62" w:rsidP="00192FAC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 xml:space="preserve">Not all broadcast TV and radio stations make use of the resources for warnings in </w:t>
      </w:r>
      <w:r w:rsidR="007A7794">
        <w:rPr>
          <w:sz w:val="24"/>
          <w:szCs w:val="24"/>
        </w:rPr>
        <w:t>non-English</w:t>
      </w:r>
      <w:r w:rsidRPr="007A567A">
        <w:rPr>
          <w:sz w:val="24"/>
          <w:szCs w:val="24"/>
        </w:rPr>
        <w:t xml:space="preserve"> languages. </w:t>
      </w:r>
    </w:p>
    <w:p w:rsidR="005C6B62" w:rsidRPr="007A567A" w:rsidRDefault="005C6B62" w:rsidP="00192FAC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 xml:space="preserve">The written crawl or written word warning on screen </w:t>
      </w:r>
      <w:r w:rsidR="00C62179" w:rsidRPr="007A567A">
        <w:rPr>
          <w:noProof/>
          <w:sz w:val="24"/>
          <w:szCs w:val="24"/>
        </w:rPr>
        <w:t>is</w:t>
      </w:r>
      <w:r w:rsidRPr="007A567A">
        <w:rPr>
          <w:sz w:val="24"/>
          <w:szCs w:val="24"/>
        </w:rPr>
        <w:t xml:space="preserve"> not always </w:t>
      </w:r>
      <w:r w:rsidR="007A7794">
        <w:rPr>
          <w:sz w:val="24"/>
          <w:szCs w:val="24"/>
        </w:rPr>
        <w:t>at</w:t>
      </w:r>
      <w:r w:rsidRPr="007A567A">
        <w:rPr>
          <w:sz w:val="24"/>
          <w:szCs w:val="24"/>
        </w:rPr>
        <w:t xml:space="preserve"> the best resolution for people with low vision.</w:t>
      </w:r>
    </w:p>
    <w:p w:rsidR="005C6B62" w:rsidRPr="007A567A" w:rsidRDefault="005C6B62" w:rsidP="00192FAC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 xml:space="preserve">There is substantial opportunity for state and local officials to work with people with disabilities to establish regular communications in a variety of formats to achieve </w:t>
      </w:r>
      <w:r w:rsidR="00B5514F" w:rsidRPr="007A567A">
        <w:rPr>
          <w:sz w:val="24"/>
          <w:szCs w:val="24"/>
        </w:rPr>
        <w:t>accessibility and Whole C</w:t>
      </w:r>
      <w:r w:rsidRPr="007A567A">
        <w:rPr>
          <w:sz w:val="24"/>
          <w:szCs w:val="24"/>
        </w:rPr>
        <w:t xml:space="preserve">ommunity understanding. It is not a one-way interaction. </w:t>
      </w:r>
      <w:r w:rsidR="00C32BB7" w:rsidRPr="007A567A">
        <w:rPr>
          <w:sz w:val="24"/>
          <w:szCs w:val="24"/>
        </w:rPr>
        <w:t xml:space="preserve">With consistent and regular use, these types of </w:t>
      </w:r>
      <w:r w:rsidRPr="007A567A">
        <w:rPr>
          <w:sz w:val="24"/>
          <w:szCs w:val="24"/>
        </w:rPr>
        <w:t>communication</w:t>
      </w:r>
      <w:r w:rsidR="007A7794">
        <w:rPr>
          <w:sz w:val="24"/>
          <w:szCs w:val="24"/>
        </w:rPr>
        <w:t>s</w:t>
      </w:r>
      <w:r w:rsidRPr="007A567A">
        <w:rPr>
          <w:sz w:val="24"/>
          <w:szCs w:val="24"/>
        </w:rPr>
        <w:t xml:space="preserve"> </w:t>
      </w:r>
      <w:r w:rsidR="00C32BB7" w:rsidRPr="007A567A">
        <w:rPr>
          <w:sz w:val="24"/>
          <w:szCs w:val="24"/>
        </w:rPr>
        <w:t xml:space="preserve">are already operational when they are </w:t>
      </w:r>
      <w:r w:rsidRPr="007A567A">
        <w:rPr>
          <w:sz w:val="24"/>
          <w:szCs w:val="24"/>
        </w:rPr>
        <w:t xml:space="preserve">needed to inform or direct the public </w:t>
      </w:r>
      <w:r w:rsidRPr="007A567A">
        <w:rPr>
          <w:noProof/>
          <w:sz w:val="24"/>
          <w:szCs w:val="24"/>
        </w:rPr>
        <w:t>in an emergency</w:t>
      </w:r>
      <w:r w:rsidRPr="007A567A">
        <w:rPr>
          <w:sz w:val="24"/>
          <w:szCs w:val="24"/>
        </w:rPr>
        <w:t>.</w:t>
      </w:r>
    </w:p>
    <w:p w:rsidR="005C6B62" w:rsidRPr="007A567A" w:rsidRDefault="005C6B62" w:rsidP="00192FAC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>While emergency alerting via</w:t>
      </w:r>
      <w:r w:rsidRPr="007A567A">
        <w:rPr>
          <w:noProof/>
          <w:sz w:val="24"/>
          <w:szCs w:val="24"/>
        </w:rPr>
        <w:t xml:space="preserve"> </w:t>
      </w:r>
      <w:r w:rsidRPr="007A567A">
        <w:rPr>
          <w:sz w:val="24"/>
          <w:szCs w:val="24"/>
        </w:rPr>
        <w:t xml:space="preserve">FEMA IPAWS is beginning to </w:t>
      </w:r>
      <w:r w:rsidRPr="0010326D">
        <w:rPr>
          <w:noProof/>
          <w:sz w:val="24"/>
          <w:szCs w:val="24"/>
        </w:rPr>
        <w:t>be deployed</w:t>
      </w:r>
      <w:r w:rsidRPr="007A567A">
        <w:rPr>
          <w:sz w:val="24"/>
          <w:szCs w:val="24"/>
        </w:rPr>
        <w:t xml:space="preserve"> to many local </w:t>
      </w:r>
      <w:r w:rsidRPr="007A567A">
        <w:rPr>
          <w:noProof/>
          <w:sz w:val="24"/>
          <w:szCs w:val="24"/>
        </w:rPr>
        <w:t>agencies</w:t>
      </w:r>
      <w:r w:rsidR="007A7794">
        <w:rPr>
          <w:noProof/>
          <w:sz w:val="24"/>
          <w:szCs w:val="24"/>
        </w:rPr>
        <w:t>,</w:t>
      </w:r>
      <w:r w:rsidRPr="007A567A">
        <w:rPr>
          <w:sz w:val="24"/>
          <w:szCs w:val="24"/>
        </w:rPr>
        <w:t xml:space="preserve"> there is also</w:t>
      </w:r>
      <w:r w:rsidR="00DE2AF8">
        <w:rPr>
          <w:sz w:val="24"/>
          <w:szCs w:val="24"/>
        </w:rPr>
        <w:t xml:space="preserve"> an</w:t>
      </w:r>
      <w:r w:rsidRPr="007A567A">
        <w:rPr>
          <w:sz w:val="24"/>
          <w:szCs w:val="24"/>
        </w:rPr>
        <w:t xml:space="preserve"> </w:t>
      </w:r>
      <w:r w:rsidRPr="00DE2AF8">
        <w:rPr>
          <w:noProof/>
          <w:sz w:val="24"/>
          <w:szCs w:val="24"/>
        </w:rPr>
        <w:t>ongoing</w:t>
      </w:r>
      <w:r w:rsidRPr="007A567A">
        <w:rPr>
          <w:sz w:val="24"/>
          <w:szCs w:val="24"/>
        </w:rPr>
        <w:t xml:space="preserve"> discussion </w:t>
      </w:r>
      <w:r w:rsidR="007A7794">
        <w:rPr>
          <w:sz w:val="24"/>
          <w:szCs w:val="24"/>
        </w:rPr>
        <w:t xml:space="preserve">on frequency </w:t>
      </w:r>
      <w:r w:rsidR="007A7794" w:rsidRPr="00DE2AF8">
        <w:rPr>
          <w:noProof/>
          <w:sz w:val="24"/>
          <w:szCs w:val="24"/>
        </w:rPr>
        <w:t>an</w:t>
      </w:r>
      <w:r w:rsidR="00DE2AF8">
        <w:rPr>
          <w:noProof/>
          <w:sz w:val="24"/>
          <w:szCs w:val="24"/>
        </w:rPr>
        <w:t>d</w:t>
      </w:r>
      <w:r w:rsidR="007A7794">
        <w:rPr>
          <w:sz w:val="24"/>
          <w:szCs w:val="24"/>
        </w:rPr>
        <w:t xml:space="preserve"> types of message dissemination. </w:t>
      </w:r>
    </w:p>
    <w:p w:rsidR="005C6B62" w:rsidRPr="007A567A" w:rsidRDefault="00A175CE" w:rsidP="00192FAC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>Individuals</w:t>
      </w:r>
      <w:r w:rsidR="005C6B62" w:rsidRPr="007A567A">
        <w:rPr>
          <w:sz w:val="24"/>
          <w:szCs w:val="24"/>
        </w:rPr>
        <w:t xml:space="preserve"> with functional health needs should </w:t>
      </w:r>
      <w:r w:rsidR="005C6B62" w:rsidRPr="0010326D">
        <w:rPr>
          <w:noProof/>
          <w:sz w:val="24"/>
          <w:szCs w:val="24"/>
        </w:rPr>
        <w:t>be included</w:t>
      </w:r>
      <w:r w:rsidR="005C6B62" w:rsidRPr="007A567A">
        <w:rPr>
          <w:sz w:val="24"/>
          <w:szCs w:val="24"/>
        </w:rPr>
        <w:t xml:space="preserve"> in planning, especially </w:t>
      </w:r>
      <w:r w:rsidR="00112646" w:rsidRPr="007A567A">
        <w:rPr>
          <w:sz w:val="24"/>
          <w:szCs w:val="24"/>
        </w:rPr>
        <w:t xml:space="preserve">those </w:t>
      </w:r>
      <w:r w:rsidR="007A7794">
        <w:rPr>
          <w:sz w:val="24"/>
          <w:szCs w:val="24"/>
        </w:rPr>
        <w:t xml:space="preserve">living </w:t>
      </w:r>
      <w:r w:rsidR="00112646" w:rsidRPr="007A567A">
        <w:rPr>
          <w:sz w:val="24"/>
          <w:szCs w:val="24"/>
        </w:rPr>
        <w:t xml:space="preserve">in </w:t>
      </w:r>
      <w:r w:rsidR="005C6B62" w:rsidRPr="007A567A">
        <w:rPr>
          <w:sz w:val="24"/>
          <w:szCs w:val="24"/>
        </w:rPr>
        <w:t xml:space="preserve">nursing homes. </w:t>
      </w:r>
    </w:p>
    <w:p w:rsidR="005C6B62" w:rsidRPr="007A567A" w:rsidRDefault="005C6B62" w:rsidP="00192FAC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>Utility</w:t>
      </w:r>
      <w:r w:rsidR="00457F17" w:rsidRPr="007A567A">
        <w:rPr>
          <w:sz w:val="24"/>
          <w:szCs w:val="24"/>
        </w:rPr>
        <w:t xml:space="preserve">, </w:t>
      </w:r>
      <w:r w:rsidRPr="007A567A">
        <w:rPr>
          <w:sz w:val="24"/>
          <w:szCs w:val="24"/>
        </w:rPr>
        <w:t>service</w:t>
      </w:r>
      <w:r w:rsidR="00457F17" w:rsidRPr="007A567A">
        <w:rPr>
          <w:sz w:val="24"/>
          <w:szCs w:val="24"/>
        </w:rPr>
        <w:t xml:space="preserve"> and </w:t>
      </w:r>
      <w:r w:rsidR="00C32BB7" w:rsidRPr="007A567A">
        <w:rPr>
          <w:sz w:val="24"/>
          <w:szCs w:val="24"/>
        </w:rPr>
        <w:t xml:space="preserve">retail </w:t>
      </w:r>
      <w:r w:rsidRPr="007A567A">
        <w:rPr>
          <w:sz w:val="24"/>
          <w:szCs w:val="24"/>
        </w:rPr>
        <w:t xml:space="preserve">entities such as </w:t>
      </w:r>
      <w:r w:rsidR="00457F17" w:rsidRPr="007A567A">
        <w:rPr>
          <w:sz w:val="24"/>
          <w:szCs w:val="24"/>
        </w:rPr>
        <w:t>Georgia</w:t>
      </w:r>
      <w:r w:rsidRPr="007A567A">
        <w:rPr>
          <w:sz w:val="24"/>
          <w:szCs w:val="24"/>
        </w:rPr>
        <w:t xml:space="preserve"> Power</w:t>
      </w:r>
      <w:r w:rsidR="00457F17" w:rsidRPr="007A567A">
        <w:rPr>
          <w:sz w:val="24"/>
          <w:szCs w:val="24"/>
        </w:rPr>
        <w:t>, UPS,</w:t>
      </w:r>
      <w:r w:rsidRPr="007A567A">
        <w:rPr>
          <w:sz w:val="24"/>
          <w:szCs w:val="24"/>
        </w:rPr>
        <w:t xml:space="preserve"> </w:t>
      </w:r>
      <w:r w:rsidR="00A175CE" w:rsidRPr="007A567A">
        <w:rPr>
          <w:sz w:val="24"/>
          <w:szCs w:val="24"/>
        </w:rPr>
        <w:t xml:space="preserve">and </w:t>
      </w:r>
      <w:r w:rsidRPr="007A567A">
        <w:rPr>
          <w:sz w:val="24"/>
          <w:szCs w:val="24"/>
        </w:rPr>
        <w:t>large retailers</w:t>
      </w:r>
      <w:r w:rsidR="00457F17" w:rsidRPr="007A567A">
        <w:rPr>
          <w:sz w:val="24"/>
          <w:szCs w:val="24"/>
        </w:rPr>
        <w:t xml:space="preserve"> like Walmart and Costco that are</w:t>
      </w:r>
      <w:r w:rsidRPr="007A567A">
        <w:rPr>
          <w:sz w:val="24"/>
          <w:szCs w:val="24"/>
        </w:rPr>
        <w:t xml:space="preserve"> near facilities with </w:t>
      </w:r>
      <w:r w:rsidR="00A175CE" w:rsidRPr="007A567A">
        <w:rPr>
          <w:noProof/>
          <w:sz w:val="24"/>
          <w:szCs w:val="24"/>
        </w:rPr>
        <w:t xml:space="preserve">older adults </w:t>
      </w:r>
      <w:r w:rsidR="00A175CE" w:rsidRPr="0010326D">
        <w:rPr>
          <w:noProof/>
          <w:sz w:val="24"/>
          <w:szCs w:val="24"/>
        </w:rPr>
        <w:t>and/</w:t>
      </w:r>
      <w:r w:rsidRPr="0010326D">
        <w:rPr>
          <w:noProof/>
          <w:sz w:val="24"/>
          <w:szCs w:val="24"/>
        </w:rPr>
        <w:t>or</w:t>
      </w:r>
      <w:r w:rsidRPr="007A567A">
        <w:rPr>
          <w:sz w:val="24"/>
          <w:szCs w:val="24"/>
        </w:rPr>
        <w:t xml:space="preserve"> </w:t>
      </w:r>
      <w:r w:rsidR="00C7363C" w:rsidRPr="007A567A">
        <w:rPr>
          <w:sz w:val="24"/>
          <w:szCs w:val="24"/>
        </w:rPr>
        <w:t>housing for</w:t>
      </w:r>
      <w:r w:rsidR="00A175CE" w:rsidRPr="007A567A">
        <w:rPr>
          <w:sz w:val="24"/>
          <w:szCs w:val="24"/>
        </w:rPr>
        <w:t xml:space="preserve"> </w:t>
      </w:r>
      <w:r w:rsidRPr="007A567A">
        <w:rPr>
          <w:sz w:val="24"/>
          <w:szCs w:val="24"/>
        </w:rPr>
        <w:t>people with disabilities</w:t>
      </w:r>
      <w:r w:rsidR="007A7794">
        <w:rPr>
          <w:sz w:val="24"/>
          <w:szCs w:val="24"/>
        </w:rPr>
        <w:t>,</w:t>
      </w:r>
      <w:r w:rsidR="007A7794" w:rsidRPr="007A7794">
        <w:rPr>
          <w:sz w:val="24"/>
          <w:szCs w:val="24"/>
        </w:rPr>
        <w:t xml:space="preserve"> </w:t>
      </w:r>
      <w:r w:rsidR="007A7794" w:rsidRPr="007A567A">
        <w:rPr>
          <w:sz w:val="24"/>
          <w:szCs w:val="24"/>
        </w:rPr>
        <w:t xml:space="preserve">need to be </w:t>
      </w:r>
      <w:r w:rsidR="007A7794">
        <w:rPr>
          <w:sz w:val="24"/>
          <w:szCs w:val="24"/>
        </w:rPr>
        <w:t xml:space="preserve">included in emergency </w:t>
      </w:r>
      <w:r w:rsidR="007A7794" w:rsidRPr="007A567A">
        <w:rPr>
          <w:sz w:val="24"/>
          <w:szCs w:val="24"/>
        </w:rPr>
        <w:t>planning</w:t>
      </w:r>
      <w:r w:rsidRPr="007A567A">
        <w:rPr>
          <w:sz w:val="24"/>
          <w:szCs w:val="24"/>
        </w:rPr>
        <w:t>.</w:t>
      </w:r>
    </w:p>
    <w:p w:rsidR="005C6B62" w:rsidRPr="007A567A" w:rsidRDefault="005C6B62" w:rsidP="00192FAC">
      <w:p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>Unlike most table-top exercises</w:t>
      </w:r>
      <w:r w:rsidR="007A7794">
        <w:rPr>
          <w:sz w:val="24"/>
          <w:szCs w:val="24"/>
        </w:rPr>
        <w:t>,</w:t>
      </w:r>
      <w:r w:rsidRPr="007A567A">
        <w:rPr>
          <w:sz w:val="24"/>
          <w:szCs w:val="24"/>
        </w:rPr>
        <w:t xml:space="preserve"> this discussion </w:t>
      </w:r>
      <w:r w:rsidR="00112646" w:rsidRPr="007A567A">
        <w:rPr>
          <w:sz w:val="24"/>
          <w:szCs w:val="24"/>
        </w:rPr>
        <w:t xml:space="preserve">was not designed to </w:t>
      </w:r>
      <w:r w:rsidRPr="007A567A">
        <w:rPr>
          <w:sz w:val="24"/>
          <w:szCs w:val="24"/>
        </w:rPr>
        <w:t>solve the scenario but</w:t>
      </w:r>
      <w:r w:rsidR="00112646" w:rsidRPr="007A567A">
        <w:rPr>
          <w:sz w:val="24"/>
          <w:szCs w:val="24"/>
        </w:rPr>
        <w:t xml:space="preserve"> rather</w:t>
      </w:r>
      <w:r w:rsidRPr="007A567A">
        <w:rPr>
          <w:sz w:val="24"/>
          <w:szCs w:val="24"/>
        </w:rPr>
        <w:t xml:space="preserve"> </w:t>
      </w:r>
      <w:r w:rsidR="007A7794">
        <w:rPr>
          <w:sz w:val="24"/>
          <w:szCs w:val="24"/>
        </w:rPr>
        <w:t>stimulate</w:t>
      </w:r>
      <w:r w:rsidRPr="007A567A">
        <w:rPr>
          <w:sz w:val="24"/>
          <w:szCs w:val="24"/>
        </w:rPr>
        <w:t xml:space="preserve"> exploration on how to foster the most inclusive messaging possible, especially using wireless device platforms. </w:t>
      </w:r>
    </w:p>
    <w:p w:rsidR="005C6B62" w:rsidRPr="007A567A" w:rsidRDefault="005C6B62" w:rsidP="00192FAC">
      <w:pPr>
        <w:pStyle w:val="Heading1"/>
        <w:spacing w:line="360" w:lineRule="auto"/>
      </w:pPr>
      <w:r w:rsidRPr="007A567A">
        <w:t>Themes &amp; Challenges Survey</w:t>
      </w:r>
    </w:p>
    <w:p w:rsidR="005C6B62" w:rsidRPr="007A567A" w:rsidRDefault="005C6B62" w:rsidP="00192FAC">
      <w:p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 xml:space="preserve">Attendees had the chance to participate </w:t>
      </w:r>
      <w:r w:rsidRPr="0010326D">
        <w:rPr>
          <w:noProof/>
          <w:sz w:val="24"/>
          <w:szCs w:val="24"/>
        </w:rPr>
        <w:t>in a survey</w:t>
      </w:r>
      <w:r w:rsidRPr="007A567A">
        <w:rPr>
          <w:sz w:val="24"/>
          <w:szCs w:val="24"/>
        </w:rPr>
        <w:t xml:space="preserve"> to identify themes and challenges within four different stages of emergency communications. The survey results</w:t>
      </w:r>
      <w:r w:rsidR="009055D3">
        <w:rPr>
          <w:sz w:val="24"/>
          <w:szCs w:val="24"/>
        </w:rPr>
        <w:t xml:space="preserve"> below,</w:t>
      </w:r>
      <w:r w:rsidRPr="007A567A">
        <w:rPr>
          <w:sz w:val="24"/>
          <w:szCs w:val="24"/>
        </w:rPr>
        <w:t xml:space="preserve"> </w:t>
      </w:r>
      <w:r w:rsidR="009055D3">
        <w:rPr>
          <w:noProof/>
          <w:sz w:val="24"/>
          <w:szCs w:val="24"/>
        </w:rPr>
        <w:t>discussed</w:t>
      </w:r>
      <w:r w:rsidRPr="007A567A">
        <w:rPr>
          <w:sz w:val="24"/>
          <w:szCs w:val="24"/>
        </w:rPr>
        <w:t xml:space="preserve"> during the </w:t>
      </w:r>
      <w:r w:rsidR="00A45C66" w:rsidRPr="007A567A">
        <w:rPr>
          <w:sz w:val="24"/>
          <w:szCs w:val="24"/>
        </w:rPr>
        <w:t xml:space="preserve">concluding </w:t>
      </w:r>
      <w:r w:rsidRPr="007A567A">
        <w:rPr>
          <w:sz w:val="24"/>
          <w:szCs w:val="24"/>
        </w:rPr>
        <w:t>session of the workshop and tabletop event</w:t>
      </w:r>
      <w:r w:rsidR="009055D3">
        <w:rPr>
          <w:sz w:val="24"/>
          <w:szCs w:val="24"/>
        </w:rPr>
        <w:t>, identified</w:t>
      </w:r>
      <w:r w:rsidRPr="007A567A">
        <w:rPr>
          <w:sz w:val="24"/>
          <w:szCs w:val="24"/>
        </w:rPr>
        <w:t xml:space="preserve"> the top challenges for</w:t>
      </w:r>
      <w:r w:rsidR="008E0894" w:rsidRPr="007A567A">
        <w:rPr>
          <w:sz w:val="24"/>
          <w:szCs w:val="24"/>
        </w:rPr>
        <w:t xml:space="preserve"> the</w:t>
      </w:r>
      <w:r w:rsidRPr="007A567A">
        <w:rPr>
          <w:sz w:val="24"/>
          <w:szCs w:val="24"/>
        </w:rPr>
        <w:t xml:space="preserve"> four themes in emergency communication</w:t>
      </w:r>
      <w:r w:rsidR="00A45C66" w:rsidRPr="007A567A">
        <w:rPr>
          <w:sz w:val="24"/>
          <w:szCs w:val="24"/>
        </w:rPr>
        <w:t>s</w:t>
      </w:r>
      <w:r w:rsidRPr="007A567A">
        <w:rPr>
          <w:sz w:val="24"/>
          <w:szCs w:val="24"/>
        </w:rPr>
        <w:t>.</w:t>
      </w:r>
    </w:p>
    <w:p w:rsidR="005C6B62" w:rsidRPr="007A567A" w:rsidRDefault="005C6B62" w:rsidP="00192FAC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  <w:u w:val="single"/>
        </w:rPr>
        <w:t>Awareness &amp; Outreach:</w:t>
      </w:r>
      <w:r w:rsidRPr="007A567A">
        <w:rPr>
          <w:sz w:val="24"/>
          <w:szCs w:val="24"/>
        </w:rPr>
        <w:t xml:space="preserve"> 67% of respondents </w:t>
      </w:r>
      <w:r w:rsidR="009055D3">
        <w:rPr>
          <w:sz w:val="24"/>
          <w:szCs w:val="24"/>
        </w:rPr>
        <w:t>identified</w:t>
      </w:r>
      <w:r w:rsidRPr="007A567A">
        <w:rPr>
          <w:sz w:val="24"/>
          <w:szCs w:val="24"/>
        </w:rPr>
        <w:t xml:space="preserve"> that </w:t>
      </w:r>
      <w:r w:rsidRPr="007A567A">
        <w:rPr>
          <w:b/>
          <w:sz w:val="24"/>
          <w:szCs w:val="24"/>
        </w:rPr>
        <w:t>creating an accessible awareness campaign</w:t>
      </w:r>
      <w:r w:rsidRPr="007A567A">
        <w:rPr>
          <w:sz w:val="24"/>
          <w:szCs w:val="24"/>
        </w:rPr>
        <w:t xml:space="preserve"> </w:t>
      </w:r>
      <w:r w:rsidR="009055D3">
        <w:rPr>
          <w:sz w:val="24"/>
          <w:szCs w:val="24"/>
        </w:rPr>
        <w:t>on available</w:t>
      </w:r>
      <w:r w:rsidRPr="007A567A">
        <w:rPr>
          <w:sz w:val="24"/>
          <w:szCs w:val="24"/>
        </w:rPr>
        <w:t xml:space="preserve"> emergency information sources such </w:t>
      </w:r>
      <w:r w:rsidRPr="007A567A">
        <w:rPr>
          <w:noProof/>
          <w:sz w:val="24"/>
          <w:szCs w:val="24"/>
        </w:rPr>
        <w:t>as</w:t>
      </w:r>
      <w:r w:rsidRPr="007A567A">
        <w:rPr>
          <w:sz w:val="24"/>
          <w:szCs w:val="24"/>
        </w:rPr>
        <w:t xml:space="preserve"> WEA, Ready GA app, emergency management social media feeds,</w:t>
      </w:r>
      <w:r w:rsidR="009055D3">
        <w:rPr>
          <w:sz w:val="24"/>
          <w:szCs w:val="24"/>
        </w:rPr>
        <w:t xml:space="preserve"> and</w:t>
      </w:r>
      <w:r w:rsidRPr="007A567A">
        <w:rPr>
          <w:sz w:val="24"/>
          <w:szCs w:val="24"/>
        </w:rPr>
        <w:t xml:space="preserve"> sub</w:t>
      </w:r>
      <w:r w:rsidR="009055D3">
        <w:rPr>
          <w:sz w:val="24"/>
          <w:szCs w:val="24"/>
        </w:rPr>
        <w:t>scription-based mobile alerting</w:t>
      </w:r>
      <w:r w:rsidRPr="007A567A">
        <w:rPr>
          <w:sz w:val="24"/>
          <w:szCs w:val="24"/>
        </w:rPr>
        <w:t xml:space="preserve"> </w:t>
      </w:r>
      <w:r w:rsidR="009055D3">
        <w:rPr>
          <w:sz w:val="24"/>
          <w:szCs w:val="24"/>
        </w:rPr>
        <w:t>as the</w:t>
      </w:r>
      <w:r w:rsidRPr="007A567A">
        <w:rPr>
          <w:sz w:val="24"/>
          <w:szCs w:val="24"/>
        </w:rPr>
        <w:t xml:space="preserve"> #1 challenge. </w:t>
      </w:r>
    </w:p>
    <w:p w:rsidR="00A663DE" w:rsidRPr="007A567A" w:rsidRDefault="00A663DE" w:rsidP="00A663DE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  <w:u w:val="single"/>
        </w:rPr>
        <w:t>Education &amp; Training:</w:t>
      </w:r>
      <w:r w:rsidRPr="007A567A">
        <w:rPr>
          <w:sz w:val="24"/>
          <w:szCs w:val="24"/>
        </w:rPr>
        <w:t xml:space="preserve"> 39% of respondents </w:t>
      </w:r>
      <w:r w:rsidR="009055D3">
        <w:rPr>
          <w:sz w:val="24"/>
          <w:szCs w:val="24"/>
        </w:rPr>
        <w:t>indicated</w:t>
      </w:r>
      <w:r w:rsidRPr="007A567A">
        <w:rPr>
          <w:sz w:val="24"/>
          <w:szCs w:val="24"/>
        </w:rPr>
        <w:t xml:space="preserve"> that </w:t>
      </w:r>
      <w:r w:rsidRPr="007A567A">
        <w:rPr>
          <w:b/>
          <w:sz w:val="24"/>
          <w:szCs w:val="24"/>
        </w:rPr>
        <w:t>developing WEA training opportunities</w:t>
      </w:r>
      <w:r w:rsidRPr="007A567A">
        <w:rPr>
          <w:sz w:val="24"/>
          <w:szCs w:val="24"/>
        </w:rPr>
        <w:t xml:space="preserve"> </w:t>
      </w:r>
      <w:r w:rsidR="009055D3">
        <w:rPr>
          <w:sz w:val="24"/>
          <w:szCs w:val="24"/>
        </w:rPr>
        <w:t>covering</w:t>
      </w:r>
      <w:r w:rsidRPr="007A567A">
        <w:rPr>
          <w:sz w:val="24"/>
          <w:szCs w:val="24"/>
        </w:rPr>
        <w:t xml:space="preserve"> the accessibility needs of people with disabilities for emergency officials, media, and government personnel</w:t>
      </w:r>
      <w:r w:rsidR="009055D3">
        <w:rPr>
          <w:sz w:val="24"/>
          <w:szCs w:val="24"/>
        </w:rPr>
        <w:t>,</w:t>
      </w:r>
      <w:r w:rsidRPr="007A567A">
        <w:rPr>
          <w:sz w:val="24"/>
          <w:szCs w:val="24"/>
        </w:rPr>
        <w:t xml:space="preserve"> was the #1 challenge.</w:t>
      </w:r>
    </w:p>
    <w:p w:rsidR="005C6B62" w:rsidRPr="007A567A" w:rsidRDefault="005C6B62" w:rsidP="00192FAC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  <w:u w:val="single"/>
        </w:rPr>
        <w:t>Inclusive Emergency Alerts:</w:t>
      </w:r>
      <w:r w:rsidRPr="007A567A">
        <w:rPr>
          <w:sz w:val="24"/>
          <w:szCs w:val="24"/>
        </w:rPr>
        <w:t xml:space="preserve"> 41% of respondents </w:t>
      </w:r>
      <w:r w:rsidR="009055D3">
        <w:rPr>
          <w:sz w:val="24"/>
          <w:szCs w:val="24"/>
        </w:rPr>
        <w:t>suggested</w:t>
      </w:r>
      <w:r w:rsidRPr="007A567A">
        <w:rPr>
          <w:sz w:val="24"/>
          <w:szCs w:val="24"/>
        </w:rPr>
        <w:t xml:space="preserve"> that </w:t>
      </w:r>
      <w:r w:rsidR="009055D3" w:rsidRPr="009055D3">
        <w:rPr>
          <w:b/>
          <w:sz w:val="24"/>
          <w:szCs w:val="24"/>
        </w:rPr>
        <w:t xml:space="preserve">awareness of the </w:t>
      </w:r>
      <w:r w:rsidRPr="007A567A">
        <w:rPr>
          <w:b/>
          <w:noProof/>
          <w:sz w:val="24"/>
          <w:szCs w:val="24"/>
        </w:rPr>
        <w:t>need</w:t>
      </w:r>
      <w:r w:rsidRPr="007A567A">
        <w:rPr>
          <w:b/>
          <w:sz w:val="24"/>
          <w:szCs w:val="24"/>
        </w:rPr>
        <w:t xml:space="preserve"> for accessible formats</w:t>
      </w:r>
      <w:r w:rsidRPr="007A567A">
        <w:rPr>
          <w:sz w:val="24"/>
          <w:szCs w:val="24"/>
        </w:rPr>
        <w:t xml:space="preserve"> (ASL, large print, captions, text-to-speech, alt-text, etc.) and experience in creating the same was the #1 challenge. </w:t>
      </w:r>
    </w:p>
    <w:p w:rsidR="00DB3A45" w:rsidRPr="007A567A" w:rsidRDefault="005C6B62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  <w:sectPr w:rsidR="00DB3A45" w:rsidRPr="007A567A" w:rsidSect="003A714E">
          <w:footerReference w:type="default" r:id="rId27"/>
          <w:footerReference w:type="first" r:id="rId28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  <w:r w:rsidRPr="007A567A">
        <w:rPr>
          <w:sz w:val="24"/>
          <w:szCs w:val="24"/>
          <w:u w:val="single"/>
        </w:rPr>
        <w:t>Sheltering:</w:t>
      </w:r>
      <w:r w:rsidRPr="007A567A">
        <w:rPr>
          <w:sz w:val="24"/>
          <w:szCs w:val="24"/>
        </w:rPr>
        <w:t xml:space="preserve"> 45% of respondents </w:t>
      </w:r>
      <w:r w:rsidR="009055D3">
        <w:rPr>
          <w:sz w:val="24"/>
          <w:szCs w:val="24"/>
        </w:rPr>
        <w:t>noted</w:t>
      </w:r>
      <w:r w:rsidRPr="007A567A">
        <w:rPr>
          <w:sz w:val="24"/>
          <w:szCs w:val="24"/>
        </w:rPr>
        <w:t xml:space="preserve"> that </w:t>
      </w:r>
      <w:r w:rsidRPr="007A567A">
        <w:rPr>
          <w:b/>
          <w:sz w:val="24"/>
          <w:szCs w:val="24"/>
        </w:rPr>
        <w:t>ensuring multiple agencies coordinat</w:t>
      </w:r>
      <w:r w:rsidR="009055D3">
        <w:rPr>
          <w:b/>
          <w:sz w:val="24"/>
          <w:szCs w:val="24"/>
        </w:rPr>
        <w:t>ion</w:t>
      </w:r>
      <w:r w:rsidRPr="007A567A">
        <w:rPr>
          <w:b/>
          <w:sz w:val="24"/>
          <w:szCs w:val="24"/>
        </w:rPr>
        <w:t xml:space="preserve"> and </w:t>
      </w:r>
      <w:r w:rsidR="009055D3">
        <w:rPr>
          <w:b/>
          <w:sz w:val="24"/>
          <w:szCs w:val="24"/>
        </w:rPr>
        <w:t>provision of</w:t>
      </w:r>
      <w:r w:rsidRPr="007A567A">
        <w:rPr>
          <w:b/>
          <w:sz w:val="24"/>
          <w:szCs w:val="24"/>
        </w:rPr>
        <w:t xml:space="preserve"> accessible information</w:t>
      </w:r>
      <w:r w:rsidRPr="007A567A">
        <w:rPr>
          <w:sz w:val="24"/>
          <w:szCs w:val="24"/>
        </w:rPr>
        <w:t xml:space="preserve"> to the shelter population </w:t>
      </w:r>
      <w:r w:rsidRPr="0010326D">
        <w:rPr>
          <w:noProof/>
          <w:sz w:val="24"/>
          <w:szCs w:val="24"/>
        </w:rPr>
        <w:t>was</w:t>
      </w:r>
      <w:r w:rsidRPr="007A567A">
        <w:rPr>
          <w:sz w:val="24"/>
          <w:szCs w:val="24"/>
        </w:rPr>
        <w:t xml:space="preserve"> the #1 challenge.</w:t>
      </w:r>
    </w:p>
    <w:p w:rsidR="005C6B62" w:rsidRDefault="005C6B62" w:rsidP="00192FAC">
      <w:pPr>
        <w:spacing w:line="240" w:lineRule="auto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t xml:space="preserve">Survey respondents were asked to </w:t>
      </w:r>
      <w:r w:rsidR="009055D3">
        <w:rPr>
          <w:bCs/>
          <w:sz w:val="24"/>
          <w:szCs w:val="24"/>
        </w:rPr>
        <w:t>consider</w:t>
      </w:r>
      <w:r w:rsidRPr="007A567A">
        <w:rPr>
          <w:bCs/>
          <w:sz w:val="24"/>
          <w:szCs w:val="24"/>
        </w:rPr>
        <w:t xml:space="preserve"> three challenges for the awareness and outreach theme and rank each challenge </w:t>
      </w:r>
      <w:r w:rsidR="008B1AED">
        <w:rPr>
          <w:bCs/>
          <w:sz w:val="24"/>
          <w:szCs w:val="24"/>
        </w:rPr>
        <w:t xml:space="preserve">first, second, third </w:t>
      </w:r>
      <w:r w:rsidR="008B1AED" w:rsidRPr="0010326D">
        <w:rPr>
          <w:bCs/>
          <w:noProof/>
          <w:sz w:val="24"/>
          <w:szCs w:val="24"/>
        </w:rPr>
        <w:t>in terms of</w:t>
      </w:r>
      <w:r w:rsidR="008B1AED">
        <w:rPr>
          <w:bCs/>
          <w:sz w:val="24"/>
          <w:szCs w:val="24"/>
        </w:rPr>
        <w:t xml:space="preserve"> importance.</w:t>
      </w:r>
      <w:r w:rsidRPr="007A567A">
        <w:rPr>
          <w:bCs/>
          <w:sz w:val="24"/>
          <w:szCs w:val="24"/>
        </w:rPr>
        <w:t xml:space="preserve"> </w:t>
      </w:r>
      <w:r w:rsidR="00F94CF6" w:rsidRPr="007A567A">
        <w:rPr>
          <w:bCs/>
          <w:sz w:val="24"/>
          <w:szCs w:val="24"/>
        </w:rPr>
        <w:t>Sixty-seven percent (</w:t>
      </w:r>
      <w:r w:rsidRPr="007A567A">
        <w:rPr>
          <w:bCs/>
          <w:sz w:val="24"/>
          <w:szCs w:val="24"/>
        </w:rPr>
        <w:t>67%</w:t>
      </w:r>
      <w:r w:rsidR="00F94CF6" w:rsidRPr="007A567A">
        <w:rPr>
          <w:bCs/>
          <w:sz w:val="24"/>
          <w:szCs w:val="24"/>
        </w:rPr>
        <w:t>)</w:t>
      </w:r>
      <w:r w:rsidRPr="007A567A">
        <w:rPr>
          <w:bCs/>
          <w:sz w:val="24"/>
          <w:szCs w:val="24"/>
        </w:rPr>
        <w:t xml:space="preserve"> of survey respondents ranked creating an accessible awareness campaign about emergency information sources as the </w:t>
      </w:r>
      <w:r w:rsidR="008B1AED">
        <w:rPr>
          <w:bCs/>
          <w:sz w:val="24"/>
          <w:szCs w:val="24"/>
        </w:rPr>
        <w:t xml:space="preserve">most important and first </w:t>
      </w:r>
      <w:r w:rsidRPr="007A567A">
        <w:rPr>
          <w:bCs/>
          <w:sz w:val="24"/>
          <w:szCs w:val="24"/>
        </w:rPr>
        <w:t xml:space="preserve">awareness and outreach challenge. </w:t>
      </w:r>
      <w:r w:rsidR="00651E08" w:rsidRPr="007A567A">
        <w:rPr>
          <w:bCs/>
          <w:sz w:val="24"/>
          <w:szCs w:val="24"/>
        </w:rPr>
        <w:t>Forty-one percent (</w:t>
      </w:r>
      <w:r w:rsidRPr="007A567A">
        <w:rPr>
          <w:bCs/>
          <w:sz w:val="24"/>
          <w:szCs w:val="24"/>
        </w:rPr>
        <w:t>41%</w:t>
      </w:r>
      <w:r w:rsidR="00651E08" w:rsidRPr="007A567A">
        <w:rPr>
          <w:bCs/>
          <w:sz w:val="24"/>
          <w:szCs w:val="24"/>
        </w:rPr>
        <w:t>)</w:t>
      </w:r>
      <w:r w:rsidRPr="007A567A">
        <w:rPr>
          <w:bCs/>
          <w:sz w:val="24"/>
          <w:szCs w:val="24"/>
        </w:rPr>
        <w:t xml:space="preserve"> of respondents ranked educating the public on the distinction between “warning”, “watch” and “advisory” emergency messages</w:t>
      </w:r>
      <w:r w:rsidR="00DE5D88" w:rsidRPr="007A567A">
        <w:rPr>
          <w:bCs/>
          <w:sz w:val="24"/>
          <w:szCs w:val="24"/>
        </w:rPr>
        <w:t xml:space="preserve"> as the </w:t>
      </w:r>
      <w:r w:rsidR="008B1AED">
        <w:rPr>
          <w:bCs/>
          <w:sz w:val="24"/>
          <w:szCs w:val="24"/>
        </w:rPr>
        <w:t>second most important</w:t>
      </w:r>
      <w:r w:rsidR="00A45C66" w:rsidRPr="007A567A">
        <w:rPr>
          <w:bCs/>
          <w:sz w:val="24"/>
          <w:szCs w:val="24"/>
        </w:rPr>
        <w:t xml:space="preserve"> </w:t>
      </w:r>
      <w:r w:rsidR="00DE5D88" w:rsidRPr="007A567A">
        <w:rPr>
          <w:bCs/>
          <w:sz w:val="24"/>
          <w:szCs w:val="24"/>
        </w:rPr>
        <w:t>challenge. Educating the public about the distinction between a WEA message and subscription</w:t>
      </w:r>
      <w:r w:rsidR="008B1AED">
        <w:rPr>
          <w:bCs/>
          <w:sz w:val="24"/>
          <w:szCs w:val="24"/>
        </w:rPr>
        <w:t>-</w:t>
      </w:r>
      <w:r w:rsidR="00DE5D88" w:rsidRPr="007A567A">
        <w:rPr>
          <w:bCs/>
          <w:sz w:val="24"/>
          <w:szCs w:val="24"/>
        </w:rPr>
        <w:t xml:space="preserve">based </w:t>
      </w:r>
      <w:r w:rsidR="008B1AED">
        <w:rPr>
          <w:bCs/>
          <w:sz w:val="24"/>
          <w:szCs w:val="24"/>
        </w:rPr>
        <w:t>alerts</w:t>
      </w:r>
      <w:r w:rsidR="00DE5D88" w:rsidRPr="007A567A">
        <w:rPr>
          <w:bCs/>
          <w:sz w:val="24"/>
          <w:szCs w:val="24"/>
        </w:rPr>
        <w:t xml:space="preserve"> was ranked by </w:t>
      </w:r>
      <w:r w:rsidR="00F94CF6" w:rsidRPr="007A567A">
        <w:rPr>
          <w:bCs/>
          <w:sz w:val="24"/>
          <w:szCs w:val="24"/>
        </w:rPr>
        <w:t xml:space="preserve">61% of </w:t>
      </w:r>
      <w:r w:rsidR="00DE5D88" w:rsidRPr="007A567A">
        <w:rPr>
          <w:bCs/>
          <w:sz w:val="24"/>
          <w:szCs w:val="24"/>
        </w:rPr>
        <w:t xml:space="preserve">respondents as the </w:t>
      </w:r>
      <w:r w:rsidR="008B1AED">
        <w:rPr>
          <w:bCs/>
          <w:sz w:val="24"/>
          <w:szCs w:val="24"/>
        </w:rPr>
        <w:t>third</w:t>
      </w:r>
      <w:r w:rsidR="00DE5D88" w:rsidRPr="007A567A">
        <w:rPr>
          <w:bCs/>
          <w:sz w:val="24"/>
          <w:szCs w:val="24"/>
        </w:rPr>
        <w:t xml:space="preserve"> challenge.</w:t>
      </w:r>
    </w:p>
    <w:p w:rsidR="009055D3" w:rsidRPr="007A567A" w:rsidRDefault="008B1AED" w:rsidP="009055D3">
      <w:pPr>
        <w:spacing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7593BB1" wp14:editId="5A0B83E4">
            <wp:extent cx="8181975" cy="4686300"/>
            <wp:effectExtent l="0" t="0" r="9525" b="0"/>
            <wp:docPr id="51" name="Chart 51" descr="Public knowledge of WEA messages and other emergency information sources. Educating the public on the distinction between a &quot;warning,&quot; &quot;watch&quot; and &quot;advisory&quot; emergency message; challenge 1 31.3%, challenge 2 40.6%, challenge 3 28.1%. Educating the public about the distinction between a WEA message and a subscription-based alert; challenge 1 5.9%, challenge 2 32.4%, Challenge 3 61.8%. Crewating an accessible awareness campaign about energency information sources such as WEA, Ready AG app, emergency management social media feeds, subscription-based mobile alerting; challenge 1 66.7%, challenge 2 27.3%, challenge 3 6.1%." title="Awareness &amp; Outreac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C6B62" w:rsidRDefault="005C6B62" w:rsidP="00192FAC">
      <w:pPr>
        <w:spacing w:line="240" w:lineRule="auto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t xml:space="preserve">Survey respondents were asked to review </w:t>
      </w:r>
      <w:r w:rsidR="00A663DE" w:rsidRPr="007A567A">
        <w:rPr>
          <w:bCs/>
          <w:sz w:val="24"/>
          <w:szCs w:val="24"/>
        </w:rPr>
        <w:t>four</w:t>
      </w:r>
      <w:r w:rsidRPr="007A567A">
        <w:rPr>
          <w:bCs/>
          <w:sz w:val="24"/>
          <w:szCs w:val="24"/>
        </w:rPr>
        <w:t xml:space="preserve"> challenges </w:t>
      </w:r>
      <w:r w:rsidR="008B1AED">
        <w:rPr>
          <w:bCs/>
          <w:sz w:val="24"/>
          <w:szCs w:val="24"/>
        </w:rPr>
        <w:t>to</w:t>
      </w:r>
      <w:r w:rsidRPr="007A567A">
        <w:rPr>
          <w:bCs/>
          <w:sz w:val="24"/>
          <w:szCs w:val="24"/>
        </w:rPr>
        <w:t xml:space="preserve"> inclusive emergency alerting and rank each challenge </w:t>
      </w:r>
      <w:r w:rsidR="008B1AED">
        <w:rPr>
          <w:bCs/>
          <w:sz w:val="24"/>
          <w:szCs w:val="24"/>
        </w:rPr>
        <w:t>in order of importance</w:t>
      </w:r>
      <w:r w:rsidRPr="007A567A">
        <w:rPr>
          <w:bCs/>
          <w:sz w:val="24"/>
          <w:szCs w:val="24"/>
        </w:rPr>
        <w:t xml:space="preserve">. </w:t>
      </w:r>
      <w:r w:rsidR="00A45C66" w:rsidRPr="007A567A">
        <w:rPr>
          <w:bCs/>
          <w:sz w:val="24"/>
          <w:szCs w:val="24"/>
        </w:rPr>
        <w:t>Forty</w:t>
      </w:r>
      <w:r w:rsidR="00A663DE" w:rsidRPr="007A567A">
        <w:rPr>
          <w:bCs/>
          <w:sz w:val="24"/>
          <w:szCs w:val="24"/>
        </w:rPr>
        <w:t>-one</w:t>
      </w:r>
      <w:r w:rsidR="00A45C66" w:rsidRPr="007A567A">
        <w:rPr>
          <w:bCs/>
          <w:sz w:val="24"/>
          <w:szCs w:val="24"/>
        </w:rPr>
        <w:t xml:space="preserve"> percent (</w:t>
      </w:r>
      <w:r w:rsidR="00A663DE" w:rsidRPr="007A567A">
        <w:rPr>
          <w:bCs/>
          <w:sz w:val="24"/>
          <w:szCs w:val="24"/>
        </w:rPr>
        <w:t>41</w:t>
      </w:r>
      <w:r w:rsidRPr="007A567A">
        <w:rPr>
          <w:bCs/>
          <w:sz w:val="24"/>
          <w:szCs w:val="24"/>
        </w:rPr>
        <w:t>%</w:t>
      </w:r>
      <w:r w:rsidR="00A45C66" w:rsidRPr="007A567A">
        <w:rPr>
          <w:bCs/>
          <w:sz w:val="24"/>
          <w:szCs w:val="24"/>
        </w:rPr>
        <w:t>)</w:t>
      </w:r>
      <w:r w:rsidRPr="007A567A">
        <w:rPr>
          <w:bCs/>
          <w:sz w:val="24"/>
          <w:szCs w:val="24"/>
        </w:rPr>
        <w:t xml:space="preserve"> of survey respondents ranked knowledge and need for accessible formats as the</w:t>
      </w:r>
      <w:r w:rsidR="008B1AED">
        <w:rPr>
          <w:bCs/>
          <w:sz w:val="24"/>
          <w:szCs w:val="24"/>
        </w:rPr>
        <w:t xml:space="preserve"> primary</w:t>
      </w:r>
      <w:r w:rsidRPr="007A567A">
        <w:rPr>
          <w:bCs/>
          <w:sz w:val="24"/>
          <w:szCs w:val="24"/>
        </w:rPr>
        <w:t xml:space="preserve"> challenge within the theme of inclusive</w:t>
      </w:r>
      <w:r w:rsidR="00A663DE" w:rsidRPr="007A567A">
        <w:rPr>
          <w:bCs/>
          <w:sz w:val="24"/>
          <w:szCs w:val="24"/>
        </w:rPr>
        <w:t xml:space="preserve"> emergency alerting followed closely </w:t>
      </w:r>
      <w:r w:rsidR="008B1AED">
        <w:rPr>
          <w:bCs/>
          <w:sz w:val="24"/>
          <w:szCs w:val="24"/>
        </w:rPr>
        <w:t xml:space="preserve">by </w:t>
      </w:r>
      <w:r w:rsidRPr="007A567A">
        <w:rPr>
          <w:bCs/>
          <w:sz w:val="24"/>
          <w:szCs w:val="24"/>
        </w:rPr>
        <w:t xml:space="preserve">the need for emergency managers to utilize various available communications systems to disseminate emergency information. The </w:t>
      </w:r>
      <w:r w:rsidR="008B1AED">
        <w:rPr>
          <w:bCs/>
          <w:sz w:val="24"/>
          <w:szCs w:val="24"/>
        </w:rPr>
        <w:t>third most important</w:t>
      </w:r>
      <w:r w:rsidRPr="007A567A">
        <w:rPr>
          <w:bCs/>
          <w:sz w:val="24"/>
          <w:szCs w:val="24"/>
        </w:rPr>
        <w:t xml:space="preserve"> challenge</w:t>
      </w:r>
      <w:r w:rsidR="008B1AED">
        <w:rPr>
          <w:bCs/>
          <w:sz w:val="24"/>
          <w:szCs w:val="24"/>
        </w:rPr>
        <w:t>,</w:t>
      </w:r>
      <w:r w:rsidRPr="007A567A">
        <w:rPr>
          <w:bCs/>
          <w:sz w:val="24"/>
          <w:szCs w:val="24"/>
        </w:rPr>
        <w:t xml:space="preserve"> </w:t>
      </w:r>
      <w:r w:rsidR="008B1AED">
        <w:rPr>
          <w:bCs/>
          <w:sz w:val="24"/>
          <w:szCs w:val="24"/>
        </w:rPr>
        <w:t>(</w:t>
      </w:r>
      <w:r w:rsidR="00F94CF6" w:rsidRPr="007A567A">
        <w:rPr>
          <w:bCs/>
          <w:sz w:val="24"/>
          <w:szCs w:val="24"/>
        </w:rPr>
        <w:t xml:space="preserve">41% of </w:t>
      </w:r>
      <w:r w:rsidRPr="007A567A">
        <w:rPr>
          <w:bCs/>
          <w:sz w:val="24"/>
          <w:szCs w:val="24"/>
        </w:rPr>
        <w:t>respondents</w:t>
      </w:r>
      <w:r w:rsidR="008B1AED">
        <w:rPr>
          <w:bCs/>
          <w:sz w:val="24"/>
          <w:szCs w:val="24"/>
        </w:rPr>
        <w:t>)</w:t>
      </w:r>
      <w:r w:rsidRPr="007A567A">
        <w:rPr>
          <w:bCs/>
          <w:sz w:val="24"/>
          <w:szCs w:val="24"/>
        </w:rPr>
        <w:t xml:space="preserve"> was that emergency alerts are text-centric</w:t>
      </w:r>
      <w:r w:rsidR="00651E08" w:rsidRPr="007A567A">
        <w:rPr>
          <w:bCs/>
          <w:sz w:val="24"/>
          <w:szCs w:val="24"/>
        </w:rPr>
        <w:t>;</w:t>
      </w:r>
      <w:r w:rsidR="00F94CF6" w:rsidRPr="007A567A">
        <w:rPr>
          <w:bCs/>
          <w:sz w:val="24"/>
          <w:szCs w:val="24"/>
        </w:rPr>
        <w:t xml:space="preserve"> </w:t>
      </w:r>
      <w:r w:rsidR="008B1AED">
        <w:rPr>
          <w:bCs/>
          <w:sz w:val="24"/>
          <w:szCs w:val="24"/>
        </w:rPr>
        <w:t xml:space="preserve">the limited use of images and video by alerting systems is a barrier to </w:t>
      </w:r>
      <w:r w:rsidRPr="007A567A">
        <w:rPr>
          <w:bCs/>
          <w:sz w:val="24"/>
          <w:szCs w:val="24"/>
        </w:rPr>
        <w:t>comprehension</w:t>
      </w:r>
      <w:r w:rsidR="00651E08" w:rsidRPr="007A567A">
        <w:rPr>
          <w:bCs/>
          <w:sz w:val="24"/>
          <w:szCs w:val="24"/>
        </w:rPr>
        <w:t xml:space="preserve"> of the message</w:t>
      </w:r>
      <w:r w:rsidRPr="007A567A">
        <w:rPr>
          <w:bCs/>
          <w:sz w:val="24"/>
          <w:szCs w:val="24"/>
        </w:rPr>
        <w:t xml:space="preserve">. The </w:t>
      </w:r>
      <w:r w:rsidR="008B1AED">
        <w:rPr>
          <w:bCs/>
          <w:sz w:val="24"/>
          <w:szCs w:val="24"/>
        </w:rPr>
        <w:t>final</w:t>
      </w:r>
      <w:r w:rsidR="00AF6FDD" w:rsidRPr="007A567A">
        <w:rPr>
          <w:bCs/>
          <w:sz w:val="24"/>
          <w:szCs w:val="24"/>
        </w:rPr>
        <w:t xml:space="preserve"> challenge</w:t>
      </w:r>
      <w:r w:rsidRPr="007A567A">
        <w:rPr>
          <w:bCs/>
          <w:sz w:val="24"/>
          <w:szCs w:val="24"/>
        </w:rPr>
        <w:t xml:space="preserve"> was the need for better delivery of verbal descriptions of </w:t>
      </w:r>
      <w:r w:rsidRPr="007A567A">
        <w:rPr>
          <w:bCs/>
          <w:noProof/>
          <w:sz w:val="24"/>
          <w:szCs w:val="24"/>
        </w:rPr>
        <w:t>on</w:t>
      </w:r>
      <w:r w:rsidR="00C62179" w:rsidRPr="007A567A">
        <w:rPr>
          <w:bCs/>
          <w:noProof/>
          <w:sz w:val="24"/>
          <w:szCs w:val="24"/>
        </w:rPr>
        <w:t>-</w:t>
      </w:r>
      <w:r w:rsidRPr="007A567A">
        <w:rPr>
          <w:bCs/>
          <w:noProof/>
          <w:sz w:val="24"/>
          <w:szCs w:val="24"/>
        </w:rPr>
        <w:t>screen</w:t>
      </w:r>
      <w:r w:rsidRPr="007A567A">
        <w:rPr>
          <w:bCs/>
          <w:sz w:val="24"/>
          <w:szCs w:val="24"/>
        </w:rPr>
        <w:t xml:space="preserve"> informational graphics by media. </w:t>
      </w:r>
    </w:p>
    <w:p w:rsidR="008B1AED" w:rsidRPr="007A567A" w:rsidRDefault="008B1AED" w:rsidP="00192FAC">
      <w:pPr>
        <w:spacing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5BFE723" wp14:editId="1D5AD356">
            <wp:extent cx="8305800" cy="4467225"/>
            <wp:effectExtent l="0" t="0" r="0" b="9525"/>
            <wp:docPr id="52" name="Chart 52" descr="Be sure that emergency alerts provide inclusion for the &quot;whole community.&quot; Make all of your educational materials about public preparedness accessible. &#10;Emergency managers need to utilize various available communications systems to disseminate emergency information (IPAWS, social media, web services, broadcast, and mobile platforms) challenge 1 39.3%, challenge 2 28.6%, challenge 3 7.1%, challenge 4 25%. The need for better delivery of verbal descriptions of onscreen informational graphics by media, challenge 1 14.3%, challenge 2 11.4%, challenge 3 34.3%, challenge 4 40%. Emergency alerts and information are text-centric, alerting systems are limited in their use of images and video, which is a barrier for comprehension. callenge 1 11.8%, challenge 2 26.5%, challenge 3 41.2%, challenge 4 20.6%. Knowledge of and need for accessible formats (ASL, large print, captions, text-to-speech, alt-text) and experience in creating accessible messaging, challenge 1 40.6%, challenge 2 34.4%, challenge 3 15.6%, challenge 4 9.4%." title="Inclusive Emergency Alerting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B1AED" w:rsidRDefault="005C6B62" w:rsidP="00192FAC">
      <w:pPr>
        <w:spacing w:line="240" w:lineRule="auto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t xml:space="preserve">Survey respondents were asked to review the three challenges for the education and training theme and rank each challenge. </w:t>
      </w:r>
      <w:r w:rsidR="00651E08" w:rsidRPr="007A567A">
        <w:rPr>
          <w:bCs/>
          <w:sz w:val="24"/>
          <w:szCs w:val="24"/>
        </w:rPr>
        <w:t>Thirty-nine percent (</w:t>
      </w:r>
      <w:r w:rsidRPr="007A567A">
        <w:rPr>
          <w:bCs/>
          <w:sz w:val="24"/>
          <w:szCs w:val="24"/>
        </w:rPr>
        <w:t>39%</w:t>
      </w:r>
      <w:r w:rsidR="00651E08" w:rsidRPr="007A567A">
        <w:rPr>
          <w:bCs/>
          <w:sz w:val="24"/>
          <w:szCs w:val="24"/>
        </w:rPr>
        <w:t>)</w:t>
      </w:r>
      <w:r w:rsidRPr="007A567A">
        <w:rPr>
          <w:bCs/>
          <w:sz w:val="24"/>
          <w:szCs w:val="24"/>
        </w:rPr>
        <w:t xml:space="preserve"> of survey respondents ranked developing WEA</w:t>
      </w:r>
      <w:r w:rsidR="008B1AED">
        <w:rPr>
          <w:bCs/>
          <w:sz w:val="24"/>
          <w:szCs w:val="24"/>
        </w:rPr>
        <w:t xml:space="preserve"> training opportunities as the primary</w:t>
      </w:r>
      <w:r w:rsidRPr="007A567A">
        <w:rPr>
          <w:bCs/>
          <w:sz w:val="24"/>
          <w:szCs w:val="24"/>
        </w:rPr>
        <w:t xml:space="preserve"> challenge within education &amp; training. </w:t>
      </w:r>
      <w:r w:rsidR="00C62179" w:rsidRPr="007A567A">
        <w:rPr>
          <w:bCs/>
          <w:sz w:val="24"/>
          <w:szCs w:val="24"/>
        </w:rPr>
        <w:t xml:space="preserve">The </w:t>
      </w:r>
      <w:r w:rsidR="00165A33">
        <w:rPr>
          <w:bCs/>
          <w:noProof/>
          <w:sz w:val="24"/>
          <w:szCs w:val="24"/>
        </w:rPr>
        <w:t>second most important</w:t>
      </w:r>
      <w:r w:rsidRPr="007A567A">
        <w:rPr>
          <w:bCs/>
          <w:sz w:val="24"/>
          <w:szCs w:val="24"/>
        </w:rPr>
        <w:t xml:space="preserve"> challenge</w:t>
      </w:r>
      <w:r w:rsidR="00651E08" w:rsidRPr="007A567A">
        <w:rPr>
          <w:bCs/>
          <w:sz w:val="24"/>
          <w:szCs w:val="24"/>
        </w:rPr>
        <w:t>,</w:t>
      </w:r>
      <w:r w:rsidRPr="007A567A">
        <w:rPr>
          <w:bCs/>
          <w:sz w:val="24"/>
          <w:szCs w:val="24"/>
        </w:rPr>
        <w:t xml:space="preserve"> at 38%</w:t>
      </w:r>
      <w:r w:rsidR="00651E08" w:rsidRPr="007A567A">
        <w:rPr>
          <w:bCs/>
          <w:sz w:val="24"/>
          <w:szCs w:val="24"/>
        </w:rPr>
        <w:t>,</w:t>
      </w:r>
      <w:r w:rsidRPr="007A567A">
        <w:rPr>
          <w:bCs/>
          <w:sz w:val="24"/>
          <w:szCs w:val="24"/>
        </w:rPr>
        <w:t xml:space="preserve"> was educating local officials </w:t>
      </w:r>
      <w:r w:rsidR="00165A33">
        <w:rPr>
          <w:bCs/>
          <w:sz w:val="24"/>
          <w:szCs w:val="24"/>
        </w:rPr>
        <w:t>on partnering</w:t>
      </w:r>
      <w:r w:rsidRPr="007A567A">
        <w:rPr>
          <w:bCs/>
          <w:sz w:val="24"/>
          <w:szCs w:val="24"/>
        </w:rPr>
        <w:t xml:space="preserve"> with the media. </w:t>
      </w:r>
      <w:r w:rsidR="00C62179" w:rsidRPr="007A567A">
        <w:rPr>
          <w:bCs/>
          <w:sz w:val="24"/>
          <w:szCs w:val="24"/>
        </w:rPr>
        <w:t xml:space="preserve">The </w:t>
      </w:r>
      <w:r w:rsidR="00165A33">
        <w:rPr>
          <w:bCs/>
          <w:noProof/>
          <w:sz w:val="24"/>
          <w:szCs w:val="24"/>
        </w:rPr>
        <w:t xml:space="preserve">third </w:t>
      </w:r>
      <w:r w:rsidRPr="007A567A">
        <w:rPr>
          <w:bCs/>
          <w:sz w:val="24"/>
          <w:szCs w:val="24"/>
        </w:rPr>
        <w:t>challenge</w:t>
      </w:r>
      <w:r w:rsidR="00651E08" w:rsidRPr="007A567A">
        <w:rPr>
          <w:bCs/>
          <w:sz w:val="24"/>
          <w:szCs w:val="24"/>
        </w:rPr>
        <w:t>,</w:t>
      </w:r>
      <w:r w:rsidRPr="007A567A">
        <w:rPr>
          <w:bCs/>
          <w:sz w:val="24"/>
          <w:szCs w:val="24"/>
        </w:rPr>
        <w:t xml:space="preserve"> at 36%</w:t>
      </w:r>
      <w:r w:rsidR="00651E08" w:rsidRPr="007A567A">
        <w:rPr>
          <w:bCs/>
          <w:sz w:val="24"/>
          <w:szCs w:val="24"/>
        </w:rPr>
        <w:t>,</w:t>
      </w:r>
      <w:r w:rsidRPr="007A567A">
        <w:rPr>
          <w:bCs/>
          <w:sz w:val="24"/>
          <w:szCs w:val="24"/>
        </w:rPr>
        <w:t xml:space="preserve"> was that there are not enough </w:t>
      </w:r>
      <w:r w:rsidR="00165A33">
        <w:rPr>
          <w:bCs/>
          <w:sz w:val="24"/>
          <w:szCs w:val="24"/>
        </w:rPr>
        <w:t xml:space="preserve">options available </w:t>
      </w:r>
      <w:r w:rsidRPr="007A567A">
        <w:rPr>
          <w:bCs/>
          <w:sz w:val="24"/>
          <w:szCs w:val="24"/>
        </w:rPr>
        <w:t xml:space="preserve">for </w:t>
      </w:r>
      <w:r w:rsidR="00651E08" w:rsidRPr="007A567A">
        <w:rPr>
          <w:bCs/>
          <w:sz w:val="24"/>
          <w:szCs w:val="24"/>
        </w:rPr>
        <w:t xml:space="preserve">language </w:t>
      </w:r>
      <w:r w:rsidRPr="007A567A">
        <w:rPr>
          <w:bCs/>
          <w:sz w:val="24"/>
          <w:szCs w:val="24"/>
        </w:rPr>
        <w:t xml:space="preserve">translation and accessible formatting for emergency management agencies. </w:t>
      </w:r>
      <w:r w:rsidR="00651E08" w:rsidRPr="007A567A">
        <w:rPr>
          <w:bCs/>
          <w:sz w:val="24"/>
          <w:szCs w:val="24"/>
        </w:rPr>
        <w:t>Fifty percent (</w:t>
      </w:r>
      <w:r w:rsidRPr="007A567A">
        <w:rPr>
          <w:bCs/>
          <w:sz w:val="24"/>
          <w:szCs w:val="24"/>
        </w:rPr>
        <w:t>50%</w:t>
      </w:r>
      <w:r w:rsidR="00651E08" w:rsidRPr="007A567A">
        <w:rPr>
          <w:bCs/>
          <w:sz w:val="24"/>
          <w:szCs w:val="24"/>
        </w:rPr>
        <w:t>)</w:t>
      </w:r>
      <w:r w:rsidRPr="007A567A">
        <w:rPr>
          <w:bCs/>
          <w:sz w:val="24"/>
          <w:szCs w:val="24"/>
        </w:rPr>
        <w:t xml:space="preserve"> of respondents ranked </w:t>
      </w:r>
      <w:r w:rsidR="00165A33">
        <w:rPr>
          <w:bCs/>
          <w:sz w:val="24"/>
          <w:szCs w:val="24"/>
        </w:rPr>
        <w:t>fourth,</w:t>
      </w:r>
      <w:r w:rsidR="00651E08" w:rsidRPr="007A567A">
        <w:rPr>
          <w:bCs/>
          <w:sz w:val="24"/>
          <w:szCs w:val="24"/>
        </w:rPr>
        <w:t xml:space="preserve"> </w:t>
      </w:r>
      <w:r w:rsidR="00C7363C" w:rsidRPr="007A567A">
        <w:rPr>
          <w:bCs/>
          <w:sz w:val="24"/>
          <w:szCs w:val="24"/>
        </w:rPr>
        <w:t>the challenge</w:t>
      </w:r>
      <w:r w:rsidR="00651E08" w:rsidRPr="007A567A">
        <w:rPr>
          <w:bCs/>
          <w:sz w:val="24"/>
          <w:szCs w:val="24"/>
        </w:rPr>
        <w:t xml:space="preserve"> statement</w:t>
      </w:r>
      <w:r w:rsidRPr="007A567A">
        <w:rPr>
          <w:bCs/>
          <w:sz w:val="24"/>
          <w:szCs w:val="24"/>
        </w:rPr>
        <w:t xml:space="preserve"> </w:t>
      </w:r>
      <w:r w:rsidR="00651E08" w:rsidRPr="007A567A">
        <w:rPr>
          <w:bCs/>
          <w:sz w:val="24"/>
          <w:szCs w:val="24"/>
        </w:rPr>
        <w:t>“</w:t>
      </w:r>
      <w:r w:rsidRPr="007A567A">
        <w:rPr>
          <w:bCs/>
          <w:sz w:val="24"/>
          <w:szCs w:val="24"/>
        </w:rPr>
        <w:t xml:space="preserve">use of IPAWS training </w:t>
      </w:r>
      <w:r w:rsidR="00165A33">
        <w:rPr>
          <w:bCs/>
          <w:sz w:val="24"/>
          <w:szCs w:val="24"/>
        </w:rPr>
        <w:t>modules</w:t>
      </w:r>
      <w:r w:rsidRPr="007A567A">
        <w:rPr>
          <w:bCs/>
          <w:sz w:val="24"/>
          <w:szCs w:val="24"/>
        </w:rPr>
        <w:t xml:space="preserve"> to increase alert and message creation among the emergency community of responders.</w:t>
      </w:r>
      <w:r w:rsidR="00651E08" w:rsidRPr="007A567A">
        <w:rPr>
          <w:bCs/>
          <w:sz w:val="24"/>
          <w:szCs w:val="24"/>
        </w:rPr>
        <w:t>”</w:t>
      </w:r>
    </w:p>
    <w:p w:rsidR="008B1AED" w:rsidRPr="007A567A" w:rsidRDefault="00165A33" w:rsidP="00192FAC">
      <w:pPr>
        <w:spacing w:line="240" w:lineRule="auto"/>
        <w:rPr>
          <w:bCs/>
          <w:sz w:val="24"/>
          <w:szCs w:val="24"/>
        </w:rPr>
        <w:sectPr w:rsidR="008B1AED" w:rsidRPr="007A567A" w:rsidSect="006D459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1B66B03A" wp14:editId="62754B54">
            <wp:extent cx="8362950" cy="4695825"/>
            <wp:effectExtent l="0" t="0" r="0" b="9525"/>
            <wp:docPr id="56" name="Chart 56" descr="Need for education/training of emergency managers and local emergency officials on WEA and EAS to understand the importance of the whole community. Challenge 1 23.3%, challenge 2 10%, challenge 3 16.7%, challenge 4 50%. Not enough available emergency management agencies to translate information in the field to appropriate languages and also put the in accessible formats. Challenge 1 21.4%, challenge 2 21.4%, challenge 3 35.7%, challenge 4 21.4%. Educate local officials on the value of parterning with the media to use FCC EAS Required Montly Test as a way to talk to the public about emergency planning. Challenge 1 24.1%, challenge 2 37.9%, challenge 3 24.1%, challenge 4 13.8%. Develop WEA training opportunities regarding the accessibility needs of people with disabilities for emergency officials, media, and government personnel. Challenge 1 38.7%, challenge 2 32.3%, challenge 3 25.85, challenge 4 3.2%." title="Education &amp; Training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C6B62" w:rsidRDefault="005C6B62" w:rsidP="00192FAC">
      <w:pPr>
        <w:spacing w:line="240" w:lineRule="auto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t xml:space="preserve">Survey respondents were asked to review the three challenges for the sheltering theme and rank each challenge. </w:t>
      </w:r>
      <w:r w:rsidR="00651E08" w:rsidRPr="007A567A">
        <w:rPr>
          <w:bCs/>
          <w:sz w:val="24"/>
          <w:szCs w:val="24"/>
        </w:rPr>
        <w:t>Forty-five percent (</w:t>
      </w:r>
      <w:r w:rsidRPr="007A567A">
        <w:rPr>
          <w:bCs/>
          <w:sz w:val="24"/>
          <w:szCs w:val="24"/>
        </w:rPr>
        <w:t>45%</w:t>
      </w:r>
      <w:r w:rsidR="00651E08" w:rsidRPr="007A567A">
        <w:rPr>
          <w:bCs/>
          <w:sz w:val="24"/>
          <w:szCs w:val="24"/>
        </w:rPr>
        <w:t>)</w:t>
      </w:r>
      <w:r w:rsidRPr="007A567A">
        <w:rPr>
          <w:bCs/>
          <w:sz w:val="24"/>
          <w:szCs w:val="24"/>
        </w:rPr>
        <w:t xml:space="preserve"> of respondents ranked ensuring multiple agencies coordinate and provide accessible information to </w:t>
      </w:r>
      <w:r w:rsidR="0087168E" w:rsidRPr="007A567A">
        <w:rPr>
          <w:bCs/>
          <w:sz w:val="24"/>
          <w:szCs w:val="24"/>
        </w:rPr>
        <w:t>the shelter population as the 1</w:t>
      </w:r>
      <w:r w:rsidR="0087168E" w:rsidRPr="007A567A">
        <w:rPr>
          <w:bCs/>
          <w:sz w:val="24"/>
          <w:szCs w:val="24"/>
          <w:vertAlign w:val="superscript"/>
        </w:rPr>
        <w:t>st</w:t>
      </w:r>
      <w:r w:rsidR="0087168E" w:rsidRPr="007A567A">
        <w:rPr>
          <w:bCs/>
          <w:sz w:val="24"/>
          <w:szCs w:val="24"/>
        </w:rPr>
        <w:t xml:space="preserve"> </w:t>
      </w:r>
      <w:r w:rsidRPr="007A567A">
        <w:rPr>
          <w:bCs/>
          <w:sz w:val="24"/>
          <w:szCs w:val="24"/>
        </w:rPr>
        <w:t xml:space="preserve">challenge. </w:t>
      </w:r>
      <w:r w:rsidR="0087168E" w:rsidRPr="007A567A">
        <w:rPr>
          <w:bCs/>
          <w:sz w:val="24"/>
          <w:szCs w:val="24"/>
        </w:rPr>
        <w:t>For the 2</w:t>
      </w:r>
      <w:r w:rsidR="0087168E" w:rsidRPr="007A567A">
        <w:rPr>
          <w:bCs/>
          <w:sz w:val="24"/>
          <w:szCs w:val="24"/>
          <w:vertAlign w:val="superscript"/>
        </w:rPr>
        <w:t>nd</w:t>
      </w:r>
      <w:r w:rsidR="0087168E" w:rsidRPr="007A567A">
        <w:rPr>
          <w:bCs/>
          <w:sz w:val="24"/>
          <w:szCs w:val="24"/>
        </w:rPr>
        <w:t xml:space="preserve"> </w:t>
      </w:r>
      <w:r w:rsidR="0087168E" w:rsidRPr="007A567A">
        <w:rPr>
          <w:bCs/>
          <w:noProof/>
          <w:sz w:val="24"/>
          <w:szCs w:val="24"/>
        </w:rPr>
        <w:t>challenge</w:t>
      </w:r>
      <w:r w:rsidR="00F94CF6" w:rsidRPr="007A567A">
        <w:rPr>
          <w:bCs/>
          <w:noProof/>
          <w:sz w:val="24"/>
          <w:szCs w:val="24"/>
        </w:rPr>
        <w:t>,</w:t>
      </w:r>
      <w:r w:rsidR="0087168E" w:rsidRPr="007A567A">
        <w:rPr>
          <w:bCs/>
          <w:sz w:val="24"/>
          <w:szCs w:val="24"/>
        </w:rPr>
        <w:t xml:space="preserve"> all options were ranked equally by respondents</w:t>
      </w:r>
      <w:r w:rsidR="00165A33">
        <w:rPr>
          <w:bCs/>
          <w:sz w:val="24"/>
          <w:szCs w:val="24"/>
        </w:rPr>
        <w:t>,</w:t>
      </w:r>
      <w:r w:rsidR="0087168E" w:rsidRPr="007A567A">
        <w:rPr>
          <w:bCs/>
          <w:sz w:val="24"/>
          <w:szCs w:val="24"/>
        </w:rPr>
        <w:t xml:space="preserve"> making it statistically difficult to distinguish </w:t>
      </w:r>
      <w:r w:rsidR="00A663DE" w:rsidRPr="007A567A">
        <w:rPr>
          <w:bCs/>
          <w:sz w:val="24"/>
          <w:szCs w:val="24"/>
        </w:rPr>
        <w:t xml:space="preserve">except in relationship with the </w:t>
      </w:r>
      <w:r w:rsidR="00165A33">
        <w:rPr>
          <w:bCs/>
          <w:sz w:val="24"/>
          <w:szCs w:val="24"/>
        </w:rPr>
        <w:t>other ranked</w:t>
      </w:r>
      <w:r w:rsidR="00A663DE" w:rsidRPr="007A567A">
        <w:rPr>
          <w:bCs/>
          <w:sz w:val="24"/>
          <w:szCs w:val="24"/>
        </w:rPr>
        <w:t xml:space="preserve"> challenges, the </w:t>
      </w:r>
      <w:r w:rsidR="00165A33">
        <w:rPr>
          <w:bCs/>
          <w:sz w:val="24"/>
          <w:szCs w:val="24"/>
        </w:rPr>
        <w:t>second</w:t>
      </w:r>
      <w:r w:rsidR="00A663DE" w:rsidRPr="007A567A">
        <w:rPr>
          <w:bCs/>
          <w:sz w:val="24"/>
          <w:szCs w:val="24"/>
        </w:rPr>
        <w:t xml:space="preserve"> challenge by default is “make audio announcements, </w:t>
      </w:r>
      <w:r w:rsidR="00A663DE" w:rsidRPr="00DE2AF8">
        <w:rPr>
          <w:bCs/>
          <w:noProof/>
          <w:sz w:val="24"/>
          <w:szCs w:val="24"/>
        </w:rPr>
        <w:t>signage</w:t>
      </w:r>
      <w:r w:rsidR="00DE2AF8">
        <w:rPr>
          <w:bCs/>
          <w:noProof/>
          <w:sz w:val="24"/>
          <w:szCs w:val="24"/>
        </w:rPr>
        <w:t>,</w:t>
      </w:r>
      <w:r w:rsidR="00A663DE" w:rsidRPr="007A567A">
        <w:rPr>
          <w:bCs/>
          <w:sz w:val="24"/>
          <w:szCs w:val="24"/>
        </w:rPr>
        <w:t xml:space="preserve"> and handouts accessible</w:t>
      </w:r>
      <w:r w:rsidR="0087168E" w:rsidRPr="007A567A">
        <w:rPr>
          <w:bCs/>
          <w:sz w:val="24"/>
          <w:szCs w:val="24"/>
        </w:rPr>
        <w:t>.</w:t>
      </w:r>
      <w:r w:rsidR="00967C6F" w:rsidRPr="007A567A">
        <w:rPr>
          <w:bCs/>
          <w:sz w:val="24"/>
          <w:szCs w:val="24"/>
        </w:rPr>
        <w:t>”</w:t>
      </w:r>
      <w:r w:rsidR="0087168E" w:rsidRPr="007A567A">
        <w:rPr>
          <w:bCs/>
          <w:sz w:val="24"/>
          <w:szCs w:val="24"/>
        </w:rPr>
        <w:t xml:space="preserve"> </w:t>
      </w:r>
      <w:r w:rsidRPr="007A567A">
        <w:rPr>
          <w:bCs/>
          <w:sz w:val="24"/>
          <w:szCs w:val="24"/>
        </w:rPr>
        <w:t xml:space="preserve">The </w:t>
      </w:r>
      <w:r w:rsidR="00165A33">
        <w:rPr>
          <w:bCs/>
          <w:sz w:val="24"/>
          <w:szCs w:val="24"/>
        </w:rPr>
        <w:t xml:space="preserve">third most important </w:t>
      </w:r>
      <w:r w:rsidRPr="007A567A">
        <w:rPr>
          <w:bCs/>
          <w:sz w:val="24"/>
          <w:szCs w:val="24"/>
        </w:rPr>
        <w:t>challenge</w:t>
      </w:r>
      <w:r w:rsidR="00165A33">
        <w:rPr>
          <w:bCs/>
          <w:sz w:val="24"/>
          <w:szCs w:val="24"/>
        </w:rPr>
        <w:t>,</w:t>
      </w:r>
      <w:r w:rsidRPr="007A567A">
        <w:rPr>
          <w:bCs/>
          <w:sz w:val="24"/>
          <w:szCs w:val="24"/>
        </w:rPr>
        <w:t xml:space="preserve"> ranked by 46% of respondents</w:t>
      </w:r>
      <w:r w:rsidR="00165A33">
        <w:rPr>
          <w:bCs/>
          <w:sz w:val="24"/>
          <w:szCs w:val="24"/>
        </w:rPr>
        <w:t>,</w:t>
      </w:r>
      <w:r w:rsidRPr="007A567A">
        <w:rPr>
          <w:bCs/>
          <w:sz w:val="24"/>
          <w:szCs w:val="24"/>
        </w:rPr>
        <w:t xml:space="preserve"> was to create daily spontaneous communication accessible </w:t>
      </w:r>
      <w:r w:rsidR="00C62179" w:rsidRPr="007A567A">
        <w:rPr>
          <w:bCs/>
          <w:noProof/>
          <w:sz w:val="24"/>
          <w:szCs w:val="24"/>
        </w:rPr>
        <w:t>to</w:t>
      </w:r>
      <w:r w:rsidRPr="007A567A">
        <w:rPr>
          <w:bCs/>
          <w:sz w:val="24"/>
          <w:szCs w:val="24"/>
        </w:rPr>
        <w:t xml:space="preserve"> shelter staff and the shelter population.</w:t>
      </w:r>
      <w:r w:rsidR="0087168E" w:rsidRPr="007A567A">
        <w:rPr>
          <w:bCs/>
          <w:sz w:val="24"/>
          <w:szCs w:val="24"/>
        </w:rPr>
        <w:t xml:space="preserve"> </w:t>
      </w:r>
      <w:r w:rsidR="0087168E" w:rsidRPr="0010326D">
        <w:rPr>
          <w:bCs/>
          <w:noProof/>
          <w:sz w:val="24"/>
          <w:szCs w:val="24"/>
        </w:rPr>
        <w:t>Going forward</w:t>
      </w:r>
      <w:r w:rsidR="00165A33">
        <w:rPr>
          <w:bCs/>
          <w:sz w:val="24"/>
          <w:szCs w:val="24"/>
        </w:rPr>
        <w:t>,</w:t>
      </w:r>
      <w:r w:rsidR="0087168E" w:rsidRPr="007A567A">
        <w:rPr>
          <w:bCs/>
          <w:sz w:val="24"/>
          <w:szCs w:val="24"/>
        </w:rPr>
        <w:t xml:space="preserve"> the data indicates that it is necessary to bring together agencies </w:t>
      </w:r>
      <w:r w:rsidR="00F94CF6" w:rsidRPr="007A567A">
        <w:rPr>
          <w:bCs/>
          <w:noProof/>
          <w:sz w:val="24"/>
          <w:szCs w:val="24"/>
        </w:rPr>
        <w:t>before</w:t>
      </w:r>
      <w:r w:rsidR="0087168E" w:rsidRPr="007A567A">
        <w:rPr>
          <w:bCs/>
          <w:sz w:val="24"/>
          <w:szCs w:val="24"/>
        </w:rPr>
        <w:t xml:space="preserve"> the incident to ensure acce</w:t>
      </w:r>
      <w:r w:rsidR="00B5514F" w:rsidRPr="007A567A">
        <w:rPr>
          <w:bCs/>
          <w:sz w:val="24"/>
          <w:szCs w:val="24"/>
        </w:rPr>
        <w:t>ssible communications for the Whole C</w:t>
      </w:r>
      <w:r w:rsidR="0087168E" w:rsidRPr="007A567A">
        <w:rPr>
          <w:bCs/>
          <w:sz w:val="24"/>
          <w:szCs w:val="24"/>
        </w:rPr>
        <w:t>ommunity</w:t>
      </w:r>
      <w:r w:rsidR="00165A33">
        <w:rPr>
          <w:bCs/>
          <w:sz w:val="24"/>
          <w:szCs w:val="24"/>
        </w:rPr>
        <w:t xml:space="preserve">, </w:t>
      </w:r>
      <w:r w:rsidR="0087168E" w:rsidRPr="007A567A">
        <w:rPr>
          <w:bCs/>
          <w:noProof/>
          <w:sz w:val="24"/>
          <w:szCs w:val="24"/>
        </w:rPr>
        <w:t>also reflected</w:t>
      </w:r>
      <w:r w:rsidR="0087168E" w:rsidRPr="007A567A">
        <w:rPr>
          <w:bCs/>
          <w:sz w:val="24"/>
          <w:szCs w:val="24"/>
        </w:rPr>
        <w:t xml:space="preserve"> in the panel remarks.</w:t>
      </w:r>
    </w:p>
    <w:p w:rsidR="00165A33" w:rsidRPr="007A567A" w:rsidRDefault="00165A33" w:rsidP="00192FAC">
      <w:pPr>
        <w:spacing w:line="240" w:lineRule="auto"/>
        <w:rPr>
          <w:bCs/>
          <w:sz w:val="24"/>
          <w:szCs w:val="24"/>
        </w:rPr>
        <w:sectPr w:rsidR="00165A33" w:rsidRPr="007A567A" w:rsidSect="006D459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02F37ED8" wp14:editId="761ACFA1">
            <wp:extent cx="8220075" cy="4276725"/>
            <wp:effectExtent l="0" t="0" r="9525" b="9525"/>
            <wp:docPr id="57" name="Chart 57" descr="Addressing the access and functional needs of those who are Deaf, Blind, hard of Hearing, and Deaf-Blind by providing &quot;clear and effective&quot; communication access 24/7. Ensuring that multiple agencies coordinate to provide accessible information to the shelter population. Challenge 1 45.2%, challenge 2 35.5%, challenge 3 19.4%. Make audio announcements, signage and announcements accessible. Challenge 1 34.5%, challenge 2 31%, challenge 3 34.5%. Create daily spontaneous accessible communication between shelter staff and shelter population. Challenge 1 20%, challenge 2 33.3%, challenge 4 46.7%." title="Sheltering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C6B62" w:rsidRPr="007A567A" w:rsidRDefault="005C6B62" w:rsidP="00192FAC">
      <w:pPr>
        <w:pStyle w:val="Heading1"/>
        <w:spacing w:line="360" w:lineRule="auto"/>
      </w:pPr>
      <w:r w:rsidRPr="007A567A">
        <w:t>Event Evaluation</w:t>
      </w:r>
    </w:p>
    <w:p w:rsidR="005C6B62" w:rsidRPr="007A567A" w:rsidRDefault="005C6B62" w:rsidP="00C31122">
      <w:pPr>
        <w:spacing w:line="360" w:lineRule="auto"/>
        <w:ind w:firstLine="720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t xml:space="preserve">At the conclusion of the event, the attendees were asked to </w:t>
      </w:r>
      <w:r w:rsidR="00A663DE" w:rsidRPr="007A567A">
        <w:rPr>
          <w:bCs/>
          <w:sz w:val="24"/>
          <w:szCs w:val="24"/>
        </w:rPr>
        <w:t>complete</w:t>
      </w:r>
      <w:r w:rsidRPr="007A567A">
        <w:rPr>
          <w:bCs/>
          <w:sz w:val="24"/>
          <w:szCs w:val="24"/>
        </w:rPr>
        <w:t xml:space="preserve"> an evaluation form. On a scale of 1-5, attendees ranked both </w:t>
      </w:r>
      <w:r w:rsidR="00A663DE" w:rsidRPr="007A567A">
        <w:rPr>
          <w:bCs/>
          <w:sz w:val="24"/>
          <w:szCs w:val="24"/>
        </w:rPr>
        <w:t xml:space="preserve">the </w:t>
      </w:r>
      <w:r w:rsidRPr="007A567A">
        <w:rPr>
          <w:bCs/>
          <w:sz w:val="24"/>
          <w:szCs w:val="24"/>
        </w:rPr>
        <w:t>quality and value of the eve</w:t>
      </w:r>
      <w:r w:rsidR="000A5175" w:rsidRPr="007A567A">
        <w:rPr>
          <w:bCs/>
          <w:sz w:val="24"/>
          <w:szCs w:val="24"/>
        </w:rPr>
        <w:t>nt.</w:t>
      </w:r>
      <w:r w:rsidR="0066077B" w:rsidRPr="007A567A">
        <w:rPr>
          <w:bCs/>
          <w:sz w:val="24"/>
          <w:szCs w:val="24"/>
        </w:rPr>
        <w:t xml:space="preserve"> </w:t>
      </w:r>
      <w:r w:rsidR="00165A33">
        <w:rPr>
          <w:bCs/>
          <w:sz w:val="24"/>
          <w:szCs w:val="24"/>
        </w:rPr>
        <w:t>The aggregated</w:t>
      </w:r>
      <w:r w:rsidR="00252C4A" w:rsidRPr="007A567A">
        <w:rPr>
          <w:bCs/>
          <w:sz w:val="24"/>
          <w:szCs w:val="24"/>
        </w:rPr>
        <w:t xml:space="preserve"> rankings for </w:t>
      </w:r>
      <w:r w:rsidR="0066077B" w:rsidRPr="007A567A">
        <w:rPr>
          <w:bCs/>
          <w:sz w:val="24"/>
          <w:szCs w:val="24"/>
        </w:rPr>
        <w:t>qual</w:t>
      </w:r>
      <w:r w:rsidR="00252C4A" w:rsidRPr="007A567A">
        <w:rPr>
          <w:bCs/>
          <w:sz w:val="24"/>
          <w:szCs w:val="24"/>
        </w:rPr>
        <w:t>ity and value</w:t>
      </w:r>
      <w:r w:rsidR="0066077B" w:rsidRPr="007A567A">
        <w:rPr>
          <w:bCs/>
          <w:sz w:val="24"/>
          <w:szCs w:val="24"/>
        </w:rPr>
        <w:t xml:space="preserve"> </w:t>
      </w:r>
      <w:r w:rsidR="00165A33">
        <w:rPr>
          <w:bCs/>
          <w:sz w:val="24"/>
          <w:szCs w:val="24"/>
        </w:rPr>
        <w:t>were</w:t>
      </w:r>
      <w:r w:rsidR="00252C4A" w:rsidRPr="007A567A">
        <w:rPr>
          <w:bCs/>
          <w:sz w:val="24"/>
          <w:szCs w:val="24"/>
        </w:rPr>
        <w:t xml:space="preserve"> </w:t>
      </w:r>
      <w:r w:rsidR="0066077B" w:rsidRPr="007A567A">
        <w:rPr>
          <w:bCs/>
          <w:sz w:val="24"/>
          <w:szCs w:val="24"/>
        </w:rPr>
        <w:t xml:space="preserve">4.67 and 4.71, respectively. </w:t>
      </w:r>
      <w:r w:rsidRPr="0010326D">
        <w:rPr>
          <w:bCs/>
          <w:noProof/>
          <w:sz w:val="24"/>
          <w:szCs w:val="24"/>
        </w:rPr>
        <w:t xml:space="preserve">Attendees reported </w:t>
      </w:r>
      <w:r w:rsidR="00A663DE" w:rsidRPr="0010326D">
        <w:rPr>
          <w:bCs/>
          <w:noProof/>
          <w:sz w:val="24"/>
          <w:szCs w:val="24"/>
        </w:rPr>
        <w:t>the following benefits from the day</w:t>
      </w:r>
      <w:r w:rsidRPr="0010326D">
        <w:rPr>
          <w:bCs/>
          <w:noProof/>
          <w:sz w:val="24"/>
          <w:szCs w:val="24"/>
        </w:rPr>
        <w:t>: greater awareness</w:t>
      </w:r>
      <w:r w:rsidR="00165A33" w:rsidRPr="0010326D">
        <w:rPr>
          <w:bCs/>
          <w:noProof/>
          <w:sz w:val="24"/>
          <w:szCs w:val="24"/>
        </w:rPr>
        <w:t xml:space="preserve"> of communicating effectively with individuals with disabilities during emergencies</w:t>
      </w:r>
      <w:r w:rsidR="00C62179" w:rsidRPr="0010326D">
        <w:rPr>
          <w:bCs/>
          <w:noProof/>
          <w:sz w:val="24"/>
          <w:szCs w:val="24"/>
        </w:rPr>
        <w:t>;</w:t>
      </w:r>
      <w:r w:rsidRPr="0010326D">
        <w:rPr>
          <w:bCs/>
          <w:noProof/>
          <w:sz w:val="24"/>
          <w:szCs w:val="24"/>
        </w:rPr>
        <w:t xml:space="preserve"> networking</w:t>
      </w:r>
      <w:r w:rsidR="00C62179" w:rsidRPr="0010326D">
        <w:rPr>
          <w:bCs/>
          <w:noProof/>
          <w:sz w:val="24"/>
          <w:szCs w:val="24"/>
        </w:rPr>
        <w:t>;</w:t>
      </w:r>
      <w:r w:rsidRPr="0010326D">
        <w:rPr>
          <w:bCs/>
          <w:noProof/>
          <w:sz w:val="24"/>
          <w:szCs w:val="24"/>
        </w:rPr>
        <w:t xml:space="preserve"> expanding horizons</w:t>
      </w:r>
      <w:r w:rsidR="00C62179" w:rsidRPr="0010326D">
        <w:rPr>
          <w:bCs/>
          <w:noProof/>
          <w:sz w:val="24"/>
          <w:szCs w:val="24"/>
        </w:rPr>
        <w:t>;</w:t>
      </w:r>
      <w:r w:rsidRPr="0010326D">
        <w:rPr>
          <w:bCs/>
          <w:noProof/>
          <w:sz w:val="24"/>
          <w:szCs w:val="24"/>
        </w:rPr>
        <w:t xml:space="preserve"> gained knowledge in new areas</w:t>
      </w:r>
      <w:r w:rsidR="00C62179" w:rsidRPr="0010326D">
        <w:rPr>
          <w:bCs/>
          <w:noProof/>
          <w:sz w:val="24"/>
          <w:szCs w:val="24"/>
        </w:rPr>
        <w:t>;</w:t>
      </w:r>
      <w:r w:rsidRPr="0010326D">
        <w:rPr>
          <w:bCs/>
          <w:noProof/>
          <w:sz w:val="24"/>
          <w:szCs w:val="24"/>
        </w:rPr>
        <w:t xml:space="preserve"> learned how to communicate with different agencies</w:t>
      </w:r>
      <w:r w:rsidR="00C62179" w:rsidRPr="0010326D">
        <w:rPr>
          <w:bCs/>
          <w:noProof/>
          <w:sz w:val="24"/>
          <w:szCs w:val="24"/>
        </w:rPr>
        <w:t>;</w:t>
      </w:r>
      <w:r w:rsidRPr="0010326D">
        <w:rPr>
          <w:bCs/>
          <w:noProof/>
          <w:sz w:val="24"/>
          <w:szCs w:val="24"/>
        </w:rPr>
        <w:t xml:space="preserve"> excellent opportunity to learn from other experts and share mutual experiences and lessons learned</w:t>
      </w:r>
      <w:r w:rsidR="00C62179" w:rsidRPr="0010326D">
        <w:rPr>
          <w:bCs/>
          <w:noProof/>
          <w:sz w:val="24"/>
          <w:szCs w:val="24"/>
        </w:rPr>
        <w:t>;</w:t>
      </w:r>
      <w:r w:rsidRPr="0010326D">
        <w:rPr>
          <w:bCs/>
          <w:noProof/>
          <w:sz w:val="24"/>
          <w:szCs w:val="24"/>
        </w:rPr>
        <w:t xml:space="preserve"> learned various challenges related to inclusion of people with disabilities or</w:t>
      </w:r>
      <w:r w:rsidR="008E0894" w:rsidRPr="0010326D">
        <w:rPr>
          <w:bCs/>
          <w:noProof/>
          <w:sz w:val="24"/>
          <w:szCs w:val="24"/>
        </w:rPr>
        <w:t xml:space="preserve"> those with </w:t>
      </w:r>
      <w:r w:rsidRPr="0010326D">
        <w:rPr>
          <w:bCs/>
          <w:noProof/>
          <w:sz w:val="24"/>
          <w:szCs w:val="24"/>
        </w:rPr>
        <w:t>access and functional needs.</w:t>
      </w:r>
      <w:r w:rsidRPr="007A567A">
        <w:rPr>
          <w:bCs/>
          <w:sz w:val="24"/>
          <w:szCs w:val="24"/>
        </w:rPr>
        <w:t xml:space="preserve"> Several </w:t>
      </w:r>
      <w:r w:rsidR="00165A33">
        <w:rPr>
          <w:bCs/>
          <w:sz w:val="24"/>
          <w:szCs w:val="24"/>
        </w:rPr>
        <w:t>respondents</w:t>
      </w:r>
      <w:r w:rsidRPr="007A567A">
        <w:rPr>
          <w:bCs/>
          <w:sz w:val="24"/>
          <w:szCs w:val="24"/>
        </w:rPr>
        <w:t xml:space="preserve"> suggested that the survey </w:t>
      </w:r>
      <w:r w:rsidR="0087168E" w:rsidRPr="007A567A">
        <w:rPr>
          <w:bCs/>
          <w:sz w:val="24"/>
          <w:szCs w:val="24"/>
        </w:rPr>
        <w:t xml:space="preserve">should </w:t>
      </w:r>
      <w:r w:rsidR="0087168E" w:rsidRPr="0010326D">
        <w:rPr>
          <w:bCs/>
          <w:noProof/>
          <w:sz w:val="24"/>
          <w:szCs w:val="24"/>
        </w:rPr>
        <w:t xml:space="preserve">be </w:t>
      </w:r>
      <w:r w:rsidRPr="0010326D">
        <w:rPr>
          <w:bCs/>
          <w:noProof/>
          <w:sz w:val="24"/>
          <w:szCs w:val="24"/>
        </w:rPr>
        <w:t>offered</w:t>
      </w:r>
      <w:r w:rsidRPr="007A567A">
        <w:rPr>
          <w:bCs/>
          <w:sz w:val="24"/>
          <w:szCs w:val="24"/>
        </w:rPr>
        <w:t xml:space="preserve"> </w:t>
      </w:r>
      <w:r w:rsidR="00C62179" w:rsidRPr="007A567A">
        <w:rPr>
          <w:bCs/>
          <w:noProof/>
          <w:sz w:val="24"/>
          <w:szCs w:val="24"/>
        </w:rPr>
        <w:t>before</w:t>
      </w:r>
      <w:r w:rsidRPr="007A567A">
        <w:rPr>
          <w:bCs/>
          <w:sz w:val="24"/>
          <w:szCs w:val="24"/>
        </w:rPr>
        <w:t xml:space="preserve"> the event via email or upon arrival (which it was) at the event rather than during the lunch hour. Attendees stated they would prefer to take the survey at a different time and use the lunch hour for ne</w:t>
      </w:r>
      <w:r w:rsidR="00575D9E" w:rsidRPr="007A567A">
        <w:rPr>
          <w:bCs/>
          <w:sz w:val="24"/>
          <w:szCs w:val="24"/>
        </w:rPr>
        <w:t xml:space="preserve">tworking. </w:t>
      </w:r>
      <w:r w:rsidRPr="0010326D">
        <w:rPr>
          <w:bCs/>
          <w:noProof/>
          <w:sz w:val="24"/>
          <w:szCs w:val="24"/>
        </w:rPr>
        <w:t>This will</w:t>
      </w:r>
      <w:r w:rsidRPr="007A567A">
        <w:rPr>
          <w:bCs/>
          <w:sz w:val="24"/>
          <w:szCs w:val="24"/>
        </w:rPr>
        <w:t xml:space="preserve"> </w:t>
      </w:r>
      <w:r w:rsidRPr="0010326D">
        <w:rPr>
          <w:bCs/>
          <w:noProof/>
          <w:sz w:val="24"/>
          <w:szCs w:val="24"/>
        </w:rPr>
        <w:t>be taken</w:t>
      </w:r>
      <w:r w:rsidRPr="007A567A">
        <w:rPr>
          <w:bCs/>
          <w:sz w:val="24"/>
          <w:szCs w:val="24"/>
        </w:rPr>
        <w:t xml:space="preserve"> into account in future leadership workshops.</w:t>
      </w:r>
    </w:p>
    <w:p w:rsidR="005C6B62" w:rsidRPr="007A567A" w:rsidRDefault="00165A33" w:rsidP="00C31122">
      <w:pPr>
        <w:spacing w:line="360" w:lineRule="auto"/>
        <w:ind w:firstLine="720"/>
        <w:rPr>
          <w:bCs/>
          <w:sz w:val="24"/>
          <w:szCs w:val="24"/>
        </w:rPr>
      </w:pPr>
      <w:r>
        <w:rPr>
          <w:bCs/>
          <w:sz w:val="24"/>
          <w:szCs w:val="24"/>
        </w:rPr>
        <w:t>Respondents felt</w:t>
      </w:r>
      <w:r w:rsidR="005C6B62" w:rsidRPr="007A567A">
        <w:rPr>
          <w:bCs/>
          <w:sz w:val="24"/>
          <w:szCs w:val="24"/>
        </w:rPr>
        <w:t xml:space="preserve"> that the program was thought </w:t>
      </w:r>
      <w:r w:rsidR="005C6B62" w:rsidRPr="0010326D">
        <w:rPr>
          <w:bCs/>
          <w:noProof/>
          <w:sz w:val="24"/>
          <w:szCs w:val="24"/>
        </w:rPr>
        <w:t>provoking</w:t>
      </w:r>
      <w:r w:rsidR="005C6B62" w:rsidRPr="007A567A">
        <w:rPr>
          <w:bCs/>
          <w:sz w:val="24"/>
          <w:szCs w:val="24"/>
        </w:rPr>
        <w:t xml:space="preserve"> and enhanced attendee</w:t>
      </w:r>
      <w:r>
        <w:rPr>
          <w:bCs/>
          <w:sz w:val="24"/>
          <w:szCs w:val="24"/>
        </w:rPr>
        <w:t>’</w:t>
      </w:r>
      <w:r w:rsidR="005C6B62" w:rsidRPr="007A567A">
        <w:rPr>
          <w:bCs/>
          <w:sz w:val="24"/>
          <w:szCs w:val="24"/>
        </w:rPr>
        <w:t xml:space="preserve">s knowledge concerning vulnerable populations </w:t>
      </w:r>
      <w:r w:rsidR="005C6B62" w:rsidRPr="0010326D">
        <w:rPr>
          <w:bCs/>
          <w:noProof/>
          <w:sz w:val="24"/>
          <w:szCs w:val="24"/>
        </w:rPr>
        <w:t>in relation to</w:t>
      </w:r>
      <w:r w:rsidR="005C6B62" w:rsidRPr="007A567A">
        <w:rPr>
          <w:bCs/>
          <w:sz w:val="24"/>
          <w:szCs w:val="24"/>
        </w:rPr>
        <w:t xml:space="preserve"> preparedness, communication, and safety during emergency situations. </w:t>
      </w:r>
      <w:r w:rsidR="004179BE" w:rsidRPr="007A567A">
        <w:rPr>
          <w:bCs/>
          <w:sz w:val="24"/>
          <w:szCs w:val="24"/>
        </w:rPr>
        <w:t xml:space="preserve">Emergency communications and alerting dissemination organizations participated in the interactive event. </w:t>
      </w:r>
      <w:r w:rsidR="00C62179" w:rsidRPr="007A567A">
        <w:rPr>
          <w:bCs/>
          <w:noProof/>
          <w:sz w:val="24"/>
          <w:szCs w:val="24"/>
        </w:rPr>
        <w:t>A</w:t>
      </w:r>
      <w:r w:rsidR="005C6B62" w:rsidRPr="007A567A">
        <w:rPr>
          <w:bCs/>
          <w:noProof/>
          <w:sz w:val="24"/>
          <w:szCs w:val="24"/>
        </w:rPr>
        <w:t>ttendees</w:t>
      </w:r>
      <w:r w:rsidR="005C6B62" w:rsidRPr="007A567A">
        <w:rPr>
          <w:bCs/>
          <w:sz w:val="24"/>
          <w:szCs w:val="24"/>
        </w:rPr>
        <w:t xml:space="preserve"> </w:t>
      </w:r>
      <w:r w:rsidR="0087168E" w:rsidRPr="007A567A">
        <w:rPr>
          <w:bCs/>
          <w:sz w:val="24"/>
          <w:szCs w:val="24"/>
        </w:rPr>
        <w:t>r</w:t>
      </w:r>
      <w:r w:rsidR="005C6B62" w:rsidRPr="007A567A">
        <w:rPr>
          <w:bCs/>
          <w:sz w:val="24"/>
          <w:szCs w:val="24"/>
        </w:rPr>
        <w:t xml:space="preserve">eported that the event was </w:t>
      </w:r>
      <w:r w:rsidR="005C6B62" w:rsidRPr="007A567A">
        <w:rPr>
          <w:bCs/>
          <w:noProof/>
          <w:sz w:val="24"/>
          <w:szCs w:val="24"/>
        </w:rPr>
        <w:t>informative</w:t>
      </w:r>
      <w:r w:rsidR="005C6B62" w:rsidRPr="007A567A">
        <w:rPr>
          <w:bCs/>
          <w:sz w:val="24"/>
          <w:szCs w:val="24"/>
        </w:rPr>
        <w:t xml:space="preserve"> </w:t>
      </w:r>
      <w:r w:rsidR="0087168E" w:rsidRPr="007A567A">
        <w:rPr>
          <w:bCs/>
          <w:sz w:val="24"/>
          <w:szCs w:val="24"/>
        </w:rPr>
        <w:t>and inclusive of the appropriate agencies.</w:t>
      </w:r>
      <w:r w:rsidR="005C6B62" w:rsidRPr="007A567A">
        <w:rPr>
          <w:bCs/>
          <w:sz w:val="24"/>
          <w:szCs w:val="24"/>
        </w:rPr>
        <w:t xml:space="preserve"> </w:t>
      </w:r>
    </w:p>
    <w:p w:rsidR="005C6B62" w:rsidRDefault="00165A33" w:rsidP="00757481">
      <w:pPr>
        <w:pStyle w:val="Heading1"/>
        <w:spacing w:line="360" w:lineRule="auto"/>
      </w:pPr>
      <w:r>
        <w:t>Conclusions</w:t>
      </w:r>
    </w:p>
    <w:p w:rsidR="00757481" w:rsidRPr="00757481" w:rsidRDefault="00757481" w:rsidP="00757481">
      <w:pPr>
        <w:rPr>
          <w:sz w:val="24"/>
        </w:rPr>
      </w:pPr>
      <w:r w:rsidRPr="00757481">
        <w:rPr>
          <w:sz w:val="24"/>
        </w:rPr>
        <w:t xml:space="preserve">The following are </w:t>
      </w:r>
      <w:r>
        <w:rPr>
          <w:sz w:val="24"/>
        </w:rPr>
        <w:t>“takeaways” useful in developing a future emergency alerting leadership workshop:</w:t>
      </w:r>
    </w:p>
    <w:p w:rsidR="0087168E" w:rsidRPr="007A567A" w:rsidRDefault="0087168E" w:rsidP="00A663DE">
      <w:pPr>
        <w:pStyle w:val="ListParagraph"/>
        <w:numPr>
          <w:ilvl w:val="0"/>
          <w:numId w:val="3"/>
        </w:numPr>
        <w:spacing w:after="0" w:line="360" w:lineRule="auto"/>
        <w:ind w:left="360"/>
        <w:contextualSpacing w:val="0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t>Develop a list of recommended action items to be addressed after the event.</w:t>
      </w:r>
    </w:p>
    <w:p w:rsidR="0087168E" w:rsidRPr="007A567A" w:rsidRDefault="0087168E" w:rsidP="00A663DE">
      <w:pPr>
        <w:pStyle w:val="ListParagraph"/>
        <w:numPr>
          <w:ilvl w:val="0"/>
          <w:numId w:val="3"/>
        </w:numPr>
        <w:spacing w:after="0" w:line="360" w:lineRule="auto"/>
        <w:ind w:left="360"/>
        <w:contextualSpacing w:val="0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t xml:space="preserve">Work on </w:t>
      </w:r>
      <w:r w:rsidR="00757481">
        <w:rPr>
          <w:bCs/>
          <w:sz w:val="24"/>
          <w:szCs w:val="24"/>
        </w:rPr>
        <w:t>addressing</w:t>
      </w:r>
      <w:r w:rsidRPr="007A567A">
        <w:rPr>
          <w:bCs/>
          <w:sz w:val="24"/>
          <w:szCs w:val="24"/>
        </w:rPr>
        <w:t xml:space="preserve"> </w:t>
      </w:r>
      <w:r w:rsidR="00C55479" w:rsidRPr="007A567A">
        <w:rPr>
          <w:bCs/>
          <w:sz w:val="24"/>
          <w:szCs w:val="24"/>
        </w:rPr>
        <w:t xml:space="preserve">the </w:t>
      </w:r>
      <w:r w:rsidRPr="007A567A">
        <w:rPr>
          <w:bCs/>
          <w:sz w:val="24"/>
          <w:szCs w:val="24"/>
        </w:rPr>
        <w:t>top identified challenges through working grou</w:t>
      </w:r>
      <w:r w:rsidR="008914CE" w:rsidRPr="007A567A">
        <w:rPr>
          <w:bCs/>
          <w:sz w:val="24"/>
          <w:szCs w:val="24"/>
        </w:rPr>
        <w:t>ps such as</w:t>
      </w:r>
      <w:r w:rsidR="00A663DE" w:rsidRPr="007A567A">
        <w:rPr>
          <w:bCs/>
          <w:sz w:val="24"/>
          <w:szCs w:val="24"/>
        </w:rPr>
        <w:t xml:space="preserve"> the</w:t>
      </w:r>
      <w:r w:rsidR="008914CE" w:rsidRPr="007A567A">
        <w:rPr>
          <w:bCs/>
          <w:sz w:val="24"/>
          <w:szCs w:val="24"/>
        </w:rPr>
        <w:t xml:space="preserve"> Georgia Emergency Preparedness Coalition</w:t>
      </w:r>
      <w:r w:rsidR="00A663DE" w:rsidRPr="007A567A">
        <w:rPr>
          <w:bCs/>
          <w:sz w:val="24"/>
          <w:szCs w:val="24"/>
        </w:rPr>
        <w:t xml:space="preserve"> for Individuals with Disabilities and Older Adults</w:t>
      </w:r>
      <w:r w:rsidRPr="007A567A">
        <w:rPr>
          <w:bCs/>
          <w:sz w:val="24"/>
          <w:szCs w:val="24"/>
        </w:rPr>
        <w:t>.</w:t>
      </w:r>
    </w:p>
    <w:p w:rsidR="00C31122" w:rsidRPr="007A567A" w:rsidRDefault="00C31122" w:rsidP="00A663DE">
      <w:pPr>
        <w:pStyle w:val="ListParagraph"/>
        <w:numPr>
          <w:ilvl w:val="0"/>
          <w:numId w:val="3"/>
        </w:numPr>
        <w:spacing w:after="0" w:line="360" w:lineRule="auto"/>
        <w:ind w:left="360"/>
        <w:contextualSpacing w:val="0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t xml:space="preserve">Additional lessons learned in regards to emergency communications and people with disabilities should be </w:t>
      </w:r>
      <w:r w:rsidR="00757481">
        <w:rPr>
          <w:bCs/>
          <w:sz w:val="24"/>
          <w:szCs w:val="24"/>
        </w:rPr>
        <w:t>presented</w:t>
      </w:r>
      <w:r w:rsidRPr="007A567A">
        <w:rPr>
          <w:bCs/>
          <w:sz w:val="24"/>
          <w:szCs w:val="24"/>
        </w:rPr>
        <w:t xml:space="preserve"> to create real world situations for attendees.</w:t>
      </w:r>
    </w:p>
    <w:p w:rsidR="005C6B62" w:rsidRPr="007A567A" w:rsidRDefault="008E0894" w:rsidP="00A663DE">
      <w:pPr>
        <w:pStyle w:val="ListParagraph"/>
        <w:numPr>
          <w:ilvl w:val="0"/>
          <w:numId w:val="3"/>
        </w:numPr>
        <w:spacing w:after="0" w:line="360" w:lineRule="auto"/>
        <w:ind w:left="360"/>
        <w:contextualSpacing w:val="0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t>W</w:t>
      </w:r>
      <w:r w:rsidR="005C6B62" w:rsidRPr="007A567A">
        <w:rPr>
          <w:bCs/>
          <w:sz w:val="24"/>
          <w:szCs w:val="24"/>
        </w:rPr>
        <w:t xml:space="preserve">orkshops should </w:t>
      </w:r>
      <w:r w:rsidR="005C6B62" w:rsidRPr="0010326D">
        <w:rPr>
          <w:bCs/>
          <w:noProof/>
          <w:sz w:val="24"/>
          <w:szCs w:val="24"/>
        </w:rPr>
        <w:t>be hosted</w:t>
      </w:r>
      <w:r w:rsidR="005C6B62" w:rsidRPr="007A567A">
        <w:rPr>
          <w:bCs/>
          <w:sz w:val="24"/>
          <w:szCs w:val="24"/>
        </w:rPr>
        <w:t xml:space="preserve"> annually.</w:t>
      </w:r>
    </w:p>
    <w:p w:rsidR="0087168E" w:rsidRDefault="005C6B62" w:rsidP="00A663DE">
      <w:pPr>
        <w:pStyle w:val="ListParagraph"/>
        <w:numPr>
          <w:ilvl w:val="0"/>
          <w:numId w:val="3"/>
        </w:numPr>
        <w:spacing w:after="0" w:line="360" w:lineRule="auto"/>
        <w:ind w:left="360"/>
        <w:contextualSpacing w:val="0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t xml:space="preserve">Additional stakeholders </w:t>
      </w:r>
      <w:r w:rsidR="00757481">
        <w:rPr>
          <w:bCs/>
          <w:sz w:val="24"/>
          <w:szCs w:val="24"/>
        </w:rPr>
        <w:t>could</w:t>
      </w:r>
      <w:r w:rsidRPr="007A567A">
        <w:rPr>
          <w:bCs/>
          <w:sz w:val="24"/>
          <w:szCs w:val="24"/>
        </w:rPr>
        <w:t xml:space="preserve"> include </w:t>
      </w:r>
      <w:r w:rsidR="00757481">
        <w:rPr>
          <w:bCs/>
          <w:sz w:val="24"/>
          <w:szCs w:val="24"/>
        </w:rPr>
        <w:t xml:space="preserve">the </w:t>
      </w:r>
      <w:r w:rsidR="00981CC0" w:rsidRPr="007A567A">
        <w:rPr>
          <w:bCs/>
          <w:sz w:val="24"/>
          <w:szCs w:val="24"/>
        </w:rPr>
        <w:t>National Weather Service,</w:t>
      </w:r>
      <w:r w:rsidR="00757481">
        <w:rPr>
          <w:bCs/>
          <w:sz w:val="24"/>
          <w:szCs w:val="24"/>
        </w:rPr>
        <w:t xml:space="preserve"> </w:t>
      </w:r>
      <w:r w:rsidR="00757481" w:rsidRPr="0010326D">
        <w:rPr>
          <w:bCs/>
          <w:noProof/>
          <w:sz w:val="24"/>
          <w:szCs w:val="24"/>
        </w:rPr>
        <w:t>leadership</w:t>
      </w:r>
      <w:r w:rsidR="00757481">
        <w:rPr>
          <w:bCs/>
          <w:sz w:val="24"/>
          <w:szCs w:val="24"/>
        </w:rPr>
        <w:t xml:space="preserve"> of the </w:t>
      </w:r>
      <w:r w:rsidR="00C31122" w:rsidRPr="007A567A">
        <w:rPr>
          <w:bCs/>
          <w:sz w:val="24"/>
          <w:szCs w:val="24"/>
        </w:rPr>
        <w:t>Atlanta Hartsfield-</w:t>
      </w:r>
      <w:r w:rsidR="0087168E" w:rsidRPr="007A567A">
        <w:rPr>
          <w:bCs/>
          <w:sz w:val="24"/>
          <w:szCs w:val="24"/>
        </w:rPr>
        <w:t>Jackson International A</w:t>
      </w:r>
      <w:r w:rsidR="00981CC0" w:rsidRPr="007A567A">
        <w:rPr>
          <w:bCs/>
          <w:sz w:val="24"/>
          <w:szCs w:val="24"/>
        </w:rPr>
        <w:t>irport, and public</w:t>
      </w:r>
      <w:r w:rsidRPr="007A567A">
        <w:rPr>
          <w:bCs/>
          <w:sz w:val="24"/>
          <w:szCs w:val="24"/>
        </w:rPr>
        <w:t xml:space="preserve"> broadcasting station representatives</w:t>
      </w:r>
      <w:r w:rsidR="0087168E" w:rsidRPr="007A567A">
        <w:rPr>
          <w:bCs/>
          <w:sz w:val="24"/>
          <w:szCs w:val="24"/>
        </w:rPr>
        <w:t xml:space="preserve"> to </w:t>
      </w:r>
      <w:r w:rsidR="00757481">
        <w:rPr>
          <w:bCs/>
          <w:sz w:val="24"/>
          <w:szCs w:val="24"/>
        </w:rPr>
        <w:t>represent a broader set of key stakeholders</w:t>
      </w:r>
      <w:r w:rsidRPr="007A567A">
        <w:rPr>
          <w:bCs/>
          <w:sz w:val="24"/>
          <w:szCs w:val="24"/>
        </w:rPr>
        <w:t>.</w:t>
      </w:r>
    </w:p>
    <w:p w:rsidR="00152A3C" w:rsidRPr="00152A3C" w:rsidRDefault="00152A3C" w:rsidP="00152A3C">
      <w:pPr>
        <w:spacing w:after="120" w:line="264" w:lineRule="auto"/>
        <w:rPr>
          <w:rFonts w:ascii="Calibri" w:eastAsia="SimSun" w:hAnsi="Calibri" w:cs="Times New Roman"/>
          <w:sz w:val="20"/>
          <w:szCs w:val="20"/>
          <w:lang w:eastAsia="ja-JP"/>
        </w:rPr>
      </w:pPr>
    </w:p>
    <w:sectPr w:rsidR="00152A3C" w:rsidRPr="00152A3C" w:rsidSect="005F493A"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1D6" w:rsidRDefault="00B201D6">
      <w:pPr>
        <w:spacing w:after="0" w:line="240" w:lineRule="auto"/>
      </w:pPr>
      <w:r>
        <w:separator/>
      </w:r>
    </w:p>
  </w:endnote>
  <w:endnote w:type="continuationSeparator" w:id="0">
    <w:p w:rsidR="00B201D6" w:rsidRDefault="00B20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599" w:rsidRDefault="006D4599">
    <w:pPr>
      <w:pStyle w:val="Footer"/>
    </w:pPr>
    <w:r>
      <w:t>Summary Report</w:t>
    </w:r>
    <w:r>
      <w:ptab w:relativeTo="margin" w:alignment="center" w:leader="none"/>
    </w:r>
    <w:r>
      <w:t>Wireless RERC</w:t>
    </w:r>
    <w:r>
      <w:ptab w:relativeTo="margin" w:alignment="right" w:leader="none"/>
    </w:r>
    <w:r w:rsidRPr="003A714E">
      <w:fldChar w:fldCharType="begin"/>
    </w:r>
    <w:r w:rsidRPr="003A714E">
      <w:instrText xml:space="preserve"> PAGE   \* MERGEFORMAT </w:instrText>
    </w:r>
    <w:r w:rsidRPr="003A714E">
      <w:fldChar w:fldCharType="separate"/>
    </w:r>
    <w:r w:rsidR="00D7274B">
      <w:rPr>
        <w:noProof/>
      </w:rPr>
      <w:t>6</w:t>
    </w:r>
    <w:r w:rsidRPr="003A714E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599" w:rsidRDefault="006D4599">
    <w:pPr>
      <w:pStyle w:val="Footer"/>
    </w:pPr>
    <w:r>
      <w:t>Summary Report</w:t>
    </w:r>
    <w:r>
      <w:ptab w:relativeTo="margin" w:alignment="center" w:leader="none"/>
    </w:r>
    <w:r>
      <w:t>Wireless RERC</w:t>
    </w:r>
    <w:r>
      <w:ptab w:relativeTo="margin" w:alignment="right" w:leader="none"/>
    </w:r>
    <w:r w:rsidRPr="003A714E">
      <w:fldChar w:fldCharType="begin"/>
    </w:r>
    <w:r w:rsidRPr="003A714E">
      <w:instrText xml:space="preserve"> PAGE   \* MERGEFORMAT </w:instrText>
    </w:r>
    <w:r w:rsidRPr="003A714E">
      <w:fldChar w:fldCharType="separate"/>
    </w:r>
    <w:r w:rsidR="00D7274B">
      <w:rPr>
        <w:noProof/>
      </w:rPr>
      <w:t>1</w:t>
    </w:r>
    <w:r w:rsidRPr="003A714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BF2" w:rsidRDefault="00D57BF2" w:rsidP="00D57BF2">
    <w:pPr>
      <w:pStyle w:val="Footer"/>
    </w:pPr>
    <w:r>
      <w:t>Summary Report</w:t>
    </w:r>
    <w:r>
      <w:ptab w:relativeTo="margin" w:alignment="center" w:leader="none"/>
    </w:r>
    <w:r>
      <w:t>Wireless RERC</w:t>
    </w:r>
    <w:r>
      <w:ptab w:relativeTo="margin" w:alignment="right" w:leader="none"/>
    </w:r>
    <w:r w:rsidRPr="003A714E">
      <w:fldChar w:fldCharType="begin"/>
    </w:r>
    <w:r w:rsidRPr="003A714E">
      <w:instrText xml:space="preserve"> PAGE   \* MERGEFORMAT </w:instrText>
    </w:r>
    <w:r w:rsidRPr="003A714E">
      <w:fldChar w:fldCharType="separate"/>
    </w:r>
    <w:r w:rsidR="0032672C">
      <w:rPr>
        <w:noProof/>
      </w:rPr>
      <w:t>14</w:t>
    </w:r>
    <w:r w:rsidRPr="003A714E">
      <w:rPr>
        <w:noProof/>
      </w:rPr>
      <w:fldChar w:fldCharType="end"/>
    </w:r>
  </w:p>
  <w:p w:rsidR="006D4599" w:rsidRPr="006D4599" w:rsidRDefault="006D4599" w:rsidP="006D459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1D6" w:rsidRDefault="00B201D6">
      <w:pPr>
        <w:spacing w:after="0" w:line="240" w:lineRule="auto"/>
      </w:pPr>
      <w:r>
        <w:separator/>
      </w:r>
    </w:p>
  </w:footnote>
  <w:footnote w:type="continuationSeparator" w:id="0">
    <w:p w:rsidR="00B201D6" w:rsidRDefault="00B20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C15A5"/>
    <w:multiLevelType w:val="hybridMultilevel"/>
    <w:tmpl w:val="139A4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4B6D43"/>
    <w:multiLevelType w:val="hybridMultilevel"/>
    <w:tmpl w:val="D19AAB0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63B30570"/>
    <w:multiLevelType w:val="hybridMultilevel"/>
    <w:tmpl w:val="CC5A1B22"/>
    <w:lvl w:ilvl="0" w:tplc="AE6AB0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933FC6"/>
    <w:multiLevelType w:val="hybridMultilevel"/>
    <w:tmpl w:val="83A00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c2tzQ2M7UwMTU0sDRS0lEKTi0uzszPAykwMqkFAMOQqa4tAAAA"/>
  </w:docVars>
  <w:rsids>
    <w:rsidRoot w:val="007F5393"/>
    <w:rsid w:val="00027D7D"/>
    <w:rsid w:val="00032E3B"/>
    <w:rsid w:val="00040A46"/>
    <w:rsid w:val="00047898"/>
    <w:rsid w:val="000979E0"/>
    <w:rsid w:val="000A5175"/>
    <w:rsid w:val="000B32B1"/>
    <w:rsid w:val="0010326D"/>
    <w:rsid w:val="00112646"/>
    <w:rsid w:val="00120C3F"/>
    <w:rsid w:val="001303C8"/>
    <w:rsid w:val="001307EB"/>
    <w:rsid w:val="001364E5"/>
    <w:rsid w:val="00145497"/>
    <w:rsid w:val="00152A3C"/>
    <w:rsid w:val="00165A33"/>
    <w:rsid w:val="00166E22"/>
    <w:rsid w:val="00192FAC"/>
    <w:rsid w:val="001F1918"/>
    <w:rsid w:val="00211845"/>
    <w:rsid w:val="00214939"/>
    <w:rsid w:val="00225D60"/>
    <w:rsid w:val="0023529C"/>
    <w:rsid w:val="00240771"/>
    <w:rsid w:val="002434C1"/>
    <w:rsid w:val="00252C4A"/>
    <w:rsid w:val="002A1AC3"/>
    <w:rsid w:val="00313F84"/>
    <w:rsid w:val="0032672C"/>
    <w:rsid w:val="00351D53"/>
    <w:rsid w:val="00374D12"/>
    <w:rsid w:val="00384492"/>
    <w:rsid w:val="003A714E"/>
    <w:rsid w:val="003C272F"/>
    <w:rsid w:val="003E6625"/>
    <w:rsid w:val="003F681C"/>
    <w:rsid w:val="004179BE"/>
    <w:rsid w:val="00441BFC"/>
    <w:rsid w:val="00457F17"/>
    <w:rsid w:val="004604D4"/>
    <w:rsid w:val="00480675"/>
    <w:rsid w:val="00485957"/>
    <w:rsid w:val="004F79E3"/>
    <w:rsid w:val="00552A5F"/>
    <w:rsid w:val="00553BDC"/>
    <w:rsid w:val="00575D9E"/>
    <w:rsid w:val="005C6B62"/>
    <w:rsid w:val="005E3941"/>
    <w:rsid w:val="005F493A"/>
    <w:rsid w:val="00602DAC"/>
    <w:rsid w:val="00637340"/>
    <w:rsid w:val="00651E08"/>
    <w:rsid w:val="006572A9"/>
    <w:rsid w:val="0066077B"/>
    <w:rsid w:val="00687371"/>
    <w:rsid w:val="006C125B"/>
    <w:rsid w:val="006D4599"/>
    <w:rsid w:val="00712354"/>
    <w:rsid w:val="0071750E"/>
    <w:rsid w:val="00722F42"/>
    <w:rsid w:val="00737D25"/>
    <w:rsid w:val="00741A46"/>
    <w:rsid w:val="00757481"/>
    <w:rsid w:val="0076269B"/>
    <w:rsid w:val="00770476"/>
    <w:rsid w:val="007A567A"/>
    <w:rsid w:val="007A7794"/>
    <w:rsid w:val="007C61FB"/>
    <w:rsid w:val="007C6542"/>
    <w:rsid w:val="007E5C2E"/>
    <w:rsid w:val="007F5393"/>
    <w:rsid w:val="008245FB"/>
    <w:rsid w:val="00836252"/>
    <w:rsid w:val="0087168E"/>
    <w:rsid w:val="008914CE"/>
    <w:rsid w:val="008B1AED"/>
    <w:rsid w:val="008C5B22"/>
    <w:rsid w:val="008E0894"/>
    <w:rsid w:val="008F2C35"/>
    <w:rsid w:val="009055D3"/>
    <w:rsid w:val="00906918"/>
    <w:rsid w:val="00926D8B"/>
    <w:rsid w:val="00935F9A"/>
    <w:rsid w:val="00967C6F"/>
    <w:rsid w:val="00974736"/>
    <w:rsid w:val="00981CC0"/>
    <w:rsid w:val="00985998"/>
    <w:rsid w:val="00987EAA"/>
    <w:rsid w:val="009B375E"/>
    <w:rsid w:val="009D7013"/>
    <w:rsid w:val="009F0617"/>
    <w:rsid w:val="00A05910"/>
    <w:rsid w:val="00A07E50"/>
    <w:rsid w:val="00A175CE"/>
    <w:rsid w:val="00A2556C"/>
    <w:rsid w:val="00A30514"/>
    <w:rsid w:val="00A3552D"/>
    <w:rsid w:val="00A45C66"/>
    <w:rsid w:val="00A54716"/>
    <w:rsid w:val="00A663DE"/>
    <w:rsid w:val="00AA01E5"/>
    <w:rsid w:val="00AF6FDD"/>
    <w:rsid w:val="00B01E15"/>
    <w:rsid w:val="00B201D6"/>
    <w:rsid w:val="00B3760A"/>
    <w:rsid w:val="00B5514F"/>
    <w:rsid w:val="00B72003"/>
    <w:rsid w:val="00B722F9"/>
    <w:rsid w:val="00BA6A33"/>
    <w:rsid w:val="00BA6E33"/>
    <w:rsid w:val="00BE7EAC"/>
    <w:rsid w:val="00BF3581"/>
    <w:rsid w:val="00C011C0"/>
    <w:rsid w:val="00C045E7"/>
    <w:rsid w:val="00C13196"/>
    <w:rsid w:val="00C31122"/>
    <w:rsid w:val="00C32BB7"/>
    <w:rsid w:val="00C55479"/>
    <w:rsid w:val="00C62179"/>
    <w:rsid w:val="00C657A8"/>
    <w:rsid w:val="00C7363C"/>
    <w:rsid w:val="00C800DC"/>
    <w:rsid w:val="00D15CB7"/>
    <w:rsid w:val="00D258C8"/>
    <w:rsid w:val="00D34017"/>
    <w:rsid w:val="00D4362B"/>
    <w:rsid w:val="00D57BF2"/>
    <w:rsid w:val="00D7274B"/>
    <w:rsid w:val="00D773B0"/>
    <w:rsid w:val="00D85C25"/>
    <w:rsid w:val="00DB3A45"/>
    <w:rsid w:val="00DC2BCB"/>
    <w:rsid w:val="00DC4A5C"/>
    <w:rsid w:val="00DE2AF8"/>
    <w:rsid w:val="00DE5D88"/>
    <w:rsid w:val="00DE7170"/>
    <w:rsid w:val="00E279AE"/>
    <w:rsid w:val="00E76793"/>
    <w:rsid w:val="00E80B34"/>
    <w:rsid w:val="00EC0541"/>
    <w:rsid w:val="00ED3A07"/>
    <w:rsid w:val="00F25D4C"/>
    <w:rsid w:val="00F31FC3"/>
    <w:rsid w:val="00F4294C"/>
    <w:rsid w:val="00F7112B"/>
    <w:rsid w:val="00F71696"/>
    <w:rsid w:val="00F7794A"/>
    <w:rsid w:val="00F81537"/>
    <w:rsid w:val="00F839A7"/>
    <w:rsid w:val="00F91A94"/>
    <w:rsid w:val="00F94CF6"/>
    <w:rsid w:val="00FE5349"/>
    <w:rsid w:val="00FF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1B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1B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5C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B62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5C6B6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C6B62"/>
    <w:rPr>
      <w:rFonts w:eastAsiaTheme="minorEastAsia"/>
      <w:color w:val="5A5A5A" w:themeColor="text1" w:themeTint="A5"/>
      <w:spacing w:val="15"/>
    </w:rPr>
  </w:style>
  <w:style w:type="paragraph" w:styleId="Footer">
    <w:name w:val="footer"/>
    <w:basedOn w:val="Normal"/>
    <w:link w:val="FooterChar"/>
    <w:uiPriority w:val="99"/>
    <w:unhideWhenUsed/>
    <w:rsid w:val="005C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B62"/>
  </w:style>
  <w:style w:type="character" w:customStyle="1" w:styleId="Heading1Char">
    <w:name w:val="Heading 1 Char"/>
    <w:basedOn w:val="DefaultParagraphFont"/>
    <w:link w:val="Heading1"/>
    <w:uiPriority w:val="9"/>
    <w:rsid w:val="00441B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41B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BFC"/>
  </w:style>
  <w:style w:type="character" w:customStyle="1" w:styleId="Heading2Char">
    <w:name w:val="Heading 2 Char"/>
    <w:basedOn w:val="DefaultParagraphFont"/>
    <w:link w:val="Heading2"/>
    <w:uiPriority w:val="9"/>
    <w:rsid w:val="00441B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E5C2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pple-converted-space">
    <w:name w:val="apple-converted-space"/>
    <w:basedOn w:val="DefaultParagraphFont"/>
    <w:rsid w:val="007C6542"/>
  </w:style>
  <w:style w:type="paragraph" w:styleId="BalloonText">
    <w:name w:val="Balloon Text"/>
    <w:basedOn w:val="Normal"/>
    <w:link w:val="BalloonTextChar"/>
    <w:uiPriority w:val="99"/>
    <w:semiHidden/>
    <w:unhideWhenUsed/>
    <w:rsid w:val="000478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89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32B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52A3C"/>
    <w:pPr>
      <w:spacing w:after="0" w:line="240" w:lineRule="auto"/>
    </w:pPr>
    <w:rPr>
      <w:rFonts w:eastAsia="SimSun"/>
      <w:sz w:val="2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1B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1B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5C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B62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5C6B6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C6B62"/>
    <w:rPr>
      <w:rFonts w:eastAsiaTheme="minorEastAsia"/>
      <w:color w:val="5A5A5A" w:themeColor="text1" w:themeTint="A5"/>
      <w:spacing w:val="15"/>
    </w:rPr>
  </w:style>
  <w:style w:type="paragraph" w:styleId="Footer">
    <w:name w:val="footer"/>
    <w:basedOn w:val="Normal"/>
    <w:link w:val="FooterChar"/>
    <w:uiPriority w:val="99"/>
    <w:unhideWhenUsed/>
    <w:rsid w:val="005C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B62"/>
  </w:style>
  <w:style w:type="character" w:customStyle="1" w:styleId="Heading1Char">
    <w:name w:val="Heading 1 Char"/>
    <w:basedOn w:val="DefaultParagraphFont"/>
    <w:link w:val="Heading1"/>
    <w:uiPriority w:val="9"/>
    <w:rsid w:val="00441B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41B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BFC"/>
  </w:style>
  <w:style w:type="character" w:customStyle="1" w:styleId="Heading2Char">
    <w:name w:val="Heading 2 Char"/>
    <w:basedOn w:val="DefaultParagraphFont"/>
    <w:link w:val="Heading2"/>
    <w:uiPriority w:val="9"/>
    <w:rsid w:val="00441B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E5C2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pple-converted-space">
    <w:name w:val="apple-converted-space"/>
    <w:basedOn w:val="DefaultParagraphFont"/>
    <w:rsid w:val="007C6542"/>
  </w:style>
  <w:style w:type="paragraph" w:styleId="BalloonText">
    <w:name w:val="Balloon Text"/>
    <w:basedOn w:val="Normal"/>
    <w:link w:val="BalloonTextChar"/>
    <w:uiPriority w:val="99"/>
    <w:semiHidden/>
    <w:unhideWhenUsed/>
    <w:rsid w:val="000478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89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32B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52A3C"/>
    <w:pPr>
      <w:spacing w:after="0" w:line="240" w:lineRule="auto"/>
    </w:pPr>
    <w:rPr>
      <w:rFonts w:eastAsia="SimSun"/>
      <w:sz w:val="2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6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png"/><Relationship Id="rId21" Type="http://schemas.openxmlformats.org/officeDocument/2006/relationships/image" Target="media/image70.png"/><Relationship Id="rId22" Type="http://schemas.openxmlformats.org/officeDocument/2006/relationships/hyperlink" Target="http://www.wirelessrerc.org" TargetMode="External"/><Relationship Id="rId23" Type="http://schemas.openxmlformats.org/officeDocument/2006/relationships/hyperlink" Target="http://www.cacp.gatech.edu" TargetMode="External"/><Relationship Id="rId24" Type="http://schemas.openxmlformats.org/officeDocument/2006/relationships/hyperlink" Target="https://www.ready.gov/" TargetMode="External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chart" Target="charts/chart2.xml"/><Relationship Id="rId31" Type="http://schemas.openxmlformats.org/officeDocument/2006/relationships/chart" Target="charts/chart3.xml"/><Relationship Id="rId32" Type="http://schemas.openxmlformats.org/officeDocument/2006/relationships/chart" Target="charts/chart4.xml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oter" Target="footer3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10.jpeg"/><Relationship Id="rId13" Type="http://schemas.openxmlformats.org/officeDocument/2006/relationships/image" Target="media/image20.png"/><Relationship Id="rId14" Type="http://schemas.openxmlformats.org/officeDocument/2006/relationships/image" Target="media/image30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40.jpeg"/><Relationship Id="rId18" Type="http://schemas.openxmlformats.org/officeDocument/2006/relationships/image" Target="media/image50.jpeg"/><Relationship Id="rId19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ristina\OneDrive\Wireless%20RERC\T2\T2%20Emergency%20Lifelines%20Workshop%20&amp;%20Tabletop\Copy%20of%20EL%20Survey%20Data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ristina\OneDrive\Wireless%20RERC\T2\T2%20Emergency%20Lifelines%20Workshop%20&amp;%20Tabletop\Copy%20of%20EL%20Survey%20Dat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ristina\OneDrive\Wireless%20RERC\T2\T2%20Emergency%20Lifelines%20Workshop%20&amp;%20Tabletop\Copy%20of%20EL%20Survey%20Data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ristina\OneDrive\Wireless%20RERC\T2\T2%20Emergency%20Lifelines%20Workshop%20&amp;%20Tabletop\Copy%20of%20EL%20Survey%20Dat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 AWARENESS &amp; OUTREACH  </a:t>
            </a: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0" i="0" u="none" strike="noStrike" baseline="0">
                <a:solidFill>
                  <a:sysClr val="windowText" lastClr="000000"/>
                </a:solidFill>
                <a:effectLst/>
              </a:rPr>
              <a:t> Public knowledge of WEA messages and other emergency information sources.</a:t>
            </a:r>
            <a:endParaRPr lang="en-US" sz="1200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'Sheet 1'!$B$4</c:f>
              <c:strCache>
                <c:ptCount val="1"/>
                <c:pt idx="0">
                  <c:v>Challenge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1'!$A$5:$A$8</c:f>
              <c:strCache>
                <c:ptCount val="3"/>
                <c:pt idx="0">
                  <c:v>Creating an accessible awareness campaign about emergency information sources such as WEA, Ready GA app, emergency management social media feeds, subscription-based mobile alerting.</c:v>
                </c:pt>
                <c:pt idx="1">
                  <c:v>Educating the public about the distinction between a WEA message and a subscription-based alert.</c:v>
                </c:pt>
                <c:pt idx="2">
                  <c:v>Educating the public on the distinction between a “warning,” “watch” and “advisory” emergency message.</c:v>
                </c:pt>
              </c:strCache>
            </c:strRef>
          </c:cat>
          <c:val>
            <c:numRef>
              <c:f>'Sheet 1'!$B$5:$B$8</c:f>
              <c:numCache>
                <c:formatCode>0.0%</c:formatCode>
                <c:ptCount val="3"/>
                <c:pt idx="0">
                  <c:v>0.667</c:v>
                </c:pt>
                <c:pt idx="1">
                  <c:v>0.059</c:v>
                </c:pt>
                <c:pt idx="2">
                  <c:v>0.313</c:v>
                </c:pt>
              </c:numCache>
            </c:numRef>
          </c:val>
        </c:ser>
        <c:ser>
          <c:idx val="1"/>
          <c:order val="1"/>
          <c:tx>
            <c:strRef>
              <c:f>'Sheet 1'!$D$4</c:f>
              <c:strCache>
                <c:ptCount val="1"/>
                <c:pt idx="0">
                  <c:v>Challenge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1'!$A$5:$A$8</c:f>
              <c:strCache>
                <c:ptCount val="3"/>
                <c:pt idx="0">
                  <c:v>Creating an accessible awareness campaign about emergency information sources such as WEA, Ready GA app, emergency management social media feeds, subscription-based mobile alerting.</c:v>
                </c:pt>
                <c:pt idx="1">
                  <c:v>Educating the public about the distinction between a WEA message and a subscription-based alert.</c:v>
                </c:pt>
                <c:pt idx="2">
                  <c:v>Educating the public on the distinction between a “warning,” “watch” and “advisory” emergency message.</c:v>
                </c:pt>
              </c:strCache>
            </c:strRef>
          </c:cat>
          <c:val>
            <c:numRef>
              <c:f>'Sheet 1'!$D$5:$D$8</c:f>
              <c:numCache>
                <c:formatCode>0.0%</c:formatCode>
                <c:ptCount val="3"/>
                <c:pt idx="0">
                  <c:v>0.273</c:v>
                </c:pt>
                <c:pt idx="1">
                  <c:v>0.324</c:v>
                </c:pt>
                <c:pt idx="2">
                  <c:v>0.406</c:v>
                </c:pt>
              </c:numCache>
            </c:numRef>
          </c:val>
        </c:ser>
        <c:ser>
          <c:idx val="2"/>
          <c:order val="2"/>
          <c:tx>
            <c:strRef>
              <c:f>'Sheet 1'!$F$4</c:f>
              <c:strCache>
                <c:ptCount val="1"/>
                <c:pt idx="0">
                  <c:v>Challenge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1'!$A$5:$A$8</c:f>
              <c:strCache>
                <c:ptCount val="3"/>
                <c:pt idx="0">
                  <c:v>Creating an accessible awareness campaign about emergency information sources such as WEA, Ready GA app, emergency management social media feeds, subscription-based mobile alerting.</c:v>
                </c:pt>
                <c:pt idx="1">
                  <c:v>Educating the public about the distinction between a WEA message and a subscription-based alert.</c:v>
                </c:pt>
                <c:pt idx="2">
                  <c:v>Educating the public on the distinction between a “warning,” “watch” and “advisory” emergency message.</c:v>
                </c:pt>
              </c:strCache>
            </c:strRef>
          </c:cat>
          <c:val>
            <c:numRef>
              <c:f>'Sheet 1'!$F$5:$F$8</c:f>
              <c:numCache>
                <c:formatCode>0.0%</c:formatCode>
                <c:ptCount val="3"/>
                <c:pt idx="0">
                  <c:v>0.061</c:v>
                </c:pt>
                <c:pt idx="1">
                  <c:v>0.618</c:v>
                </c:pt>
                <c:pt idx="2">
                  <c:v>0.281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2141384920"/>
        <c:axId val="2127847416"/>
      </c:barChart>
      <c:catAx>
        <c:axId val="21413849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7847416"/>
        <c:crosses val="autoZero"/>
        <c:auto val="1"/>
        <c:lblAlgn val="ctr"/>
        <c:lblOffset val="100"/>
        <c:noMultiLvlLbl val="0"/>
      </c:catAx>
      <c:valAx>
        <c:axId val="2127847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41384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INCLUSIVE EMERGENCY ALERTING</a:t>
            </a: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>
                <a:solidFill>
                  <a:sysClr val="windowText" lastClr="000000"/>
                </a:solidFill>
              </a:rPr>
              <a:t>Be sure that emergency alerts provide inclusion for the “whole community.” Make all of your educational materials about public preparedness accessible.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'Sheet 1'!$B$28</c:f>
              <c:strCache>
                <c:ptCount val="1"/>
                <c:pt idx="0">
                  <c:v>Challenge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1'!$A$29:$A$33</c:f>
              <c:strCache>
                <c:ptCount val="4"/>
                <c:pt idx="0">
                  <c:v>Knowledge of and need for accessible formats (ASL, large print, captions, text-to-speech, alt-text) and experience in creating accessible messaging. </c:v>
                </c:pt>
                <c:pt idx="1">
                  <c:v>Emergency alerts and information are text-centric, alerting systems are limited in their use of images and video, which is a barrier for comprehension.</c:v>
                </c:pt>
                <c:pt idx="2">
                  <c:v>The need for better delivery of verbal descriptions of onscreen informational graphics by media.</c:v>
                </c:pt>
                <c:pt idx="3">
                  <c:v>Emergency managers need to utilize various available communications systems to disseminate emergency information (IPAWS, social media, web services, broadcast and mobile platforms).</c:v>
                </c:pt>
              </c:strCache>
            </c:strRef>
          </c:cat>
          <c:val>
            <c:numRef>
              <c:f>'Sheet 1'!$B$29:$B$33</c:f>
              <c:numCache>
                <c:formatCode>0.0%</c:formatCode>
                <c:ptCount val="4"/>
                <c:pt idx="0">
                  <c:v>0.406</c:v>
                </c:pt>
                <c:pt idx="1">
                  <c:v>0.118</c:v>
                </c:pt>
                <c:pt idx="2">
                  <c:v>0.143</c:v>
                </c:pt>
                <c:pt idx="3">
                  <c:v>0.393</c:v>
                </c:pt>
              </c:numCache>
            </c:numRef>
          </c:val>
        </c:ser>
        <c:ser>
          <c:idx val="1"/>
          <c:order val="1"/>
          <c:tx>
            <c:strRef>
              <c:f>'Sheet 1'!$D$28</c:f>
              <c:strCache>
                <c:ptCount val="1"/>
                <c:pt idx="0">
                  <c:v>Challenge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1'!$A$29:$A$33</c:f>
              <c:strCache>
                <c:ptCount val="4"/>
                <c:pt idx="0">
                  <c:v>Knowledge of and need for accessible formats (ASL, large print, captions, text-to-speech, alt-text) and experience in creating accessible messaging. </c:v>
                </c:pt>
                <c:pt idx="1">
                  <c:v>Emergency alerts and information are text-centric, alerting systems are limited in their use of images and video, which is a barrier for comprehension.</c:v>
                </c:pt>
                <c:pt idx="2">
                  <c:v>The need for better delivery of verbal descriptions of onscreen informational graphics by media.</c:v>
                </c:pt>
                <c:pt idx="3">
                  <c:v>Emergency managers need to utilize various available communications systems to disseminate emergency information (IPAWS, social media, web services, broadcast and mobile platforms).</c:v>
                </c:pt>
              </c:strCache>
            </c:strRef>
          </c:cat>
          <c:val>
            <c:numRef>
              <c:f>'Sheet 1'!$D$29:$D$33</c:f>
              <c:numCache>
                <c:formatCode>0.0%</c:formatCode>
                <c:ptCount val="4"/>
                <c:pt idx="0">
                  <c:v>0.344</c:v>
                </c:pt>
                <c:pt idx="1">
                  <c:v>0.265</c:v>
                </c:pt>
                <c:pt idx="2">
                  <c:v>0.114</c:v>
                </c:pt>
                <c:pt idx="3">
                  <c:v>0.286</c:v>
                </c:pt>
              </c:numCache>
            </c:numRef>
          </c:val>
        </c:ser>
        <c:ser>
          <c:idx val="2"/>
          <c:order val="2"/>
          <c:tx>
            <c:strRef>
              <c:f>'Sheet 1'!$F$28</c:f>
              <c:strCache>
                <c:ptCount val="1"/>
                <c:pt idx="0">
                  <c:v>Challenge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1'!$A$29:$A$33</c:f>
              <c:strCache>
                <c:ptCount val="4"/>
                <c:pt idx="0">
                  <c:v>Knowledge of and need for accessible formats (ASL, large print, captions, text-to-speech, alt-text) and experience in creating accessible messaging. </c:v>
                </c:pt>
                <c:pt idx="1">
                  <c:v>Emergency alerts and information are text-centric, alerting systems are limited in their use of images and video, which is a barrier for comprehension.</c:v>
                </c:pt>
                <c:pt idx="2">
                  <c:v>The need for better delivery of verbal descriptions of onscreen informational graphics by media.</c:v>
                </c:pt>
                <c:pt idx="3">
                  <c:v>Emergency managers need to utilize various available communications systems to disseminate emergency information (IPAWS, social media, web services, broadcast and mobile platforms).</c:v>
                </c:pt>
              </c:strCache>
            </c:strRef>
          </c:cat>
          <c:val>
            <c:numRef>
              <c:f>'Sheet 1'!$F$29:$F$33</c:f>
              <c:numCache>
                <c:formatCode>0.0%</c:formatCode>
                <c:ptCount val="4"/>
                <c:pt idx="0">
                  <c:v>0.156</c:v>
                </c:pt>
                <c:pt idx="1">
                  <c:v>0.412</c:v>
                </c:pt>
                <c:pt idx="2">
                  <c:v>0.343</c:v>
                </c:pt>
                <c:pt idx="3">
                  <c:v>0.071</c:v>
                </c:pt>
              </c:numCache>
            </c:numRef>
          </c:val>
        </c:ser>
        <c:ser>
          <c:idx val="3"/>
          <c:order val="3"/>
          <c:tx>
            <c:strRef>
              <c:f>'Sheet 1'!$H$28</c:f>
              <c:strCache>
                <c:ptCount val="1"/>
                <c:pt idx="0">
                  <c:v>Challenge 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1'!$A$29:$A$33</c:f>
              <c:strCache>
                <c:ptCount val="4"/>
                <c:pt idx="0">
                  <c:v>Knowledge of and need for accessible formats (ASL, large print, captions, text-to-speech, alt-text) and experience in creating accessible messaging. </c:v>
                </c:pt>
                <c:pt idx="1">
                  <c:v>Emergency alerts and information are text-centric, alerting systems are limited in their use of images and video, which is a barrier for comprehension.</c:v>
                </c:pt>
                <c:pt idx="2">
                  <c:v>The need for better delivery of verbal descriptions of onscreen informational graphics by media.</c:v>
                </c:pt>
                <c:pt idx="3">
                  <c:v>Emergency managers need to utilize various available communications systems to disseminate emergency information (IPAWS, social media, web services, broadcast and mobile platforms).</c:v>
                </c:pt>
              </c:strCache>
            </c:strRef>
          </c:cat>
          <c:val>
            <c:numRef>
              <c:f>'Sheet 1'!$H$29:$H$33</c:f>
              <c:numCache>
                <c:formatCode>0.0%</c:formatCode>
                <c:ptCount val="4"/>
                <c:pt idx="0">
                  <c:v>0.094</c:v>
                </c:pt>
                <c:pt idx="1">
                  <c:v>0.206</c:v>
                </c:pt>
                <c:pt idx="2">
                  <c:v>0.4</c:v>
                </c:pt>
                <c:pt idx="3">
                  <c:v>0.25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2141198792"/>
        <c:axId val="-2113521736"/>
      </c:barChart>
      <c:catAx>
        <c:axId val="21411987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13521736"/>
        <c:crosses val="autoZero"/>
        <c:auto val="1"/>
        <c:lblAlgn val="ctr"/>
        <c:lblOffset val="100"/>
        <c:noMultiLvlLbl val="0"/>
      </c:catAx>
      <c:valAx>
        <c:axId val="-2113521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41198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Education &amp; Training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ysClr val="windowText" lastClr="000000"/>
                </a:solidFill>
              </a:rPr>
              <a:t>Need for Increased Education/Training of Emergency Managers and Local Emergency Officials on WEA and EAS to understand the importance of educating the Whole Community.  </a:t>
            </a:r>
          </a:p>
        </c:rich>
      </c:tx>
      <c:layout>
        <c:manualLayout>
          <c:xMode val="edge"/>
          <c:yMode val="edge"/>
          <c:x val="0.110253638386526"/>
          <c:y val="0.0201765420954954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'Sheet 1'!$B$51</c:f>
              <c:strCache>
                <c:ptCount val="1"/>
                <c:pt idx="0">
                  <c:v>Challenge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1'!$A$52:$A$55</c:f>
              <c:strCache>
                <c:ptCount val="4"/>
                <c:pt idx="0">
                  <c:v>Develop WEA training opportunities regarding the accessibility needs of people with disabilities for emergency officials, media, and government personnel.</c:v>
                </c:pt>
                <c:pt idx="1">
                  <c:v>Educate local officials on the value of partnering with the media to use the FCC EAS Required Monthly Test as a way to talk to the public about emergency planning.</c:v>
                </c:pt>
                <c:pt idx="2">
                  <c:v>Not enough available options available emergency management agencies to translate information in the field to appropriate languages and also put them in accessible formats.</c:v>
                </c:pt>
                <c:pt idx="3">
                  <c:v>Use of IPAWS training modules to improve alert and message creation among the emergency community of responders.</c:v>
                </c:pt>
              </c:strCache>
            </c:strRef>
          </c:cat>
          <c:val>
            <c:numRef>
              <c:f>'Sheet 1'!$B$52:$B$55</c:f>
              <c:numCache>
                <c:formatCode>0.0%</c:formatCode>
                <c:ptCount val="4"/>
                <c:pt idx="0">
                  <c:v>0.387</c:v>
                </c:pt>
                <c:pt idx="1">
                  <c:v>0.241</c:v>
                </c:pt>
                <c:pt idx="2">
                  <c:v>0.214</c:v>
                </c:pt>
                <c:pt idx="3">
                  <c:v>0.233</c:v>
                </c:pt>
              </c:numCache>
            </c:numRef>
          </c:val>
        </c:ser>
        <c:ser>
          <c:idx val="1"/>
          <c:order val="1"/>
          <c:tx>
            <c:strRef>
              <c:f>'Sheet 1'!$D$51</c:f>
              <c:strCache>
                <c:ptCount val="1"/>
                <c:pt idx="0">
                  <c:v>Challenge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1'!$A$52:$A$55</c:f>
              <c:strCache>
                <c:ptCount val="4"/>
                <c:pt idx="0">
                  <c:v>Develop WEA training opportunities regarding the accessibility needs of people with disabilities for emergency officials, media, and government personnel.</c:v>
                </c:pt>
                <c:pt idx="1">
                  <c:v>Educate local officials on the value of partnering with the media to use the FCC EAS Required Monthly Test as a way to talk to the public about emergency planning.</c:v>
                </c:pt>
                <c:pt idx="2">
                  <c:v>Not enough available options available emergency management agencies to translate information in the field to appropriate languages and also put them in accessible formats.</c:v>
                </c:pt>
                <c:pt idx="3">
                  <c:v>Use of IPAWS training modules to improve alert and message creation among the emergency community of responders.</c:v>
                </c:pt>
              </c:strCache>
            </c:strRef>
          </c:cat>
          <c:val>
            <c:numRef>
              <c:f>'Sheet 1'!$D$52:$D$55</c:f>
              <c:numCache>
                <c:formatCode>0.0%</c:formatCode>
                <c:ptCount val="4"/>
                <c:pt idx="0">
                  <c:v>0.323</c:v>
                </c:pt>
                <c:pt idx="1">
                  <c:v>0.379</c:v>
                </c:pt>
                <c:pt idx="2">
                  <c:v>0.214</c:v>
                </c:pt>
                <c:pt idx="3">
                  <c:v>0.1</c:v>
                </c:pt>
              </c:numCache>
            </c:numRef>
          </c:val>
        </c:ser>
        <c:ser>
          <c:idx val="2"/>
          <c:order val="2"/>
          <c:tx>
            <c:strRef>
              <c:f>'Sheet 1'!$F$51</c:f>
              <c:strCache>
                <c:ptCount val="1"/>
                <c:pt idx="0">
                  <c:v>Challenge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1'!$A$52:$A$55</c:f>
              <c:strCache>
                <c:ptCount val="4"/>
                <c:pt idx="0">
                  <c:v>Develop WEA training opportunities regarding the accessibility needs of people with disabilities for emergency officials, media, and government personnel.</c:v>
                </c:pt>
                <c:pt idx="1">
                  <c:v>Educate local officials on the value of partnering with the media to use the FCC EAS Required Monthly Test as a way to talk to the public about emergency planning.</c:v>
                </c:pt>
                <c:pt idx="2">
                  <c:v>Not enough available options available emergency management agencies to translate information in the field to appropriate languages and also put them in accessible formats.</c:v>
                </c:pt>
                <c:pt idx="3">
                  <c:v>Use of IPAWS training modules to improve alert and message creation among the emergency community of responders.</c:v>
                </c:pt>
              </c:strCache>
            </c:strRef>
          </c:cat>
          <c:val>
            <c:numRef>
              <c:f>'Sheet 1'!$F$52:$F$55</c:f>
              <c:numCache>
                <c:formatCode>0.0%</c:formatCode>
                <c:ptCount val="4"/>
                <c:pt idx="0">
                  <c:v>0.258</c:v>
                </c:pt>
                <c:pt idx="1">
                  <c:v>0.241</c:v>
                </c:pt>
                <c:pt idx="2">
                  <c:v>0.357</c:v>
                </c:pt>
                <c:pt idx="3">
                  <c:v>0.167</c:v>
                </c:pt>
              </c:numCache>
            </c:numRef>
          </c:val>
        </c:ser>
        <c:ser>
          <c:idx val="3"/>
          <c:order val="3"/>
          <c:tx>
            <c:strRef>
              <c:f>'Sheet 1'!$H$51</c:f>
              <c:strCache>
                <c:ptCount val="1"/>
                <c:pt idx="0">
                  <c:v>Challenge 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1'!$A$52:$A$55</c:f>
              <c:strCache>
                <c:ptCount val="4"/>
                <c:pt idx="0">
                  <c:v>Develop WEA training opportunities regarding the accessibility needs of people with disabilities for emergency officials, media, and government personnel.</c:v>
                </c:pt>
                <c:pt idx="1">
                  <c:v>Educate local officials on the value of partnering with the media to use the FCC EAS Required Monthly Test as a way to talk to the public about emergency planning.</c:v>
                </c:pt>
                <c:pt idx="2">
                  <c:v>Not enough available options available emergency management agencies to translate information in the field to appropriate languages and also put them in accessible formats.</c:v>
                </c:pt>
                <c:pt idx="3">
                  <c:v>Use of IPAWS training modules to improve alert and message creation among the emergency community of responders.</c:v>
                </c:pt>
              </c:strCache>
            </c:strRef>
          </c:cat>
          <c:val>
            <c:numRef>
              <c:f>'Sheet 1'!$H$52:$H$55</c:f>
              <c:numCache>
                <c:formatCode>0.0%</c:formatCode>
                <c:ptCount val="4"/>
                <c:pt idx="0">
                  <c:v>0.032</c:v>
                </c:pt>
                <c:pt idx="1">
                  <c:v>0.138</c:v>
                </c:pt>
                <c:pt idx="2">
                  <c:v>0.214</c:v>
                </c:pt>
                <c:pt idx="3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-2113457208"/>
        <c:axId val="-2113559704"/>
      </c:barChart>
      <c:catAx>
        <c:axId val="-2113457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13559704"/>
        <c:crosses val="autoZero"/>
        <c:auto val="1"/>
        <c:lblAlgn val="ctr"/>
        <c:lblOffset val="100"/>
        <c:noMultiLvlLbl val="0"/>
      </c:catAx>
      <c:valAx>
        <c:axId val="-2113559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13457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 SHELTERING 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0" i="0" u="none" strike="noStrike" baseline="0">
                <a:solidFill>
                  <a:sysClr val="windowText" lastClr="000000"/>
                </a:solidFill>
                <a:effectLst/>
              </a:rPr>
              <a:t>Addressing the access and functional needs of those who are Deaf, Blind, Hard of Hearing, and Deaf-Blind by providing “clear and effective” communication access 24/7.</a:t>
            </a:r>
            <a:endParaRPr lang="en-US" sz="1200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'Sheet 1'!$B$74</c:f>
              <c:strCache>
                <c:ptCount val="1"/>
                <c:pt idx="0">
                  <c:v>Challenge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1'!$A$75:$A$77</c:f>
              <c:strCache>
                <c:ptCount val="3"/>
                <c:pt idx="0">
                  <c:v>Create daily spontaneous accessible communication between shelter staff and shelter population.</c:v>
                </c:pt>
                <c:pt idx="1">
                  <c:v>Make audio announcements, signage and handouts accessible.</c:v>
                </c:pt>
                <c:pt idx="2">
                  <c:v>Ensuring that multiple agencies coordinate and provide accessible information to the shelter population.</c:v>
                </c:pt>
              </c:strCache>
            </c:strRef>
          </c:cat>
          <c:val>
            <c:numRef>
              <c:f>'Sheet 1'!$B$75:$B$77</c:f>
              <c:numCache>
                <c:formatCode>0.0%</c:formatCode>
                <c:ptCount val="3"/>
                <c:pt idx="0">
                  <c:v>0.2</c:v>
                </c:pt>
                <c:pt idx="1">
                  <c:v>0.345</c:v>
                </c:pt>
                <c:pt idx="2">
                  <c:v>0.452</c:v>
                </c:pt>
              </c:numCache>
            </c:numRef>
          </c:val>
        </c:ser>
        <c:ser>
          <c:idx val="1"/>
          <c:order val="1"/>
          <c:tx>
            <c:strRef>
              <c:f>'Sheet 1'!$D$74</c:f>
              <c:strCache>
                <c:ptCount val="1"/>
                <c:pt idx="0">
                  <c:v>Challenge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1'!$A$75:$A$77</c:f>
              <c:strCache>
                <c:ptCount val="3"/>
                <c:pt idx="0">
                  <c:v>Create daily spontaneous accessible communication between shelter staff and shelter population.</c:v>
                </c:pt>
                <c:pt idx="1">
                  <c:v>Make audio announcements, signage and handouts accessible.</c:v>
                </c:pt>
                <c:pt idx="2">
                  <c:v>Ensuring that multiple agencies coordinate and provide accessible information to the shelter population.</c:v>
                </c:pt>
              </c:strCache>
            </c:strRef>
          </c:cat>
          <c:val>
            <c:numRef>
              <c:f>'Sheet 1'!$D$75:$D$77</c:f>
              <c:numCache>
                <c:formatCode>0.0%</c:formatCode>
                <c:ptCount val="3"/>
                <c:pt idx="0">
                  <c:v>0.333</c:v>
                </c:pt>
                <c:pt idx="1">
                  <c:v>0.31</c:v>
                </c:pt>
                <c:pt idx="2">
                  <c:v>0.355</c:v>
                </c:pt>
              </c:numCache>
            </c:numRef>
          </c:val>
        </c:ser>
        <c:ser>
          <c:idx val="2"/>
          <c:order val="2"/>
          <c:tx>
            <c:strRef>
              <c:f>'Sheet 1'!$F$74</c:f>
              <c:strCache>
                <c:ptCount val="1"/>
                <c:pt idx="0">
                  <c:v>Challenge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1'!$A$75:$A$77</c:f>
              <c:strCache>
                <c:ptCount val="3"/>
                <c:pt idx="0">
                  <c:v>Create daily spontaneous accessible communication between shelter staff and shelter population.</c:v>
                </c:pt>
                <c:pt idx="1">
                  <c:v>Make audio announcements, signage and handouts accessible.</c:v>
                </c:pt>
                <c:pt idx="2">
                  <c:v>Ensuring that multiple agencies coordinate and provide accessible information to the shelter population.</c:v>
                </c:pt>
              </c:strCache>
            </c:strRef>
          </c:cat>
          <c:val>
            <c:numRef>
              <c:f>'Sheet 1'!$F$75:$F$77</c:f>
              <c:numCache>
                <c:formatCode>0.0%</c:formatCode>
                <c:ptCount val="3"/>
                <c:pt idx="0">
                  <c:v>0.467</c:v>
                </c:pt>
                <c:pt idx="1">
                  <c:v>0.345</c:v>
                </c:pt>
                <c:pt idx="2">
                  <c:v>0.194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113172168"/>
        <c:axId val="-2113372280"/>
      </c:barChart>
      <c:catAx>
        <c:axId val="-2113172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13372280"/>
        <c:crosses val="autoZero"/>
        <c:auto val="1"/>
        <c:lblAlgn val="ctr"/>
        <c:lblOffset val="100"/>
        <c:noMultiLvlLbl val="0"/>
      </c:catAx>
      <c:valAx>
        <c:axId val="-21133722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113172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64002-DCB1-2242-B179-6D91920A1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3064</Words>
  <Characters>17471</Characters>
  <Application>Microsoft Macintosh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Touzet</dc:creator>
  <cp:lastModifiedBy>Ben Lippincott</cp:lastModifiedBy>
  <cp:revision>2</cp:revision>
  <cp:lastPrinted>2016-05-19T15:48:00Z</cp:lastPrinted>
  <dcterms:created xsi:type="dcterms:W3CDTF">2016-12-02T13:51:00Z</dcterms:created>
  <dcterms:modified xsi:type="dcterms:W3CDTF">2016-12-02T13:51:00Z</dcterms:modified>
</cp:coreProperties>
</file>